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6969B" w14:textId="77777777" w:rsidR="00BD6BF6" w:rsidRPr="00BD6BF6" w:rsidRDefault="00BD6BF6" w:rsidP="00BD6BF6">
      <w:pPr>
        <w:spacing w:before="161" w:after="161" w:line="240" w:lineRule="auto"/>
        <w:outlineLvl w:val="0"/>
        <w:rPr>
          <w:rFonts w:ascii="Times New Roman" w:eastAsia="Times New Roman" w:hAnsi="Times New Roman" w:cs="Times New Roman"/>
          <w:sz w:val="20"/>
          <w:szCs w:val="20"/>
        </w:rPr>
      </w:pPr>
      <w:bookmarkStart w:id="0" w:name="_Toc47359907"/>
    </w:p>
    <w:p w14:paraId="1475F7F8" w14:textId="09913CC6" w:rsidR="006C2623" w:rsidRPr="00BA166A" w:rsidRDefault="00695CDF" w:rsidP="006C2623">
      <w:pPr>
        <w:spacing w:before="161" w:after="161" w:line="240" w:lineRule="auto"/>
        <w:jc w:val="center"/>
        <w:outlineLvl w:val="0"/>
        <w:rPr>
          <w:rFonts w:ascii="Times New Roman" w:eastAsia="Times New Roman" w:hAnsi="Times New Roman" w:cs="Times New Roman"/>
          <w:b/>
          <w:bCs/>
          <w:sz w:val="20"/>
          <w:szCs w:val="20"/>
          <w:u w:val="single"/>
        </w:rPr>
      </w:pPr>
      <w:r w:rsidRPr="00BA166A">
        <w:rPr>
          <w:rFonts w:ascii="Times New Roman" w:eastAsia="Times New Roman" w:hAnsi="Times New Roman" w:cs="Times New Roman"/>
          <w:b/>
          <w:bCs/>
          <w:sz w:val="20"/>
          <w:szCs w:val="20"/>
          <w:u w:val="single"/>
        </w:rPr>
        <w:t>INSTRUCTIONS, CONDITIONS, AND NOTICES TO QUOTERS</w:t>
      </w:r>
      <w:bookmarkEnd w:id="0"/>
    </w:p>
    <w:p w14:paraId="0CB6A35D"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1" w:name="_Toc47359910"/>
      <w:r w:rsidRPr="00BA166A">
        <w:rPr>
          <w:rFonts w:ascii="Times New Roman" w:eastAsia="Times New Roman" w:hAnsi="Times New Roman" w:cs="Times New Roman"/>
          <w:b/>
          <w:bCs/>
          <w:sz w:val="20"/>
          <w:szCs w:val="20"/>
        </w:rPr>
        <w:t>52.214-35 SUBMISSION OF OFFERS IN U.S. CURRENCY. (APR 1991)</w:t>
      </w:r>
      <w:bookmarkEnd w:id="1"/>
    </w:p>
    <w:p w14:paraId="55A5D816" w14:textId="77777777" w:rsidR="006C2623" w:rsidRPr="00BA166A" w:rsidRDefault="006C2623" w:rsidP="006C2623">
      <w:pPr>
        <w:spacing w:before="200" w:after="20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Offers submitted in response to this solicitation shall be in terms of U.S. dollars. Offers received in other than U.S. dollars shall be rejected.</w:t>
      </w:r>
    </w:p>
    <w:p w14:paraId="565FB1C3" w14:textId="77777777" w:rsidR="006C2623" w:rsidRPr="00BA166A" w:rsidRDefault="006C2623" w:rsidP="006C2623">
      <w:pPr>
        <w:spacing w:before="200" w:after="20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303363A7"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2" w:name="_Toc47359912"/>
      <w:r w:rsidRPr="00BA166A">
        <w:rPr>
          <w:rFonts w:ascii="Times New Roman" w:eastAsia="Times New Roman" w:hAnsi="Times New Roman" w:cs="Times New Roman"/>
          <w:b/>
          <w:bCs/>
          <w:sz w:val="20"/>
          <w:szCs w:val="20"/>
        </w:rPr>
        <w:t>52.216-1 TYPE OF CONTRACT. (APR 1984)</w:t>
      </w:r>
      <w:bookmarkEnd w:id="2"/>
    </w:p>
    <w:p w14:paraId="3E82C107" w14:textId="1A77DE34"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Government contemplates award of a hybrid </w:t>
      </w:r>
      <w:r w:rsidR="00CA2FF3" w:rsidRPr="00BA166A">
        <w:rPr>
          <w:rFonts w:ascii="Times New Roman" w:eastAsia="Times New Roman" w:hAnsi="Times New Roman" w:cs="Times New Roman"/>
          <w:sz w:val="20"/>
          <w:szCs w:val="20"/>
        </w:rPr>
        <w:t>Task Order</w:t>
      </w:r>
      <w:r w:rsidRPr="00BA166A">
        <w:rPr>
          <w:rFonts w:ascii="Times New Roman" w:eastAsia="Times New Roman" w:hAnsi="Times New Roman" w:cs="Times New Roman"/>
          <w:sz w:val="20"/>
          <w:szCs w:val="20"/>
        </w:rPr>
        <w:t xml:space="preserve"> which includes Firm-Fixed Price CLINs, </w:t>
      </w:r>
      <w:proofErr w:type="spellStart"/>
      <w:r w:rsidR="005615D5">
        <w:rPr>
          <w:rFonts w:ascii="Times New Roman" w:eastAsia="Times New Roman" w:hAnsi="Times New Roman" w:cs="Times New Roman"/>
          <w:sz w:val="20"/>
          <w:szCs w:val="20"/>
        </w:rPr>
        <w:t>Auxilliary</w:t>
      </w:r>
      <w:proofErr w:type="spellEnd"/>
      <w:r w:rsidR="005615D5">
        <w:rPr>
          <w:rFonts w:ascii="Times New Roman" w:eastAsia="Times New Roman" w:hAnsi="Times New Roman" w:cs="Times New Roman"/>
          <w:sz w:val="20"/>
          <w:szCs w:val="20"/>
        </w:rPr>
        <w:t xml:space="preserve"> Expense </w:t>
      </w:r>
      <w:r w:rsidRPr="00BA166A">
        <w:rPr>
          <w:rFonts w:ascii="Times New Roman" w:eastAsia="Times New Roman" w:hAnsi="Times New Roman" w:cs="Times New Roman"/>
          <w:sz w:val="20"/>
          <w:szCs w:val="20"/>
        </w:rPr>
        <w:t xml:space="preserve">No-Fee CLIN, and </w:t>
      </w:r>
      <w:r w:rsidR="005615D5">
        <w:rPr>
          <w:rFonts w:ascii="Times New Roman" w:eastAsia="Times New Roman" w:hAnsi="Times New Roman" w:cs="Times New Roman"/>
          <w:sz w:val="20"/>
          <w:szCs w:val="20"/>
        </w:rPr>
        <w:t xml:space="preserve">Call </w:t>
      </w:r>
      <w:proofErr w:type="gramStart"/>
      <w:r w:rsidR="005615D5">
        <w:rPr>
          <w:rFonts w:ascii="Times New Roman" w:eastAsia="Times New Roman" w:hAnsi="Times New Roman" w:cs="Times New Roman"/>
          <w:sz w:val="20"/>
          <w:szCs w:val="20"/>
        </w:rPr>
        <w:t xml:space="preserve">Order </w:t>
      </w:r>
      <w:r w:rsidRPr="00BA166A">
        <w:rPr>
          <w:rFonts w:ascii="Times New Roman" w:eastAsia="Times New Roman" w:hAnsi="Times New Roman" w:cs="Times New Roman"/>
          <w:sz w:val="20"/>
          <w:szCs w:val="20"/>
        </w:rPr>
        <w:t xml:space="preserve"> CLIN</w:t>
      </w:r>
      <w:proofErr w:type="gramEnd"/>
      <w:r w:rsidRPr="00BA166A">
        <w:rPr>
          <w:rFonts w:ascii="Times New Roman" w:eastAsia="Times New Roman" w:hAnsi="Times New Roman" w:cs="Times New Roman"/>
          <w:sz w:val="20"/>
          <w:szCs w:val="20"/>
        </w:rPr>
        <w:t xml:space="preserve"> resulting from this solicitation.</w:t>
      </w:r>
    </w:p>
    <w:p w14:paraId="39340EB2"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1D24A4BF"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3" w:name="_Toc47359913"/>
      <w:r w:rsidRPr="00BA166A">
        <w:rPr>
          <w:rFonts w:ascii="Times New Roman" w:eastAsia="Times New Roman" w:hAnsi="Times New Roman" w:cs="Times New Roman"/>
          <w:b/>
          <w:bCs/>
          <w:sz w:val="20"/>
          <w:szCs w:val="20"/>
        </w:rPr>
        <w:t>52.222-24 PREAWARD ON-SITE EQUAL OPPORTUNITY COMPLIANCE EVALUATION. (FEB 1999)</w:t>
      </w:r>
      <w:bookmarkEnd w:id="3"/>
    </w:p>
    <w:p w14:paraId="21D10450"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If a contract in the amount of $10 million or more will result from this solicitation, the prospective Contractor and its known first-tier subcontractors with anticipated subcontracts of $10 million or more shall be subject to a pre-award compliance evaluation by the Office of Federal Contract Compliance Programs (OFCCP), unless, within the preceding 24 months, OFCCP has conducted an evaluation and found the prospective Contractor and subcontractors to be in compliance with Executive Order 11246.</w:t>
      </w:r>
    </w:p>
    <w:p w14:paraId="6A9F2B21"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7746886C"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4" w:name="_Toc47359915"/>
      <w:r w:rsidRPr="00BA166A">
        <w:rPr>
          <w:rFonts w:ascii="Times New Roman" w:eastAsia="Times New Roman" w:hAnsi="Times New Roman" w:cs="Times New Roman"/>
          <w:b/>
          <w:bCs/>
          <w:sz w:val="20"/>
          <w:szCs w:val="20"/>
        </w:rPr>
        <w:t>52.233-2 SERVICE OF PROTEST. (SEP 2006)</w:t>
      </w:r>
      <w:bookmarkEnd w:id="4"/>
    </w:p>
    <w:p w14:paraId="67EC859A"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[Contracting Officer designate the official or location where a protest may be served on the Contracting Officer].</w:t>
      </w:r>
    </w:p>
    <w:p w14:paraId="77CE5436"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(b) The copy of any protest shall be received in the office designated above within one day of filing a protest with the GAO.</w:t>
      </w:r>
    </w:p>
    <w:p w14:paraId="418191B4"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22BF8A6C"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5" w:name="_Toc47359916"/>
      <w:r w:rsidRPr="00BA166A">
        <w:rPr>
          <w:rFonts w:ascii="Times New Roman" w:eastAsia="Times New Roman" w:hAnsi="Times New Roman" w:cs="Times New Roman"/>
          <w:b/>
          <w:bCs/>
          <w:sz w:val="20"/>
          <w:szCs w:val="20"/>
        </w:rPr>
        <w:t>952.233-2 SERVICE OF PROTEST.</w:t>
      </w:r>
      <w:bookmarkEnd w:id="5"/>
    </w:p>
    <w:p w14:paraId="292E1785"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As prescribed in 933.106(a), add the following to the end of the Provision at 48 CFR 52.233-2:</w:t>
      </w:r>
    </w:p>
    <w:p w14:paraId="68490B53"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 Another copy of a protest filed with the Government Accountability Office shall be furnished to the following address within the time periods described in paragraph (b) of this clause: U.S. Department of Energy, Assistant General Counsel for Procurement and Financial Assistance (GC-61), 1000 Independence Avenue, S.W., Washington, DC 20585, Fax: (202) 586-4546.</w:t>
      </w:r>
    </w:p>
    <w:p w14:paraId="55447054"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3D96260D"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6" w:name="_Toc47359917"/>
      <w:r w:rsidRPr="00BA166A">
        <w:rPr>
          <w:rFonts w:ascii="Times New Roman" w:eastAsia="Times New Roman" w:hAnsi="Times New Roman" w:cs="Times New Roman"/>
          <w:b/>
          <w:bCs/>
          <w:sz w:val="20"/>
          <w:szCs w:val="20"/>
        </w:rPr>
        <w:t>952.233-4 NOTICE OF PROTEST FILE AVAILABILITY. (AUG 2009)</w:t>
      </w:r>
      <w:bookmarkEnd w:id="6"/>
    </w:p>
    <w:p w14:paraId="443E8AE7" w14:textId="06BFFCB4"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If a protest of this procurement is filed with the Government Accountability Office (GAO) in accordance with 4 CFR Part 21, any actual or prospective </w:t>
      </w:r>
      <w:r w:rsidR="006F1A3E">
        <w:rPr>
          <w:rFonts w:ascii="Times New Roman" w:eastAsia="Times New Roman" w:hAnsi="Times New Roman" w:cs="Times New Roman"/>
          <w:sz w:val="20"/>
          <w:szCs w:val="20"/>
        </w:rPr>
        <w:t>offeror</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may request the Department of Energy to provide it with reasonable </w:t>
      </w:r>
      <w:r w:rsidRPr="00BA166A">
        <w:rPr>
          <w:rFonts w:ascii="Times New Roman" w:eastAsia="Times New Roman" w:hAnsi="Times New Roman" w:cs="Times New Roman"/>
          <w:sz w:val="20"/>
          <w:szCs w:val="20"/>
        </w:rPr>
        <w:lastRenderedPageBreak/>
        <w:t>access to the protest file pursuant to 48 CFR 33.104(a)(3)(ii), implementing section 1065 of Public Law 103-355. Such request must be in writing and addressed to the Contracting Officer for this procurement.</w:t>
      </w:r>
    </w:p>
    <w:p w14:paraId="2E639304" w14:textId="1AB7F320"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Any </w:t>
      </w:r>
      <w:r w:rsidR="006F1A3E">
        <w:rPr>
          <w:rFonts w:ascii="Times New Roman" w:eastAsia="Times New Roman" w:hAnsi="Times New Roman" w:cs="Times New Roman"/>
          <w:sz w:val="20"/>
          <w:szCs w:val="20"/>
        </w:rPr>
        <w:t>offeror</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who submits information or documents to the Department for the purpose of competing in this procurement is hereby notified that information or documents it submits may be included in the protest file that will be available to actual or prospective </w:t>
      </w:r>
      <w:r w:rsidR="006F1A3E">
        <w:rPr>
          <w:rFonts w:ascii="Times New Roman" w:eastAsia="Times New Roman" w:hAnsi="Times New Roman" w:cs="Times New Roman"/>
          <w:sz w:val="20"/>
          <w:szCs w:val="20"/>
        </w:rPr>
        <w:t>offerors</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in accordance with the requirements of 48 CFR 33.104(a)(3)(ii). The Department will be required to make such documents available unless they are exempt from disclosure pursuant to the Freedom of Information Act. Therefore, </w:t>
      </w:r>
      <w:r w:rsidR="006F1A3E">
        <w:rPr>
          <w:rFonts w:ascii="Times New Roman" w:eastAsia="Times New Roman" w:hAnsi="Times New Roman" w:cs="Times New Roman"/>
          <w:sz w:val="20"/>
          <w:szCs w:val="20"/>
        </w:rPr>
        <w:t>offerors</w:t>
      </w:r>
      <w:r w:rsidR="006F1A3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should mark any documents as to which they would assert that an exemption applies. (See 10 CFR part 1004.)</w:t>
      </w:r>
    </w:p>
    <w:p w14:paraId="3D0BC4CA"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0789460A"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7" w:name="_Toc47359918"/>
      <w:r w:rsidRPr="00BA166A">
        <w:rPr>
          <w:rFonts w:ascii="Times New Roman" w:eastAsia="Times New Roman" w:hAnsi="Times New Roman" w:cs="Times New Roman"/>
          <w:b/>
          <w:bCs/>
          <w:sz w:val="20"/>
          <w:szCs w:val="20"/>
        </w:rPr>
        <w:t>952.233-5 AGENCY PROTEST REVIEW. (SEP 1996)</w:t>
      </w:r>
      <w:bookmarkEnd w:id="7"/>
    </w:p>
    <w:p w14:paraId="38509A24" w14:textId="77777777" w:rsidR="006C2623" w:rsidRPr="00BA166A" w:rsidRDefault="006C2623" w:rsidP="006C2623">
      <w:pPr>
        <w:spacing w:before="240" w:after="24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07362CE0" w14:textId="77777777" w:rsidR="006C2623" w:rsidRPr="00BA166A" w:rsidRDefault="006C2623" w:rsidP="006C2623">
      <w:pPr>
        <w:spacing w:before="240" w:after="24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44644007" w14:textId="77777777" w:rsidR="006C2623" w:rsidRPr="00BA166A" w:rsidRDefault="00CA2FF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8" w:name="_Hlk45176052"/>
      <w:bookmarkStart w:id="9" w:name="_Toc47359919"/>
      <w:r w:rsidRPr="00BA166A">
        <w:rPr>
          <w:rFonts w:ascii="Times New Roman" w:eastAsia="Times New Roman" w:hAnsi="Times New Roman" w:cs="Times New Roman"/>
          <w:b/>
          <w:bCs/>
          <w:sz w:val="20"/>
          <w:szCs w:val="20"/>
        </w:rPr>
        <w:t>QUOTE</w:t>
      </w:r>
      <w:r w:rsidR="006C2623" w:rsidRPr="00BA166A">
        <w:rPr>
          <w:rFonts w:ascii="Times New Roman" w:eastAsia="Times New Roman" w:hAnsi="Times New Roman" w:cs="Times New Roman"/>
          <w:b/>
          <w:bCs/>
          <w:sz w:val="20"/>
          <w:szCs w:val="20"/>
        </w:rPr>
        <w:t xml:space="preserve"> PREPARATION INSTRUCTIONS</w:t>
      </w:r>
      <w:bookmarkEnd w:id="8"/>
      <w:r w:rsidR="006C2623" w:rsidRPr="00BA166A">
        <w:rPr>
          <w:rFonts w:ascii="Times New Roman" w:eastAsia="Times New Roman" w:hAnsi="Times New Roman" w:cs="Times New Roman"/>
          <w:b/>
          <w:bCs/>
          <w:sz w:val="20"/>
          <w:szCs w:val="20"/>
        </w:rPr>
        <w:t xml:space="preserve"> – GENERAL </w:t>
      </w:r>
      <w:bookmarkEnd w:id="9"/>
    </w:p>
    <w:p w14:paraId="54F91E4A" w14:textId="1DF6DF21"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term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as used in th</w:t>
      </w:r>
      <w:r w:rsidR="00CA2FF3" w:rsidRPr="00BA166A">
        <w:rPr>
          <w:rFonts w:ascii="Times New Roman" w:eastAsia="Times New Roman" w:hAnsi="Times New Roman" w:cs="Times New Roman"/>
          <w:sz w:val="20"/>
          <w:szCs w:val="20"/>
        </w:rPr>
        <w:t>ese instructions</w:t>
      </w:r>
      <w:r w:rsidRPr="00BA166A">
        <w:rPr>
          <w:rFonts w:ascii="Times New Roman" w:eastAsia="Times New Roman" w:hAnsi="Times New Roman" w:cs="Times New Roman"/>
          <w:sz w:val="20"/>
          <w:szCs w:val="20"/>
        </w:rPr>
        <w:t xml:space="preserve">, refers to the single entity submitting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may be a single corporation or a “contractor team arrangement” as defined in FAR 9.601</w:t>
      </w:r>
      <w:r w:rsidR="00CA2FF3" w:rsidRPr="00BA166A">
        <w:rPr>
          <w:rFonts w:ascii="Times New Roman" w:eastAsia="Times New Roman" w:hAnsi="Times New Roman" w:cs="Times New Roman"/>
          <w:sz w:val="20"/>
          <w:szCs w:val="20"/>
        </w:rPr>
        <w:t xml:space="preserve"> and by GSA.  </w:t>
      </w: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required to be a contract holder under GSA Federal Supply Schedules and as such are expected to be familiar with the GSA e-Buy web portal for submission of </w:t>
      </w:r>
      <w:r w:rsidR="006708E6">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Further instructions are located at </w:t>
      </w:r>
      <w:hyperlink r:id="rId12" w:history="1">
        <w:r w:rsidRPr="00BA166A">
          <w:rPr>
            <w:rFonts w:ascii="Times New Roman" w:eastAsia="Times New Roman" w:hAnsi="Times New Roman" w:cs="Times New Roman"/>
            <w:sz w:val="20"/>
            <w:szCs w:val="20"/>
            <w:u w:val="single"/>
          </w:rPr>
          <w:t>https://www.gsaadvantage.gov/advantage/ebuy/start_page.do?app=ebuy&amp;source=elibrary</w:t>
        </w:r>
      </w:hyperlink>
      <w:r w:rsidRPr="00BA166A">
        <w:rPr>
          <w:rFonts w:ascii="Times New Roman" w:eastAsia="Times New Roman" w:hAnsi="Times New Roman" w:cs="Times New Roman"/>
          <w:sz w:val="20"/>
          <w:szCs w:val="20"/>
        </w:rPr>
        <w:t xml:space="preserve"> </w:t>
      </w:r>
    </w:p>
    <w:p w14:paraId="740BDD3D"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6335DA2"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The Department of Energy’s (DOE), is using GSA’s web portal to disseminate the solicitation, receive questions, and accept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for this Request for </w:t>
      </w:r>
      <w:r w:rsidR="00CA2FF3" w:rsidRPr="00BA166A">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(RF</w:t>
      </w:r>
      <w:r w:rsidR="00CA2FF3"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xml:space="preserve">).  </w:t>
      </w:r>
    </w:p>
    <w:p w14:paraId="7B9BB5B0"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1F9616BA" w14:textId="234D0D92"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ONLY </w:t>
      </w:r>
      <w:r w:rsidR="00B80DCF" w:rsidRPr="00BA166A">
        <w:rPr>
          <w:rFonts w:ascii="Times New Roman" w:eastAsia="Times New Roman" w:hAnsi="Times New Roman" w:cs="Times New Roman"/>
          <w:b/>
          <w:sz w:val="20"/>
          <w:szCs w:val="20"/>
        </w:rPr>
        <w:t>QUOTE</w:t>
      </w:r>
      <w:r w:rsidRPr="00BA166A">
        <w:rPr>
          <w:rFonts w:ascii="Times New Roman" w:eastAsia="Times New Roman" w:hAnsi="Times New Roman" w:cs="Times New Roman"/>
          <w:b/>
          <w:sz w:val="20"/>
          <w:szCs w:val="20"/>
        </w:rPr>
        <w:t>S SUBMITTED THROUGH E-BUY WILL BE CONSIDERED FOR AWARD</w:t>
      </w:r>
      <w:r w:rsidRPr="00BA166A">
        <w:rPr>
          <w:rFonts w:ascii="Times New Roman" w:eastAsia="Times New Roman" w:hAnsi="Times New Roman" w:cs="Times New Roman"/>
          <w:sz w:val="20"/>
          <w:szCs w:val="20"/>
        </w:rPr>
        <w:t>.</w:t>
      </w:r>
    </w:p>
    <w:p w14:paraId="5BF2A5B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6CCA757"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(c) Submission of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w:t>
      </w:r>
    </w:p>
    <w:p w14:paraId="743C751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4E65E8CC" w14:textId="44D9977B"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1</w:t>
      </w:r>
      <w:r w:rsidRPr="00BA166A">
        <w:rPr>
          <w:rFonts w:ascii="Times New Roman" w:eastAsia="Times New Roman" w:hAnsi="Times New Roman" w:cs="Times New Roman"/>
          <w:sz w:val="20"/>
          <w:szCs w:val="20"/>
        </w:rPr>
        <w:t xml:space="preser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must submit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electronically through </w:t>
      </w:r>
      <w:r w:rsidR="00CA2FF3"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by the date and time specified in </w:t>
      </w:r>
      <w:r w:rsidR="00CA2FF3" w:rsidRPr="00BA166A">
        <w:rPr>
          <w:rFonts w:ascii="Times New Roman" w:eastAsia="Times New Roman" w:hAnsi="Times New Roman" w:cs="Times New Roman"/>
          <w:sz w:val="20"/>
          <w:szCs w:val="20"/>
        </w:rPr>
        <w:t>the solicitation</w:t>
      </w:r>
      <w:r w:rsidRPr="00BA166A">
        <w:rPr>
          <w:rFonts w:ascii="Times New Roman" w:eastAsia="Times New Roman" w:hAnsi="Times New Roman" w:cs="Times New Roman"/>
          <w:sz w:val="20"/>
          <w:szCs w:val="20"/>
        </w:rPr>
        <w:t xml:space="preserve">, Request for Quotation.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shall only be accepted through </w:t>
      </w:r>
      <w:r w:rsidR="00CA2FF3"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w:t>
      </w:r>
    </w:p>
    <w:p w14:paraId="36A0BF57"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FD92F4A" w14:textId="6A952611"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2</w:t>
      </w:r>
      <w:r w:rsidRPr="00BA166A">
        <w:rPr>
          <w:rFonts w:ascii="Times New Roman" w:eastAsia="Times New Roman" w:hAnsi="Times New Roman" w:cs="Times New Roman"/>
          <w:sz w:val="20"/>
          <w:szCs w:val="20"/>
        </w:rPr>
        <w:t xml:space="preserve">)  </w:t>
      </w:r>
      <w:r w:rsidR="00CA2FF3"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not received by the date and time specified shall be considered late and </w:t>
      </w:r>
      <w:r w:rsidR="0029290F" w:rsidRPr="00BA166A">
        <w:rPr>
          <w:rFonts w:ascii="Times New Roman" w:eastAsia="Times New Roman" w:hAnsi="Times New Roman" w:cs="Times New Roman"/>
          <w:sz w:val="20"/>
          <w:szCs w:val="20"/>
        </w:rPr>
        <w:t>the Government has no obligation to consider late quotes</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be notified that their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was determined as being submitted late and </w:t>
      </w:r>
      <w:r w:rsidR="0029290F" w:rsidRPr="00BA166A">
        <w:rPr>
          <w:rFonts w:ascii="Times New Roman" w:eastAsia="Times New Roman" w:hAnsi="Times New Roman" w:cs="Times New Roman"/>
          <w:sz w:val="20"/>
          <w:szCs w:val="20"/>
        </w:rPr>
        <w:t>as such may not be considered</w:t>
      </w:r>
      <w:r w:rsidRPr="00BA166A">
        <w:rPr>
          <w:rFonts w:ascii="Times New Roman" w:eastAsia="Times New Roman" w:hAnsi="Times New Roman" w:cs="Times New Roman"/>
          <w:sz w:val="20"/>
          <w:szCs w:val="20"/>
        </w:rPr>
        <w:t>.</w:t>
      </w:r>
    </w:p>
    <w:p w14:paraId="59F81D0C"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1E7F362B" w14:textId="76E258F4"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  Electronic files of a large size may take a considerable amount of time to upload.  It is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responsibility to allow an adequate amount of time for your </w:t>
      </w:r>
      <w:r w:rsidR="00CA2FF3"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submission.</w:t>
      </w:r>
    </w:p>
    <w:p w14:paraId="114DDD2D"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732ABABF" w14:textId="647B6F5E"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r w:rsidR="00CA2FF3"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Electronic submission of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via </w:t>
      </w:r>
      <w:r w:rsidR="00CA2FF3"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shall be considered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official </w:t>
      </w:r>
      <w:r w:rsidR="002F16E1"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 xml:space="preserve">.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submitted through </w:t>
      </w:r>
      <w:r w:rsidR="002F16E1"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 Buy constitute submission of electronically signed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The name of the authorized organizational representative (i.e. the administrative official, who, on behalf of the proposing organization, is authorized to make certifications and assurances or to commit the Contractor to the conduct of a project) must be typed in the signature block on the form to be accepted as an electronic signature.  A scanned copy of the signed document is </w:t>
      </w:r>
      <w:r w:rsidRPr="00BA166A">
        <w:rPr>
          <w:rFonts w:ascii="Times New Roman" w:eastAsia="Times New Roman" w:hAnsi="Times New Roman" w:cs="Times New Roman"/>
          <w:sz w:val="20"/>
          <w:szCs w:val="20"/>
          <w:u w:val="single"/>
        </w:rPr>
        <w:t>not</w:t>
      </w:r>
      <w:r w:rsidRPr="00BA166A">
        <w:rPr>
          <w:rFonts w:ascii="Times New Roman" w:eastAsia="Times New Roman" w:hAnsi="Times New Roman" w:cs="Times New Roman"/>
          <w:sz w:val="20"/>
          <w:szCs w:val="20"/>
        </w:rPr>
        <w:t xml:space="preserve"> required.</w:t>
      </w:r>
    </w:p>
    <w:p w14:paraId="494B227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627599B9"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 Solicitation instructions and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information. </w:t>
      </w:r>
    </w:p>
    <w:p w14:paraId="54974963"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4AE74C7B" w14:textId="22DAB9ED"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 xml:space="preserve">(1)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are expected to conform to all solicitation requirements and the instructions contained in this </w:t>
      </w:r>
      <w:r w:rsidR="002F16E1" w:rsidRPr="00BA166A">
        <w:rPr>
          <w:rFonts w:ascii="Times New Roman" w:eastAsia="Times New Roman" w:hAnsi="Times New Roman" w:cs="Times New Roman"/>
          <w:sz w:val="20"/>
          <w:szCs w:val="20"/>
        </w:rPr>
        <w:t>document</w:t>
      </w:r>
      <w:r w:rsidRPr="00BA166A">
        <w:rPr>
          <w:rFonts w:ascii="Times New Roman" w:eastAsia="Times New Roman" w:hAnsi="Times New Roman" w:cs="Times New Roman"/>
          <w:sz w:val="20"/>
          <w:szCs w:val="20"/>
        </w:rPr>
        <w:t xml:space="preserve">. The Government will evaluate </w:t>
      </w:r>
      <w:r w:rsidR="002F16E1"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w:t>
      </w:r>
      <w:proofErr w:type="gramStart"/>
      <w:r w:rsidRPr="00BA166A">
        <w:rPr>
          <w:rFonts w:ascii="Times New Roman" w:eastAsia="Times New Roman" w:hAnsi="Times New Roman" w:cs="Times New Roman"/>
          <w:sz w:val="20"/>
          <w:szCs w:val="20"/>
        </w:rPr>
        <w:t>on the basis of</w:t>
      </w:r>
      <w:proofErr w:type="gramEnd"/>
      <w:r w:rsidRPr="00BA166A">
        <w:rPr>
          <w:rFonts w:ascii="Times New Roman" w:eastAsia="Times New Roman" w:hAnsi="Times New Roman" w:cs="Times New Roman"/>
          <w:sz w:val="20"/>
          <w:szCs w:val="20"/>
        </w:rPr>
        <w:t xml:space="preserve"> the information provided in the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Government will not assume that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possesses any capability unless set forth in the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This applies even if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has existing contracts with the Federal government, including the Department of Energy. </w:t>
      </w:r>
    </w:p>
    <w:p w14:paraId="266DEBA5"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61F5CE10" w14:textId="12D1D42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(2) These instructions are not evaluation factors. Evaluation factors are set out in </w:t>
      </w:r>
      <w:r w:rsidR="002F16E1" w:rsidRPr="00BA166A">
        <w:rPr>
          <w:rFonts w:ascii="Times New Roman" w:eastAsia="Times New Roman" w:hAnsi="Times New Roman" w:cs="Times New Roman"/>
          <w:sz w:val="20"/>
          <w:szCs w:val="20"/>
        </w:rPr>
        <w:t xml:space="preserve">the </w:t>
      </w:r>
      <w:r w:rsidRPr="00BA166A">
        <w:rPr>
          <w:rFonts w:ascii="Times New Roman" w:eastAsia="Times New Roman" w:hAnsi="Times New Roman" w:cs="Times New Roman"/>
          <w:sz w:val="20"/>
          <w:szCs w:val="20"/>
        </w:rPr>
        <w:t xml:space="preserve">Evaluation </w:t>
      </w:r>
      <w:r w:rsidR="002F16E1" w:rsidRPr="00BA166A">
        <w:rPr>
          <w:rFonts w:ascii="Times New Roman" w:eastAsia="Times New Roman" w:hAnsi="Times New Roman" w:cs="Times New Roman"/>
          <w:sz w:val="20"/>
          <w:szCs w:val="20"/>
        </w:rPr>
        <w:t>Section of this document</w:t>
      </w:r>
      <w:r w:rsidRPr="00BA166A">
        <w:rPr>
          <w:rFonts w:ascii="Times New Roman" w:eastAsia="Times New Roman" w:hAnsi="Times New Roman" w:cs="Times New Roman"/>
          <w:sz w:val="20"/>
          <w:szCs w:val="20"/>
        </w:rPr>
        <w:t xml:space="preserve">. However, failure to provide the requested information may make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ineligible for award or adversely affect the Government's evaluation of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 addition, a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may be eliminated from further consideration before the initial rating if the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so grossly and obviously deficient as to be totally unacceptable on its face. For example, a </w:t>
      </w:r>
      <w:r w:rsidR="002F16E1"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may be deemed unacceptable if it does not represent a reasonable initial effort to address the essential requirements of the solicitation, or if it clearly demonstrates that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does not understand the requirements of the solicitation.</w:t>
      </w:r>
    </w:p>
    <w:p w14:paraId="2DEF33B3"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4C9F257B" w14:textId="566FA59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volumes and page limitations. </w:t>
      </w:r>
    </w:p>
    <w:p w14:paraId="106DB627"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BF1C12B" w14:textId="201C234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(1) The overall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consist of separate volumes, organized and individually entitled as stated below, with the following page limitations: </w:t>
      </w:r>
    </w:p>
    <w:p w14:paraId="648C8801"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7E4A7217" w14:textId="16C513BF" w:rsidR="006C2623" w:rsidRPr="00BA166A" w:rsidRDefault="006C2623" w:rsidP="006C2623">
      <w:p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proofErr w:type="spellStart"/>
      <w:r w:rsidRPr="00BA166A">
        <w:rPr>
          <w:rFonts w:ascii="Times New Roman" w:eastAsia="Times New Roman" w:hAnsi="Times New Roman" w:cs="Times New Roman"/>
          <w:sz w:val="20"/>
          <w:szCs w:val="20"/>
        </w:rPr>
        <w:t>i</w:t>
      </w:r>
      <w:proofErr w:type="spellEnd"/>
      <w:r w:rsidRPr="00BA166A">
        <w:rPr>
          <w:rFonts w:ascii="Times New Roman" w:eastAsia="Times New Roman" w:hAnsi="Times New Roman" w:cs="Times New Roman"/>
          <w:sz w:val="20"/>
          <w:szCs w:val="20"/>
        </w:rPr>
        <w:t xml:space="preserve">) Volume I,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Other Documents – No page limit.</w:t>
      </w:r>
    </w:p>
    <w:p w14:paraId="0907D37F"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0C495B6C" w14:textId="7B839C15" w:rsidR="006C2623" w:rsidRPr="00BA166A" w:rsidRDefault="006C2623" w:rsidP="006C2623">
      <w:p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(ii) Volume II,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See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Preparation Instructions below as specified in Volume II instructions.  </w:t>
      </w:r>
    </w:p>
    <w:p w14:paraId="7544FF1F"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72FC2DA3" w14:textId="10A9B9A5" w:rsidR="006C2623" w:rsidRPr="00BA166A" w:rsidRDefault="006C2623" w:rsidP="006C2623">
      <w:p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(iii) Volume III, Price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 No page limit.</w:t>
      </w:r>
    </w:p>
    <w:p w14:paraId="4F6FBD46"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0CBD1866" w14:textId="1BCC9E29"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(2) All attachments, annexes</w:t>
      </w:r>
      <w:r w:rsidRPr="00BA166A">
        <w:rPr>
          <w:rFonts w:ascii="Times New Roman" w:eastAsia="Times New Roman" w:hAnsi="Times New Roman" w:cs="Times New Roman"/>
          <w:b/>
          <w:sz w:val="20"/>
          <w:szCs w:val="20"/>
        </w:rPr>
        <w:t xml:space="preserve"> </w:t>
      </w:r>
      <w:r w:rsidRPr="00BA166A">
        <w:rPr>
          <w:rFonts w:ascii="Times New Roman" w:eastAsia="Times New Roman" w:hAnsi="Times New Roman" w:cs="Times New Roman"/>
          <w:sz w:val="20"/>
          <w:szCs w:val="20"/>
        </w:rPr>
        <w:t xml:space="preserve">and appendices shall be counted toward any page limitation set forth above, unless otherwise stated. The following do not count toward the page limitations: table of contents, title pages, glossary, divider tabs, blank pages, </w:t>
      </w:r>
      <w:r w:rsidR="005D6A18" w:rsidRPr="00BA166A">
        <w:rPr>
          <w:rFonts w:ascii="Times New Roman" w:eastAsia="Times New Roman" w:hAnsi="Times New Roman" w:cs="Times New Roman"/>
          <w:sz w:val="20"/>
          <w:szCs w:val="20"/>
        </w:rPr>
        <w:t xml:space="preserve">commitment letters, </w:t>
      </w:r>
      <w:r w:rsidRPr="00BA166A">
        <w:rPr>
          <w:rFonts w:ascii="Times New Roman" w:eastAsia="Times New Roman" w:hAnsi="Times New Roman" w:cs="Times New Roman"/>
          <w:sz w:val="20"/>
          <w:szCs w:val="20"/>
        </w:rPr>
        <w:t xml:space="preserve">and the </w:t>
      </w:r>
      <w:r w:rsidR="008375D4" w:rsidRPr="00BA166A">
        <w:rPr>
          <w:rFonts w:ascii="Times New Roman" w:eastAsia="Times New Roman" w:hAnsi="Times New Roman" w:cs="Times New Roman"/>
          <w:sz w:val="20"/>
          <w:szCs w:val="20"/>
        </w:rPr>
        <w:t>cross-reference</w:t>
      </w:r>
      <w:r w:rsidRPr="00BA166A">
        <w:rPr>
          <w:rFonts w:ascii="Times New Roman" w:eastAsia="Times New Roman" w:hAnsi="Times New Roman" w:cs="Times New Roman"/>
          <w:sz w:val="20"/>
          <w:szCs w:val="20"/>
        </w:rPr>
        <w:t xml:space="preserve"> matrix. Those pages that exceed the limits set forth above will not be considered in the evaluation; page counting will begin with the first page of each volume and continue up to the page limitation. No material may be incorporated by reference </w:t>
      </w:r>
      <w:proofErr w:type="gramStart"/>
      <w:r w:rsidRPr="00BA166A">
        <w:rPr>
          <w:rFonts w:ascii="Times New Roman" w:eastAsia="Times New Roman" w:hAnsi="Times New Roman" w:cs="Times New Roman"/>
          <w:sz w:val="20"/>
          <w:szCs w:val="20"/>
        </w:rPr>
        <w:t>as a means to</w:t>
      </w:r>
      <w:proofErr w:type="gramEnd"/>
      <w:r w:rsidRPr="00BA166A">
        <w:rPr>
          <w:rFonts w:ascii="Times New Roman" w:eastAsia="Times New Roman" w:hAnsi="Times New Roman" w:cs="Times New Roman"/>
          <w:sz w:val="20"/>
          <w:szCs w:val="20"/>
        </w:rPr>
        <w:t xml:space="preserve"> circumvent the page limitations.</w:t>
      </w:r>
    </w:p>
    <w:p w14:paraId="4D5DBF18"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2078E4D8" w14:textId="21933A9D"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(3) Except as may be provided elsewhere in the solicitation (including paragraph (f)(2) below),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not cross-reference to other volumes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shall provide complete information within the appropriate volume. All pricing information shall be submitted and addressed only in Volume III, Price </w:t>
      </w:r>
      <w:r w:rsidR="002F16E1"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 xml:space="preserve">, unless otherwise specified. </w:t>
      </w:r>
    </w:p>
    <w:p w14:paraId="58F0063D"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B2C2ED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 </w:t>
      </w:r>
      <w:r w:rsidR="005F48EE"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 xml:space="preserve"> specifications. </w:t>
      </w:r>
    </w:p>
    <w:p w14:paraId="390E08C2"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6A72D0B7"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(1) Table of contents. Each volume shall contain a table of contents and a glossary of abbreviations and acronyms. The table of contents in each volume shall identify the section, subsection, paragraph titles, and page numbers, as well as all spreadsheets, charts, tables, figures, diagrams, design drawings, and graphs.</w:t>
      </w:r>
    </w:p>
    <w:p w14:paraId="51BDFF4E"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00F832B9" w14:textId="2FC8474D"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(2) Cross reference matrix.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w:t>
      </w:r>
      <w:r w:rsidR="00F220E5" w:rsidRPr="00BA166A">
        <w:rPr>
          <w:rFonts w:ascii="Times New Roman" w:eastAsia="Times New Roman" w:hAnsi="Times New Roman" w:cs="Times New Roman"/>
          <w:sz w:val="20"/>
          <w:szCs w:val="20"/>
        </w:rPr>
        <w:t xml:space="preserve">one overall </w:t>
      </w:r>
      <w:r w:rsidRPr="00BA166A">
        <w:rPr>
          <w:rFonts w:ascii="Times New Roman" w:eastAsia="Times New Roman" w:hAnsi="Times New Roman" w:cs="Times New Roman"/>
          <w:sz w:val="20"/>
          <w:szCs w:val="20"/>
        </w:rPr>
        <w:t>cross reference matrix which correlates the</w:t>
      </w:r>
      <w:r w:rsidR="005F48EE" w:rsidRPr="00BA166A">
        <w:rPr>
          <w:rFonts w:ascii="Times New Roman" w:eastAsia="Times New Roman" w:hAnsi="Times New Roman" w:cs="Times New Roman"/>
          <w:sz w:val="20"/>
          <w:szCs w:val="20"/>
        </w:rPr>
        <w:t xml:space="preserve"> submission</w:t>
      </w:r>
      <w:r w:rsidRPr="00BA166A">
        <w:rPr>
          <w:rFonts w:ascii="Times New Roman" w:eastAsia="Times New Roman" w:hAnsi="Times New Roman" w:cs="Times New Roman"/>
          <w:sz w:val="20"/>
          <w:szCs w:val="20"/>
        </w:rPr>
        <w:t xml:space="preserve"> by page and paragraph number to the specific Volume. The </w:t>
      </w:r>
      <w:r w:rsidR="008375D4" w:rsidRPr="00BA166A">
        <w:rPr>
          <w:rFonts w:ascii="Times New Roman" w:eastAsia="Times New Roman" w:hAnsi="Times New Roman" w:cs="Times New Roman"/>
          <w:sz w:val="20"/>
          <w:szCs w:val="20"/>
        </w:rPr>
        <w:t>cross-reference</w:t>
      </w:r>
      <w:r w:rsidRPr="00BA166A">
        <w:rPr>
          <w:rFonts w:ascii="Times New Roman" w:eastAsia="Times New Roman" w:hAnsi="Times New Roman" w:cs="Times New Roman"/>
          <w:sz w:val="20"/>
          <w:szCs w:val="20"/>
        </w:rPr>
        <w:t xml:space="preserve"> matrix shall be inserted immediately following the table of contents of </w:t>
      </w:r>
      <w:r w:rsidR="00F220E5" w:rsidRPr="00BA166A">
        <w:rPr>
          <w:rFonts w:ascii="Times New Roman" w:eastAsia="Times New Roman" w:hAnsi="Times New Roman" w:cs="Times New Roman"/>
          <w:sz w:val="20"/>
          <w:szCs w:val="20"/>
        </w:rPr>
        <w:t>Volume One</w:t>
      </w:r>
      <w:r w:rsidRPr="00BA166A">
        <w:rPr>
          <w:rFonts w:ascii="Times New Roman" w:eastAsia="Times New Roman" w:hAnsi="Times New Roman" w:cs="Times New Roman"/>
          <w:sz w:val="20"/>
          <w:szCs w:val="20"/>
        </w:rPr>
        <w:t xml:space="preserv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F220E5" w:rsidRPr="00BA166A">
        <w:rPr>
          <w:rFonts w:ascii="Times New Roman" w:eastAsia="Times New Roman" w:hAnsi="Times New Roman" w:cs="Times New Roman"/>
          <w:sz w:val="20"/>
          <w:szCs w:val="20"/>
        </w:rPr>
        <w:t>submission</w:t>
      </w:r>
      <w:r w:rsidRPr="00BA166A">
        <w:rPr>
          <w:rFonts w:ascii="Times New Roman" w:eastAsia="Times New Roman" w:hAnsi="Times New Roman" w:cs="Times New Roman"/>
          <w:sz w:val="20"/>
          <w:szCs w:val="20"/>
        </w:rPr>
        <w:t>.</w:t>
      </w:r>
    </w:p>
    <w:p w14:paraId="4CBE9F73"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7F7DA1E"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(3) Page size. Page size shall be 8½ x 11 inches for text pages (when printed). When 8½ x </w:t>
      </w:r>
      <w:proofErr w:type="gramStart"/>
      <w:r w:rsidRPr="00BA166A">
        <w:rPr>
          <w:rFonts w:ascii="Times New Roman" w:eastAsia="Times New Roman" w:hAnsi="Times New Roman" w:cs="Times New Roman"/>
          <w:sz w:val="20"/>
          <w:szCs w:val="20"/>
        </w:rPr>
        <w:t>11 inch</w:t>
      </w:r>
      <w:proofErr w:type="gramEnd"/>
      <w:r w:rsidRPr="00BA166A">
        <w:rPr>
          <w:rFonts w:ascii="Times New Roman" w:eastAsia="Times New Roman" w:hAnsi="Times New Roman" w:cs="Times New Roman"/>
          <w:sz w:val="20"/>
          <w:szCs w:val="20"/>
        </w:rPr>
        <w:t xml:space="preserve"> pages contain text on both front and back, this is considered two pages.  </w:t>
      </w:r>
    </w:p>
    <w:p w14:paraId="0A777FF4"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257458F5" w14:textId="6A36E0D0"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(4) Print type. Text shall be 12 point or larger, single-spaced, using Times New Roman font type. Headers and footers, spreadsheets, charts, tables, diagrams or design drawings, and graphs must be 10 point or larger using Times New Roman font type.  The </w:t>
      </w:r>
      <w:proofErr w:type="gramStart"/>
      <w:r w:rsidRPr="00BA166A">
        <w:rPr>
          <w:rFonts w:ascii="Times New Roman" w:eastAsia="Times New Roman" w:hAnsi="Times New Roman" w:cs="Times New Roman"/>
          <w:sz w:val="20"/>
          <w:szCs w:val="20"/>
        </w:rPr>
        <w:t>12 point</w:t>
      </w:r>
      <w:proofErr w:type="gramEnd"/>
      <w:r w:rsidRPr="00BA166A">
        <w:rPr>
          <w:rFonts w:ascii="Times New Roman" w:eastAsia="Times New Roman" w:hAnsi="Times New Roman" w:cs="Times New Roman"/>
          <w:sz w:val="20"/>
          <w:szCs w:val="20"/>
        </w:rPr>
        <w:t xml:space="preserve"> font is mandatory to ensure readability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is intended for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body text including tables</w:t>
      </w:r>
      <w:r w:rsidRPr="00BA166A">
        <w:rPr>
          <w:rFonts w:ascii="Times New Roman" w:eastAsia="Times New Roman" w:hAnsi="Times New Roman" w:cs="Times New Roman"/>
          <w:b/>
          <w:sz w:val="20"/>
          <w:szCs w:val="20"/>
        </w:rPr>
        <w:t xml:space="preserve"> </w:t>
      </w:r>
      <w:r w:rsidRPr="00BA166A">
        <w:rPr>
          <w:rFonts w:ascii="Times New Roman" w:eastAsia="Times New Roman" w:hAnsi="Times New Roman" w:cs="Times New Roman"/>
          <w:sz w:val="20"/>
          <w:szCs w:val="20"/>
        </w:rPr>
        <w:t xml:space="preserve">and lists.  It is not the Government’s intent to require an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redo their graphics to conform to this font size.  However, readability is at the risk of </w:t>
      </w:r>
      <w:r w:rsidRPr="00BA166A">
        <w:rPr>
          <w:rFonts w:ascii="Times New Roman" w:eastAsia="Times New Roman" w:hAnsi="Times New Roman" w:cs="Times New Roman"/>
          <w:sz w:val="20"/>
          <w:szCs w:val="20"/>
        </w:rPr>
        <w:lastRenderedPageBreak/>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and graphics with less than </w:t>
      </w:r>
      <w:proofErr w:type="gramStart"/>
      <w:r w:rsidRPr="00BA166A">
        <w:rPr>
          <w:rFonts w:ascii="Times New Roman" w:eastAsia="Times New Roman" w:hAnsi="Times New Roman" w:cs="Times New Roman"/>
          <w:sz w:val="20"/>
          <w:szCs w:val="20"/>
        </w:rPr>
        <w:t>1</w:t>
      </w:r>
      <w:r w:rsidR="0029290F" w:rsidRPr="00BA166A">
        <w:rPr>
          <w:rFonts w:ascii="Times New Roman" w:eastAsia="Times New Roman" w:hAnsi="Times New Roman" w:cs="Times New Roman"/>
          <w:sz w:val="20"/>
          <w:szCs w:val="20"/>
        </w:rPr>
        <w:t>0</w:t>
      </w:r>
      <w:r w:rsidRPr="00BA166A">
        <w:rPr>
          <w:rFonts w:ascii="Times New Roman" w:eastAsia="Times New Roman" w:hAnsi="Times New Roman" w:cs="Times New Roman"/>
          <w:sz w:val="20"/>
          <w:szCs w:val="20"/>
        </w:rPr>
        <w:t xml:space="preserve"> point</w:t>
      </w:r>
      <w:proofErr w:type="gramEnd"/>
      <w:r w:rsidRPr="00BA166A">
        <w:rPr>
          <w:rFonts w:ascii="Times New Roman" w:eastAsia="Times New Roman" w:hAnsi="Times New Roman" w:cs="Times New Roman"/>
          <w:sz w:val="20"/>
          <w:szCs w:val="20"/>
        </w:rPr>
        <w:t xml:space="preserve"> font may not be considered in evaluation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if they are not legible and clear to the evaluator. </w:t>
      </w:r>
    </w:p>
    <w:p w14:paraId="7B857402"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9C07C18" w14:textId="565B6FA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(5) Page margins. Page margins for text pages shall be a minimum of one inch at the top, bottom, and each side. Each page shall, within the </w:t>
      </w:r>
      <w:proofErr w:type="gramStart"/>
      <w:r w:rsidRPr="00BA166A">
        <w:rPr>
          <w:rFonts w:ascii="Times New Roman" w:eastAsia="Times New Roman" w:hAnsi="Times New Roman" w:cs="Times New Roman"/>
          <w:sz w:val="20"/>
          <w:szCs w:val="20"/>
        </w:rPr>
        <w:t>one inch</w:t>
      </w:r>
      <w:proofErr w:type="gramEnd"/>
      <w:r w:rsidRPr="00BA166A">
        <w:rPr>
          <w:rFonts w:ascii="Times New Roman" w:eastAsia="Times New Roman" w:hAnsi="Times New Roman" w:cs="Times New Roman"/>
          <w:sz w:val="20"/>
          <w:szCs w:val="20"/>
        </w:rPr>
        <w:t xml:space="preserve"> top or bottom margins, set forth the solicitation number; and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This is the only information that can be displayed within the top margin. Volume number, file number, and page numbers are acceptable in the bottom margin. Two columns of text per page and use of boldface type for paragraph headings are acceptable.</w:t>
      </w:r>
    </w:p>
    <w:p w14:paraId="786578DC"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67DA8F73"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(6) Page numbering. All pages shall be sequentially numbered by volume. </w:t>
      </w:r>
    </w:p>
    <w:p w14:paraId="46BE0E9C"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04435CBA"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(7) File format. Files shall be submitted in readable and searchable Microsoft Word, Adobe Acrobat PDF, or Microsoft Excel, as appropriate, in formats compatible with the current version of the software.</w:t>
      </w:r>
    </w:p>
    <w:p w14:paraId="27490E2F"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38B1E6E8" w14:textId="0CD7C060"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(g) Classified Information.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not provide any classified information in response to this solicitation.</w:t>
      </w:r>
    </w:p>
    <w:p w14:paraId="1BF43736"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2F6DFCC"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(h) Questions. </w:t>
      </w:r>
    </w:p>
    <w:p w14:paraId="53F44C08"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E15AE37" w14:textId="39F27AEA"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(1) Questions regarding this solicitation must be submitted via </w:t>
      </w:r>
      <w:r w:rsidR="00211E8F">
        <w:rPr>
          <w:rFonts w:ascii="Times New Roman" w:eastAsia="Times New Roman" w:hAnsi="Times New Roman" w:cs="Times New Roman"/>
          <w:sz w:val="20"/>
          <w:szCs w:val="20"/>
        </w:rPr>
        <w:t xml:space="preserve">email to the Contract Specialist, Amy Stonebraker at </w:t>
      </w:r>
      <w:hyperlink r:id="rId13" w:history="1">
        <w:r w:rsidR="00211E8F" w:rsidRPr="001F1504">
          <w:rPr>
            <w:rStyle w:val="Hyperlink"/>
            <w:rFonts w:ascii="Times New Roman" w:eastAsia="Times New Roman" w:hAnsi="Times New Roman" w:cs="Times New Roman"/>
            <w:sz w:val="20"/>
            <w:szCs w:val="20"/>
          </w:rPr>
          <w:t>amy.stonebraker@netl.doe.gov</w:t>
        </w:r>
      </w:hyperlink>
      <w:r w:rsidR="00211E8F">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no later </w:t>
      </w:r>
      <w:r w:rsidR="00211E8F" w:rsidRPr="00211E8F">
        <w:rPr>
          <w:rFonts w:ascii="Times New Roman" w:eastAsia="Times New Roman" w:hAnsi="Times New Roman" w:cs="Times New Roman"/>
          <w:sz w:val="20"/>
          <w:szCs w:val="20"/>
        </w:rPr>
        <w:t>4:00pm (Local EST) on February 2, 2021.</w:t>
      </w:r>
      <w:r w:rsidRPr="00BA166A">
        <w:rPr>
          <w:rFonts w:ascii="Times New Roman" w:eastAsia="Times New Roman" w:hAnsi="Times New Roman" w:cs="Times New Roman"/>
          <w:sz w:val="20"/>
          <w:szCs w:val="20"/>
        </w:rPr>
        <w:t xml:space="preserve">  Each question shall clearly specify the solicitation area to which it refers. Responses to questions, as appropriate, will be posted on </w:t>
      </w:r>
      <w:r w:rsidR="00F220E5"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 xml:space="preserve">e-Buy as soon as practicable. The Government will not identify prospective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submitting questions.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must check </w:t>
      </w:r>
      <w:r w:rsidR="00F220E5"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e-</w:t>
      </w:r>
      <w:r w:rsidR="00F220E5" w:rsidRPr="00BA166A">
        <w:rPr>
          <w:rFonts w:ascii="Times New Roman" w:eastAsia="Times New Roman" w:hAnsi="Times New Roman" w:cs="Times New Roman"/>
          <w:sz w:val="20"/>
          <w:szCs w:val="20"/>
        </w:rPr>
        <w:t>B</w:t>
      </w:r>
      <w:r w:rsidRPr="00BA166A">
        <w:rPr>
          <w:rFonts w:ascii="Times New Roman" w:eastAsia="Times New Roman" w:hAnsi="Times New Roman" w:cs="Times New Roman"/>
          <w:sz w:val="20"/>
          <w:szCs w:val="20"/>
        </w:rPr>
        <w:t>uy periodically to ascertain the status of answers to questions.</w:t>
      </w:r>
    </w:p>
    <w:p w14:paraId="00C966A0"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972B827" w14:textId="3C1B70C5"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(2) This solicitation is considered complete and adequately describes the Government’s requirements. If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believes that there is an error in the solicitation, or an omission,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submit a question through </w:t>
      </w:r>
      <w:r w:rsidR="00F220E5" w:rsidRPr="00BA166A">
        <w:rPr>
          <w:rFonts w:ascii="Times New Roman" w:eastAsia="Times New Roman" w:hAnsi="Times New Roman" w:cs="Times New Roman"/>
          <w:sz w:val="20"/>
          <w:szCs w:val="20"/>
        </w:rPr>
        <w:t xml:space="preserve">GSA </w:t>
      </w:r>
      <w:r w:rsidRPr="00BA166A">
        <w:rPr>
          <w:rFonts w:ascii="Times New Roman" w:eastAsia="Times New Roman" w:hAnsi="Times New Roman" w:cs="Times New Roman"/>
          <w:sz w:val="20"/>
          <w:szCs w:val="20"/>
        </w:rPr>
        <w:t>e-Buy.</w:t>
      </w:r>
    </w:p>
    <w:p w14:paraId="510F9A91"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5EA98F48" w14:textId="61778354"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w:t>
      </w:r>
      <w:proofErr w:type="spellStart"/>
      <w:r w:rsidRPr="00BA166A">
        <w:rPr>
          <w:rFonts w:ascii="Times New Roman" w:eastAsia="Times New Roman" w:hAnsi="Times New Roman" w:cs="Times New Roman"/>
          <w:sz w:val="20"/>
          <w:szCs w:val="20"/>
        </w:rPr>
        <w:t>i</w:t>
      </w:r>
      <w:proofErr w:type="spellEnd"/>
      <w:r w:rsidRPr="00BA166A">
        <w:rPr>
          <w:rFonts w:ascii="Times New Roman" w:eastAsia="Times New Roman" w:hAnsi="Times New Roman" w:cs="Times New Roman"/>
          <w:sz w:val="20"/>
          <w:szCs w:val="20"/>
        </w:rPr>
        <w:t xml:space="preserve">) False Statements.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must set forth full, accurate, and complete information as required by this solicitation (including attachments). The penalty for making false statements in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is prescribed in 18 U.S.C. 1001.</w:t>
      </w:r>
    </w:p>
    <w:p w14:paraId="29EA987F"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27E903B9" w14:textId="7DC17489"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(j) Examination of data. By submission of a </w:t>
      </w:r>
      <w:r w:rsidR="00F220E5"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grants to the Contracting Officer, or an authorized representative of the Contracting Officer, the right to examine, for purposes of verifying the data submitted, those books, records, documents, and other supporting data (regardless of form) which will permit an adequate evaluation of the </w:t>
      </w:r>
      <w:r w:rsidR="00A00B2E"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This right may be exercised in connection with any reviews deemed necessary by the Contracting Officer prior to award.</w:t>
      </w:r>
    </w:p>
    <w:p w14:paraId="3140A3E7"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17DCAAA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(k) Commitment of Public Funds. The Contracting Officer is the only individual who can legally award a contract and commit the Government to the expenditure of public funds in connection with the proposed acquisition. Any other commitment, either explicit or implied, is invalid. </w:t>
      </w:r>
    </w:p>
    <w:p w14:paraId="078B014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7ABC3D3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 Content of resulting contract. Any contract awarded as a result of this solicitation will contain the following sections of the solicitation: Part I – The Schedule; Part II – Contract Clauses; and Part III, Section J – List of Documents, Exhibits and Other Attachments.  </w:t>
      </w:r>
      <w:r w:rsidR="00A00B2E" w:rsidRPr="00BA166A">
        <w:rPr>
          <w:rFonts w:ascii="Times New Roman" w:eastAsia="Times New Roman" w:hAnsi="Times New Roman" w:cs="Times New Roman"/>
          <w:sz w:val="20"/>
          <w:szCs w:val="20"/>
        </w:rPr>
        <w:t>Instructions and Evaluation criteria are not part of the subsequent contract</w:t>
      </w:r>
      <w:r w:rsidRPr="00BA166A">
        <w:rPr>
          <w:rFonts w:ascii="Times New Roman" w:eastAsia="Times New Roman" w:hAnsi="Times New Roman" w:cs="Times New Roman"/>
          <w:sz w:val="20"/>
          <w:szCs w:val="20"/>
        </w:rPr>
        <w:t>.</w:t>
      </w:r>
    </w:p>
    <w:p w14:paraId="2284FA3D"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6280C3DC" w14:textId="03C20DD6" w:rsidR="006C2623" w:rsidRPr="00BA166A" w:rsidRDefault="00A00B2E"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10" w:name="_Toc47359920"/>
      <w:r w:rsidRPr="00BA166A">
        <w:rPr>
          <w:rFonts w:ascii="Times New Roman" w:eastAsia="Times New Roman" w:hAnsi="Times New Roman" w:cs="Times New Roman"/>
          <w:b/>
          <w:bCs/>
          <w:sz w:val="20"/>
          <w:szCs w:val="20"/>
        </w:rPr>
        <w:t>QUOTE</w:t>
      </w:r>
      <w:r w:rsidR="006C2623" w:rsidRPr="00BA166A">
        <w:rPr>
          <w:rFonts w:ascii="Times New Roman" w:eastAsia="Times New Roman" w:hAnsi="Times New Roman" w:cs="Times New Roman"/>
          <w:b/>
          <w:bCs/>
          <w:sz w:val="20"/>
          <w:szCs w:val="20"/>
        </w:rPr>
        <w:t xml:space="preserve"> PREPARATION INS</w:t>
      </w:r>
      <w:r w:rsidRPr="00BA166A">
        <w:rPr>
          <w:rFonts w:ascii="Times New Roman" w:eastAsia="Times New Roman" w:hAnsi="Times New Roman" w:cs="Times New Roman"/>
          <w:b/>
          <w:bCs/>
          <w:sz w:val="20"/>
          <w:szCs w:val="20"/>
        </w:rPr>
        <w:t>T</w:t>
      </w:r>
      <w:r w:rsidR="006C2623" w:rsidRPr="00BA166A">
        <w:rPr>
          <w:rFonts w:ascii="Times New Roman" w:eastAsia="Times New Roman" w:hAnsi="Times New Roman" w:cs="Times New Roman"/>
          <w:b/>
          <w:bCs/>
          <w:sz w:val="20"/>
          <w:szCs w:val="20"/>
        </w:rPr>
        <w:t xml:space="preserve">RUCTIONS VOLUME 1 – </w:t>
      </w:r>
      <w:r w:rsidR="0031648D">
        <w:rPr>
          <w:rFonts w:ascii="Times New Roman" w:eastAsia="Times New Roman" w:hAnsi="Times New Roman" w:cs="Times New Roman"/>
          <w:b/>
          <w:bCs/>
          <w:sz w:val="20"/>
          <w:szCs w:val="20"/>
        </w:rPr>
        <w:t>QUOTE</w:t>
      </w:r>
      <w:r w:rsidR="0031648D" w:rsidRPr="00BA166A">
        <w:rPr>
          <w:rFonts w:ascii="Times New Roman" w:eastAsia="Times New Roman" w:hAnsi="Times New Roman" w:cs="Times New Roman"/>
          <w:b/>
          <w:bCs/>
          <w:sz w:val="20"/>
          <w:szCs w:val="20"/>
        </w:rPr>
        <w:t xml:space="preserve"> </w:t>
      </w:r>
      <w:r w:rsidR="006C2623" w:rsidRPr="00BA166A">
        <w:rPr>
          <w:rFonts w:ascii="Times New Roman" w:eastAsia="Times New Roman" w:hAnsi="Times New Roman" w:cs="Times New Roman"/>
          <w:b/>
          <w:bCs/>
          <w:sz w:val="20"/>
          <w:szCs w:val="20"/>
        </w:rPr>
        <w:t>AND OTHER DOCUMENTS</w:t>
      </w:r>
      <w:bookmarkEnd w:id="10"/>
    </w:p>
    <w:p w14:paraId="00E6B6A0"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2DF8DA96" w14:textId="1F45E4AE"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General. Volume I –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Other Documents, contains the </w:t>
      </w:r>
      <w:r w:rsidR="00E44E29">
        <w:rPr>
          <w:rFonts w:ascii="Times New Roman" w:eastAsia="Times New Roman" w:hAnsi="Times New Roman" w:cs="Times New Roman"/>
          <w:sz w:val="20"/>
          <w:szCs w:val="20"/>
        </w:rPr>
        <w:t>quotation</w:t>
      </w:r>
      <w:r w:rsidRPr="00BA166A">
        <w:rPr>
          <w:rFonts w:ascii="Times New Roman" w:eastAsia="Times New Roman" w:hAnsi="Times New Roman" w:cs="Times New Roman"/>
          <w:sz w:val="20"/>
          <w:szCs w:val="20"/>
        </w:rPr>
        <w:t xml:space="preserve"> to </w:t>
      </w:r>
      <w:proofErr w:type="gramStart"/>
      <w:r w:rsidRPr="00BA166A">
        <w:rPr>
          <w:rFonts w:ascii="Times New Roman" w:eastAsia="Times New Roman" w:hAnsi="Times New Roman" w:cs="Times New Roman"/>
          <w:sz w:val="20"/>
          <w:szCs w:val="20"/>
        </w:rPr>
        <w:t>enter into</w:t>
      </w:r>
      <w:proofErr w:type="gramEnd"/>
      <w:r w:rsidRPr="00BA166A">
        <w:rPr>
          <w:rFonts w:ascii="Times New Roman" w:eastAsia="Times New Roman" w:hAnsi="Times New Roman" w:cs="Times New Roman"/>
          <w:sz w:val="20"/>
          <w:szCs w:val="20"/>
        </w:rPr>
        <w:t xml:space="preserve"> a contract and other documents. The signed original(s) of all documents requiring signature by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be contained in the original Volume I.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include the information listed in the following paragraphs in Volume I, assembled in the order listed. In cases where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required to fill-in information in a contract clause,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submit only those pages that require input of information or a signature</w:t>
      </w:r>
      <w:r w:rsidR="008375D4" w:rsidRPr="00BA166A">
        <w:rPr>
          <w:rFonts w:ascii="Times New Roman" w:eastAsia="Times New Roman" w:hAnsi="Times New Roman" w:cs="Times New Roman"/>
          <w:sz w:val="20"/>
          <w:szCs w:val="20"/>
        </w:rPr>
        <w:t>; See Exhibit B</w:t>
      </w:r>
      <w:r w:rsidRPr="00BA166A">
        <w:rPr>
          <w:rFonts w:ascii="Times New Roman" w:eastAsia="Times New Roman" w:hAnsi="Times New Roman" w:cs="Times New Roman"/>
          <w:sz w:val="20"/>
          <w:szCs w:val="20"/>
        </w:rPr>
        <w:t>.</w:t>
      </w:r>
    </w:p>
    <w:p w14:paraId="3EE68AC1"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2D65E06C"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Format and Content. </w:t>
      </w:r>
    </w:p>
    <w:p w14:paraId="385F6A59"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3F7FAD60" w14:textId="57629D62"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For consistency,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instructed to use the file names specified below.  File name extensions shall clearly indicate the software applications used for preparation of the documents (i.e. ".pdf" for Adobe Acrobat (version 11.0 or earlier) or ".doc or .docx" for Word (version 2016 or earlier).</w:t>
      </w:r>
    </w:p>
    <w:p w14:paraId="202B1BEF"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30DB746B" w14:textId="6A3B6C98"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and Other Documents, shall include the following documents (in the order listed):</w:t>
      </w:r>
    </w:p>
    <w:p w14:paraId="6E0E097B"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2B8EA101"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MANDATORY FILE</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FILE NAME</w:t>
      </w:r>
    </w:p>
    <w:p w14:paraId="19C37DC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7BBE0486" w14:textId="0963BDD4"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1</w:t>
      </w:r>
      <w:r w:rsidRPr="00BA166A">
        <w:rPr>
          <w:rFonts w:ascii="Times New Roman" w:eastAsia="Times New Roman" w:hAnsi="Times New Roman" w:cs="Times New Roman"/>
          <w:sz w:val="20"/>
          <w:szCs w:val="20"/>
        </w:rPr>
        <w:tab/>
      </w:r>
      <w:proofErr w:type="gramStart"/>
      <w:r w:rsidR="00E44E29">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 xml:space="preserve"> Cover</w:t>
      </w:r>
      <w:proofErr w:type="gramEnd"/>
      <w:r w:rsidRPr="00BA166A">
        <w:rPr>
          <w:rFonts w:ascii="Times New Roman" w:eastAsia="Times New Roman" w:hAnsi="Times New Roman" w:cs="Times New Roman"/>
          <w:sz w:val="20"/>
          <w:szCs w:val="20"/>
        </w:rPr>
        <w:t xml:space="preserve"> Sheet</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 xml:space="preserve">&lt;company name&gt; Vol 1 File 1 </w:t>
      </w:r>
      <w:r w:rsidR="0031648D">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Cover Sheet.---</w:t>
      </w:r>
    </w:p>
    <w:p w14:paraId="43C08DD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2</w:t>
      </w:r>
      <w:r w:rsidRPr="00BA166A">
        <w:rPr>
          <w:rFonts w:ascii="Times New Roman" w:eastAsia="Times New Roman" w:hAnsi="Times New Roman" w:cs="Times New Roman"/>
          <w:sz w:val="20"/>
          <w:szCs w:val="20"/>
        </w:rPr>
        <w:tab/>
        <w:t xml:space="preserve">SF18 </w:t>
      </w:r>
      <w:proofErr w:type="gramStart"/>
      <w:r w:rsidRPr="00BA166A">
        <w:rPr>
          <w:rFonts w:ascii="Times New Roman" w:eastAsia="Times New Roman" w:hAnsi="Times New Roman" w:cs="Times New Roman"/>
          <w:sz w:val="20"/>
          <w:szCs w:val="20"/>
        </w:rPr>
        <w:t>Form  Request</w:t>
      </w:r>
      <w:proofErr w:type="gramEnd"/>
      <w:r w:rsidRPr="00BA166A">
        <w:rPr>
          <w:rFonts w:ascii="Times New Roman" w:eastAsia="Times New Roman" w:hAnsi="Times New Roman" w:cs="Times New Roman"/>
          <w:sz w:val="20"/>
          <w:szCs w:val="20"/>
        </w:rPr>
        <w:t xml:space="preserve"> for Quotation</w:t>
      </w:r>
      <w:r w:rsidRPr="00BA166A">
        <w:rPr>
          <w:rFonts w:ascii="Times New Roman" w:eastAsia="Times New Roman" w:hAnsi="Times New Roman" w:cs="Times New Roman"/>
          <w:sz w:val="20"/>
          <w:szCs w:val="20"/>
        </w:rPr>
        <w:tab/>
        <w:t xml:space="preserve">               </w:t>
      </w:r>
      <w:r w:rsidRPr="00BA166A">
        <w:rPr>
          <w:rFonts w:ascii="Times New Roman" w:eastAsia="Times New Roman" w:hAnsi="Times New Roman" w:cs="Times New Roman"/>
          <w:sz w:val="20"/>
          <w:szCs w:val="20"/>
        </w:rPr>
        <w:tab/>
        <w:t>&lt;company name&gt; Vol 1 File 2 SF18.---</w:t>
      </w:r>
    </w:p>
    <w:p w14:paraId="4D0DCF50"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3</w:t>
      </w:r>
      <w:r w:rsidRPr="00BA166A">
        <w:rPr>
          <w:rFonts w:ascii="Times New Roman" w:eastAsia="Times New Roman" w:hAnsi="Times New Roman" w:cs="Times New Roman"/>
          <w:sz w:val="20"/>
          <w:szCs w:val="20"/>
        </w:rPr>
        <w:tab/>
        <w:t>Fill in of Contract Clauses</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 xml:space="preserve">&lt;company name&gt; Vol 1 File 3 </w:t>
      </w:r>
      <w:proofErr w:type="gramStart"/>
      <w:r w:rsidRPr="00BA166A">
        <w:rPr>
          <w:rFonts w:ascii="Times New Roman" w:eastAsia="Times New Roman" w:hAnsi="Times New Roman" w:cs="Times New Roman"/>
          <w:sz w:val="20"/>
          <w:szCs w:val="20"/>
        </w:rPr>
        <w:t>Clauses.---</w:t>
      </w:r>
      <w:proofErr w:type="gramEnd"/>
    </w:p>
    <w:p w14:paraId="25D70CF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4</w:t>
      </w:r>
      <w:r w:rsidRPr="00BA166A">
        <w:rPr>
          <w:rFonts w:ascii="Times New Roman" w:eastAsia="Times New Roman" w:hAnsi="Times New Roman" w:cs="Times New Roman"/>
          <w:sz w:val="20"/>
          <w:szCs w:val="20"/>
        </w:rPr>
        <w:tab/>
        <w:t>Administrative Discussion</w:t>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r>
      <w:r w:rsidRPr="00BA166A">
        <w:rPr>
          <w:rFonts w:ascii="Times New Roman" w:eastAsia="Times New Roman" w:hAnsi="Times New Roman" w:cs="Times New Roman"/>
          <w:sz w:val="20"/>
          <w:szCs w:val="20"/>
        </w:rPr>
        <w:tab/>
        <w:t xml:space="preserve">&lt;company name&gt; Vol 1 File 4 </w:t>
      </w:r>
      <w:proofErr w:type="gramStart"/>
      <w:r w:rsidRPr="00BA166A">
        <w:rPr>
          <w:rFonts w:ascii="Times New Roman" w:eastAsia="Times New Roman" w:hAnsi="Times New Roman" w:cs="Times New Roman"/>
          <w:sz w:val="20"/>
          <w:szCs w:val="20"/>
        </w:rPr>
        <w:t>Administrative.---</w:t>
      </w:r>
      <w:proofErr w:type="gramEnd"/>
    </w:p>
    <w:p w14:paraId="46198F4A"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D9AD3C3" w14:textId="5276345F"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1 – </w:t>
      </w:r>
      <w:r w:rsidR="00E44E29">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Cover Sheet.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may provide a brief cover letter. The cover letter will not be considered in the evaluation.  The </w:t>
      </w:r>
      <w:r w:rsidR="0031648D">
        <w:rPr>
          <w:rFonts w:ascii="Times New Roman" w:eastAsia="Times New Roman" w:hAnsi="Times New Roman" w:cs="Times New Roman"/>
          <w:sz w:val="20"/>
          <w:szCs w:val="20"/>
        </w:rPr>
        <w:t>Quote</w:t>
      </w:r>
      <w:r w:rsidR="0031648D"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Cover Sheet shall contain the following information:  Solicitation Number; Solicitation Title; Company Name, Address, Point of Contact, Phone/Fax/E-mail; Type of Organization; DUNS Number; U.S. Congressional District; and County of Organization.  </w:t>
      </w:r>
    </w:p>
    <w:p w14:paraId="17BABD6E"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7201D36A" w14:textId="1D863C78"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include the Table of Contents (for each volume) and any required Cross Reference between volumes or files in the file submission for the cover sheet under File 1 for Volume I.  Volume level glossary of acronyms and abbreviations shall also be included in this File 1 for Volume I.</w:t>
      </w:r>
    </w:p>
    <w:p w14:paraId="4B187B06"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5347637" w14:textId="41CA7932"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2 – Standard Form 18, Request for Quotation. The SF18 Form has been uploaded with the solicitation, as a separate Word document (SF18.doc), which can be used for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complete, save and submit as File 2.  The following areas must be completed on the SF18:</w:t>
      </w:r>
    </w:p>
    <w:p w14:paraId="48A7D813"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6A191E4D" w14:textId="6F88DA7D" w:rsidR="006C2623" w:rsidRPr="00BA166A" w:rsidRDefault="00E44E29" w:rsidP="0015090C">
      <w:pPr>
        <w:numPr>
          <w:ilvl w:val="1"/>
          <w:numId w:val="3"/>
        </w:numPr>
        <w:spacing w:after="0" w:line="240" w:lineRule="auto"/>
        <w:ind w:left="2160"/>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 xml:space="preserve">s shall complete Blocks 13a, 13b, 13c, 13d, 13e, 13f, 14, 15, 16a, 16b, and 16c.  Signature in block 14 must be a person authorized to sign on behalf of the </w:t>
      </w:r>
      <w:r>
        <w:rPr>
          <w:rFonts w:ascii="Times New Roman" w:eastAsia="Times New Roman" w:hAnsi="Times New Roman" w:cs="Times New Roman"/>
          <w:sz w:val="20"/>
          <w:szCs w:val="20"/>
        </w:rPr>
        <w:t>Quoter</w:t>
      </w:r>
      <w:r w:rsidR="0031648D">
        <w:rPr>
          <w:rFonts w:ascii="Times New Roman" w:eastAsia="Times New Roman" w:hAnsi="Times New Roman" w:cs="Times New Roman"/>
          <w:sz w:val="20"/>
          <w:szCs w:val="20"/>
        </w:rPr>
        <w:t>’s</w:t>
      </w:r>
      <w:r w:rsidR="006C2623" w:rsidRPr="00BA166A">
        <w:rPr>
          <w:rFonts w:ascii="Times New Roman" w:eastAsia="Times New Roman" w:hAnsi="Times New Roman" w:cs="Times New Roman"/>
          <w:sz w:val="20"/>
          <w:szCs w:val="20"/>
        </w:rPr>
        <w:t xml:space="preserve"> organization.  </w:t>
      </w:r>
    </w:p>
    <w:p w14:paraId="60AC6229"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503EB834" w14:textId="44A9DDE2"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Acceptance Period shall not be less than 180 calendar days.</w:t>
      </w:r>
    </w:p>
    <w:p w14:paraId="112D7FA8"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1986FE90" w14:textId="1E709403"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Signature Authority.  The person signing the SF18 must have the authority to commit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all of the provisions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fully recognizing that the Government has the right, by terms of the solicitation, to make an award without further discussion if it so elects.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submitted through GSA e-Buy constitute submission of electronically signed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The name of the authorized organizational representative (i.e. the administrative official, who, on behalf of the proposing organization, is authorized to make certifications and assurances or to commit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to the conduct of a project) must be typed in the signature block on the form to be accepted as an electronic signature.  A scanned copy of the signed document is not required. </w:t>
      </w:r>
    </w:p>
    <w:p w14:paraId="6AE0AC6E"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4843FB29"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73072FD4" w14:textId="77777777"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3 – Fill in of Contract Clauses (Exhibit B).  </w:t>
      </w:r>
    </w:p>
    <w:p w14:paraId="75C2D358"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4E32D692"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Certain solicitation clauses have been uploaded with the solicitation, as a separate Word document </w:t>
      </w:r>
    </w:p>
    <w:p w14:paraId="0F5E85C5" w14:textId="51FEF0CE" w:rsidR="006C2623" w:rsidRPr="00BA166A" w:rsidRDefault="006C2623" w:rsidP="006C2623">
      <w:p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(Exhibit B- Fill </w:t>
      </w:r>
      <w:proofErr w:type="gramStart"/>
      <w:r w:rsidRPr="00BA166A">
        <w:rPr>
          <w:rFonts w:ascii="Times New Roman" w:eastAsia="Times New Roman" w:hAnsi="Times New Roman" w:cs="Times New Roman"/>
          <w:sz w:val="20"/>
          <w:szCs w:val="20"/>
        </w:rPr>
        <w:t>In</w:t>
      </w:r>
      <w:proofErr w:type="gramEnd"/>
      <w:r w:rsidRPr="00BA166A">
        <w:rPr>
          <w:rFonts w:ascii="Times New Roman" w:eastAsia="Times New Roman" w:hAnsi="Times New Roman" w:cs="Times New Roman"/>
          <w:sz w:val="20"/>
          <w:szCs w:val="20"/>
        </w:rPr>
        <w:t xml:space="preserve"> Clauses.doc), which are to be completed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saved and submit as File 3.  All areas marked as TBD in these clauses are to be filled in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this information shall then be utilized to complete these specific areas prior to contract award.</w:t>
      </w:r>
    </w:p>
    <w:p w14:paraId="383E8B2B" w14:textId="77777777" w:rsidR="006C2623" w:rsidRPr="00BA166A" w:rsidRDefault="006C2623" w:rsidP="006C2623">
      <w:pPr>
        <w:spacing w:after="0" w:line="240" w:lineRule="auto"/>
        <w:ind w:left="1440"/>
        <w:rPr>
          <w:rFonts w:ascii="Times New Roman" w:eastAsia="Times New Roman" w:hAnsi="Times New Roman" w:cs="Times New Roman"/>
          <w:sz w:val="20"/>
          <w:szCs w:val="20"/>
        </w:rPr>
      </w:pPr>
    </w:p>
    <w:p w14:paraId="526DB7BA" w14:textId="6C96AC3E" w:rsidR="006C2623" w:rsidRPr="00BA166A" w:rsidRDefault="006C2623" w:rsidP="0015090C">
      <w:pPr>
        <w:widowControl w:val="0"/>
        <w:numPr>
          <w:ilvl w:val="1"/>
          <w:numId w:val="2"/>
        </w:numPr>
        <w:tabs>
          <w:tab w:val="left" w:pos="880"/>
        </w:tabs>
        <w:autoSpaceDE w:val="0"/>
        <w:autoSpaceDN w:val="0"/>
        <w:spacing w:before="92" w:after="0" w:line="240" w:lineRule="auto"/>
        <w:ind w:left="1600"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Certain solicitation clauses</w:t>
      </w:r>
      <w:r w:rsidR="007D5B32">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All areas marked as “</w:t>
      </w:r>
      <w:r w:rsidRPr="00BA166A">
        <w:rPr>
          <w:rFonts w:ascii="Times New Roman" w:eastAsia="Times New Roman" w:hAnsi="Times New Roman" w:cs="Times New Roman"/>
          <w:sz w:val="20"/>
          <w:szCs w:val="20"/>
          <w:shd w:val="clear" w:color="auto" w:fill="FFFF00"/>
        </w:rPr>
        <w:t>[TBD]</w:t>
      </w:r>
      <w:r w:rsidRPr="00BA166A">
        <w:rPr>
          <w:rFonts w:ascii="Times New Roman" w:eastAsia="Times New Roman" w:hAnsi="Times New Roman" w:cs="Times New Roman"/>
          <w:sz w:val="20"/>
          <w:szCs w:val="20"/>
        </w:rPr>
        <w:t xml:space="preserve">” or </w:t>
      </w:r>
      <w:r w:rsidRPr="00BA166A">
        <w:rPr>
          <w:rFonts w:ascii="Times New Roman" w:eastAsia="Times New Roman" w:hAnsi="Times New Roman" w:cs="Times New Roman"/>
          <w:sz w:val="20"/>
          <w:szCs w:val="20"/>
          <w:highlight w:val="yellow"/>
        </w:rPr>
        <w:t>highlighted</w:t>
      </w:r>
      <w:r w:rsidRPr="00BA166A">
        <w:rPr>
          <w:rFonts w:ascii="Times New Roman" w:eastAsia="Times New Roman" w:hAnsi="Times New Roman" w:cs="Times New Roman"/>
          <w:sz w:val="20"/>
          <w:szCs w:val="20"/>
        </w:rPr>
        <w:t xml:space="preserve"> in these clauses are to be filled in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this information shall then be utilized to complete these specific areas prior to contract award.</w:t>
      </w:r>
    </w:p>
    <w:p w14:paraId="562E42DF" w14:textId="77777777" w:rsidR="006C2623" w:rsidRPr="00BA166A" w:rsidRDefault="006C2623" w:rsidP="006C2623">
      <w:pPr>
        <w:widowControl w:val="0"/>
        <w:autoSpaceDE w:val="0"/>
        <w:autoSpaceDN w:val="0"/>
        <w:spacing w:before="11" w:after="0" w:line="240" w:lineRule="auto"/>
        <w:ind w:left="720"/>
        <w:rPr>
          <w:rFonts w:ascii="Times New Roman" w:eastAsia="Times New Roman" w:hAnsi="Times New Roman" w:cs="Times New Roman"/>
          <w:sz w:val="20"/>
          <w:szCs w:val="20"/>
        </w:rPr>
      </w:pPr>
    </w:p>
    <w:p w14:paraId="47C838DB" w14:textId="6B5ABCC2" w:rsidR="006C2623" w:rsidRPr="00BA166A" w:rsidRDefault="006C2623" w:rsidP="0015090C">
      <w:pPr>
        <w:widowControl w:val="0"/>
        <w:numPr>
          <w:ilvl w:val="1"/>
          <w:numId w:val="2"/>
        </w:numPr>
        <w:tabs>
          <w:tab w:val="left" w:pos="880"/>
        </w:tabs>
        <w:autoSpaceDE w:val="0"/>
        <w:autoSpaceDN w:val="0"/>
        <w:spacing w:before="77" w:after="0" w:line="240" w:lineRule="auto"/>
        <w:ind w:left="1559" w:right="10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 xml:space="preserve">Position </w:t>
      </w:r>
      <w:r w:rsidR="007D5B32">
        <w:rPr>
          <w:rFonts w:ascii="Times New Roman" w:eastAsia="Times New Roman" w:hAnsi="Times New Roman" w:cs="Times New Roman"/>
          <w:sz w:val="20"/>
          <w:szCs w:val="20"/>
        </w:rPr>
        <w:t xml:space="preserve">Descriptions- </w:t>
      </w:r>
      <w:r w:rsidRPr="00BA166A">
        <w:rPr>
          <w:rFonts w:ascii="Times New Roman" w:eastAsia="Times New Roman" w:hAnsi="Times New Roman" w:cs="Times New Roman"/>
          <w:sz w:val="20"/>
          <w:szCs w:val="20"/>
        </w:rPr>
        <w:t>Qualifications</w:t>
      </w:r>
      <w:r w:rsidR="007D5B32">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All areas marked as “</w:t>
      </w:r>
      <w:r w:rsidRPr="00BA166A">
        <w:rPr>
          <w:rFonts w:ascii="Times New Roman" w:eastAsia="Times New Roman" w:hAnsi="Times New Roman" w:cs="Times New Roman"/>
          <w:sz w:val="20"/>
          <w:szCs w:val="20"/>
          <w:shd w:val="clear" w:color="auto" w:fill="FFFF00"/>
        </w:rPr>
        <w:t>[TBD]</w:t>
      </w:r>
      <w:r w:rsidRPr="00BA166A">
        <w:rPr>
          <w:rFonts w:ascii="Times New Roman" w:eastAsia="Times New Roman" w:hAnsi="Times New Roman" w:cs="Times New Roman"/>
          <w:sz w:val="20"/>
          <w:szCs w:val="20"/>
        </w:rPr>
        <w:t xml:space="preserve">” or </w:t>
      </w:r>
      <w:r w:rsidRPr="00BA166A">
        <w:rPr>
          <w:rFonts w:ascii="Times New Roman" w:eastAsia="Times New Roman" w:hAnsi="Times New Roman" w:cs="Times New Roman"/>
          <w:sz w:val="20"/>
          <w:szCs w:val="20"/>
          <w:highlight w:val="yellow"/>
        </w:rPr>
        <w:t>highlighted</w:t>
      </w:r>
      <w:r w:rsidRPr="00BA166A">
        <w:rPr>
          <w:rFonts w:ascii="Times New Roman" w:eastAsia="Times New Roman" w:hAnsi="Times New Roman" w:cs="Times New Roman"/>
          <w:sz w:val="20"/>
          <w:szCs w:val="20"/>
        </w:rPr>
        <w:t xml:space="preserve"> are to be filled in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If the </w:t>
      </w:r>
      <w:r w:rsidR="00A00B2E"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selected for award, the labor category and position qualifications proposed by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be incorporated into (and/or replace) the list in Part III, Section J, attachment B-1 entitled “Position Descriptions/Qualifications.”  Proposed position qualifications will only be accepted if they exceed the minimum qualifications provided by the Government.  Position descriptions and any accepted qualifications will apply to all individuals assigned to the specified labor category regardless of their employer (i.e. if subcontracted for a specific labor category, the subcontract must provide personnel who meet or exceed the minimum qualifications stated). Any exceptions or deviations shall be identified in the Volume 1, Administrative Discussion (see File 4 below).</w:t>
      </w:r>
    </w:p>
    <w:p w14:paraId="673A0D36" w14:textId="77777777" w:rsidR="006C2623" w:rsidRPr="00BA166A" w:rsidRDefault="006C2623" w:rsidP="006C2623">
      <w:pPr>
        <w:widowControl w:val="0"/>
        <w:autoSpaceDE w:val="0"/>
        <w:autoSpaceDN w:val="0"/>
        <w:spacing w:before="11" w:after="0" w:line="240" w:lineRule="auto"/>
        <w:ind w:left="720"/>
        <w:rPr>
          <w:rFonts w:ascii="Times New Roman" w:eastAsia="Times New Roman" w:hAnsi="Times New Roman" w:cs="Times New Roman"/>
          <w:sz w:val="20"/>
          <w:szCs w:val="20"/>
        </w:rPr>
      </w:pPr>
    </w:p>
    <w:p w14:paraId="3919C0C9" w14:textId="77777777" w:rsidR="006C2623" w:rsidRPr="00BA166A" w:rsidRDefault="006C2623" w:rsidP="006C2623">
      <w:pPr>
        <w:widowControl w:val="0"/>
        <w:autoSpaceDE w:val="0"/>
        <w:autoSpaceDN w:val="0"/>
        <w:spacing w:after="0" w:line="240" w:lineRule="auto"/>
        <w:ind w:left="1559" w:right="1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proposed job position descriptions shall depict the type of work to be performed by each labor category.   The job position descriptions shall not limit the Contractor in performance of the contract, but merely provide a broad description of the expected duties intended to be performed. If additional labor categories (not already identified on the list) are expected to be utilized during performance of this contract, identify those position(s) on separate lines in alphabetical order, immediately following the categories provided by the Government and provide the position information as required above.</w:t>
      </w:r>
    </w:p>
    <w:p w14:paraId="2C05B5A3"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72160727" w14:textId="2F247D79" w:rsidR="006C2623" w:rsidRPr="00BA166A" w:rsidRDefault="006C2623" w:rsidP="0015090C">
      <w:pPr>
        <w:numPr>
          <w:ilvl w:val="0"/>
          <w:numId w:val="3"/>
        </w:numPr>
        <w:spacing w:after="0" w:line="240" w:lineRule="auto"/>
        <w:ind w:left="14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4 - Administrative Discussion.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shall provide the following information:</w:t>
      </w:r>
    </w:p>
    <w:p w14:paraId="521D544F" w14:textId="77777777" w:rsidR="006C2623" w:rsidRPr="00BA166A" w:rsidRDefault="006C2623" w:rsidP="006C2623">
      <w:pPr>
        <w:spacing w:after="0" w:line="240" w:lineRule="auto"/>
        <w:ind w:left="2160"/>
        <w:rPr>
          <w:rFonts w:ascii="Times New Roman" w:eastAsia="Times New Roman" w:hAnsi="Times New Roman" w:cs="Times New Roman"/>
          <w:sz w:val="20"/>
          <w:szCs w:val="20"/>
          <w:highlight w:val="yellow"/>
        </w:rPr>
      </w:pPr>
      <w:bookmarkStart w:id="11" w:name="_Hlk483383549"/>
    </w:p>
    <w:bookmarkEnd w:id="11"/>
    <w:p w14:paraId="4A383F54" w14:textId="25EE54C3"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u w:val="single"/>
        </w:rPr>
        <w:t>Exceptions and Deviations</w:t>
      </w:r>
      <w:r w:rsidRPr="00BA166A">
        <w:rPr>
          <w:rFonts w:ascii="Times New Roman" w:eastAsia="Times New Roman" w:hAnsi="Times New Roman" w:cs="Times New Roman"/>
          <w:sz w:val="20"/>
          <w:szCs w:val="20"/>
        </w:rPr>
        <w:t xml:space="preserve"> -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identify and explain any exceptions or deviations taken or conditional assumptions made with respect to the resulting contract</w:t>
      </w:r>
      <w:r w:rsidR="00A00B2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 Any exceptions taken must contain sufficient justification to permit evaluation.  The benefit to the Government shall be explained for each exception taken.  Any exceptions or deviations may make the </w:t>
      </w:r>
      <w:r w:rsidR="00A00B2E"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unacceptable for award</w:t>
      </w:r>
      <w:r w:rsidR="00A00B2E" w:rsidRPr="00BA166A">
        <w:rPr>
          <w:rFonts w:ascii="Times New Roman" w:eastAsia="Times New Roman" w:hAnsi="Times New Roman" w:cs="Times New Roman"/>
          <w:sz w:val="20"/>
          <w:szCs w:val="20"/>
        </w:rPr>
        <w:t xml:space="preserve"> an</w:t>
      </w:r>
      <w:r w:rsidRPr="00BA166A">
        <w:rPr>
          <w:rFonts w:ascii="Times New Roman" w:eastAsia="Times New Roman" w:hAnsi="Times New Roman" w:cs="Times New Roman"/>
          <w:sz w:val="20"/>
          <w:szCs w:val="20"/>
        </w:rPr>
        <w:t>d may be eliminated from further consideration.  Any exceptions or deviations to Section I of the RF</w:t>
      </w:r>
      <w:r w:rsidR="00A00B2E"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or any FAR or DEAR clauses elsewhere in the RF</w:t>
      </w:r>
      <w:r w:rsidR="00A00B2E"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xml:space="preserve">, will make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non-responsive to this RF</w:t>
      </w:r>
      <w:r w:rsidR="00A00B2E" w:rsidRPr="00BA166A">
        <w:rPr>
          <w:rFonts w:ascii="Times New Roman" w:eastAsia="Times New Roman" w:hAnsi="Times New Roman" w:cs="Times New Roman"/>
          <w:sz w:val="20"/>
          <w:szCs w:val="20"/>
        </w:rPr>
        <w:t>Q</w:t>
      </w:r>
      <w:r w:rsidRPr="00BA166A">
        <w:rPr>
          <w:rFonts w:ascii="Times New Roman" w:eastAsia="Times New Roman" w:hAnsi="Times New Roman" w:cs="Times New Roman"/>
          <w:sz w:val="20"/>
          <w:szCs w:val="20"/>
        </w:rPr>
        <w:t xml:space="preserve">.  </w:t>
      </w:r>
    </w:p>
    <w:p w14:paraId="6AE2512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07513F7C" w14:textId="7E9F4628" w:rsidR="006C2623" w:rsidRPr="00BA166A" w:rsidRDefault="006C2623" w:rsidP="006C2623">
      <w:pPr>
        <w:widowControl w:val="0"/>
        <w:autoSpaceDE w:val="0"/>
        <w:autoSpaceDN w:val="0"/>
        <w:spacing w:after="0" w:line="240" w:lineRule="auto"/>
        <w:ind w:left="2160" w:right="203"/>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NOTE: An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failure to submit a complete and sufficient </w:t>
      </w:r>
      <w:r w:rsidR="009357ED"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or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tak</w:t>
      </w:r>
      <w:r w:rsidR="00A00B2E" w:rsidRPr="00BA166A">
        <w:rPr>
          <w:rFonts w:ascii="Times New Roman" w:eastAsia="Times New Roman" w:hAnsi="Times New Roman" w:cs="Times New Roman"/>
          <w:sz w:val="20"/>
          <w:szCs w:val="20"/>
        </w:rPr>
        <w:t>ing</w:t>
      </w:r>
      <w:r w:rsidRPr="00BA166A">
        <w:rPr>
          <w:rFonts w:ascii="Times New Roman" w:eastAsia="Times New Roman" w:hAnsi="Times New Roman" w:cs="Times New Roman"/>
          <w:sz w:val="20"/>
          <w:szCs w:val="20"/>
        </w:rPr>
        <w:t xml:space="preserve"> of exceptions or deviations, or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indicating conditional assumptions, to the terms of this solicitation, may make the </w:t>
      </w:r>
      <w:r w:rsidR="009357ED" w:rsidRPr="00BA166A">
        <w:rPr>
          <w:rFonts w:ascii="Times New Roman" w:eastAsia="Times New Roman" w:hAnsi="Times New Roman" w:cs="Times New Roman"/>
          <w:sz w:val="20"/>
          <w:szCs w:val="20"/>
        </w:rPr>
        <w:t xml:space="preserve">quote </w:t>
      </w:r>
      <w:r w:rsidRPr="00BA166A">
        <w:rPr>
          <w:rFonts w:ascii="Times New Roman" w:eastAsia="Times New Roman" w:hAnsi="Times New Roman" w:cs="Times New Roman"/>
          <w:sz w:val="20"/>
          <w:szCs w:val="20"/>
        </w:rPr>
        <w:t xml:space="preserve">unacceptable for award.  If a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proposes exceptions, deviations, and/or conditional assumptions, DOE may make an award to another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that did not take exceptions, deviations, and/or conditional assumptions of this solicitation</w:t>
      </w:r>
      <w:r w:rsidR="009357ED" w:rsidRPr="00BA166A">
        <w:rPr>
          <w:rFonts w:ascii="Times New Roman" w:eastAsia="Times New Roman" w:hAnsi="Times New Roman" w:cs="Times New Roman"/>
          <w:sz w:val="20"/>
          <w:szCs w:val="20"/>
        </w:rPr>
        <w:t>.</w:t>
      </w:r>
    </w:p>
    <w:p w14:paraId="52FD2F91" w14:textId="77777777" w:rsidR="006C2623" w:rsidRPr="00BA166A" w:rsidRDefault="006C2623" w:rsidP="006C2623">
      <w:pPr>
        <w:spacing w:after="0" w:line="240" w:lineRule="auto"/>
        <w:ind w:left="2160"/>
        <w:rPr>
          <w:rFonts w:ascii="Times New Roman" w:eastAsia="Times New Roman" w:hAnsi="Times New Roman" w:cs="Times New Roman"/>
          <w:sz w:val="20"/>
          <w:szCs w:val="20"/>
        </w:rPr>
      </w:pPr>
    </w:p>
    <w:p w14:paraId="5616BE5E" w14:textId="77777777" w:rsidR="006C2623" w:rsidRPr="00BA166A" w:rsidRDefault="00A00B2E"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Contractor Teaming Arrangements (CTA)</w:t>
      </w:r>
      <w:r w:rsidR="006C2623" w:rsidRPr="00BA166A">
        <w:rPr>
          <w:rFonts w:ascii="Times New Roman" w:eastAsia="Times New Roman" w:hAnsi="Times New Roman" w:cs="Times New Roman"/>
          <w:sz w:val="20"/>
          <w:szCs w:val="20"/>
        </w:rPr>
        <w:t xml:space="preserve">. (1) Name, address, and DUNS number for all proposed, named </w:t>
      </w:r>
      <w:r w:rsidRPr="00BA166A">
        <w:rPr>
          <w:rFonts w:ascii="Times New Roman" w:eastAsia="Times New Roman" w:hAnsi="Times New Roman" w:cs="Times New Roman"/>
          <w:sz w:val="20"/>
          <w:szCs w:val="20"/>
        </w:rPr>
        <w:t>CTA members as well as the entity who will be the primary member for invoicing</w:t>
      </w:r>
      <w:r w:rsidR="006C2623" w:rsidRPr="00BA166A">
        <w:rPr>
          <w:rFonts w:ascii="Times New Roman" w:eastAsia="Times New Roman" w:hAnsi="Times New Roman" w:cs="Times New Roman"/>
          <w:sz w:val="20"/>
          <w:szCs w:val="20"/>
        </w:rPr>
        <w:t xml:space="preserve">. </w:t>
      </w:r>
    </w:p>
    <w:p w14:paraId="4191FD2E"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18AAB02B" w14:textId="5A7ED898" w:rsidR="006C2623" w:rsidRPr="00BA166A" w:rsidRDefault="006C2623" w:rsidP="0015090C">
      <w:pPr>
        <w:numPr>
          <w:ilvl w:val="1"/>
          <w:numId w:val="3"/>
        </w:numPr>
        <w:spacing w:after="0" w:line="240" w:lineRule="auto"/>
        <w:ind w:left="21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Equal Employment Opportunity.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w:t>
      </w:r>
      <w:proofErr w:type="gramStart"/>
      <w:r w:rsidRPr="00BA166A">
        <w:rPr>
          <w:rFonts w:ascii="Times New Roman" w:eastAsia="Times New Roman" w:hAnsi="Times New Roman" w:cs="Times New Roman"/>
          <w:sz w:val="20"/>
          <w:szCs w:val="20"/>
        </w:rPr>
        <w:t>all of</w:t>
      </w:r>
      <w:proofErr w:type="gramEnd"/>
      <w:r w:rsidRPr="00BA166A">
        <w:rPr>
          <w:rFonts w:ascii="Times New Roman" w:eastAsia="Times New Roman" w:hAnsi="Times New Roman" w:cs="Times New Roman"/>
          <w:sz w:val="20"/>
          <w:szCs w:val="20"/>
        </w:rPr>
        <w:t xml:space="preserve"> the information required to perform a pre-award on-site equal opportunity compliance evaluation in accordance with FAR 52.222-24. This information shall include, but not be limited </w:t>
      </w:r>
      <w:proofErr w:type="gramStart"/>
      <w:r w:rsidRPr="00BA166A">
        <w:rPr>
          <w:rFonts w:ascii="Times New Roman" w:eastAsia="Times New Roman" w:hAnsi="Times New Roman" w:cs="Times New Roman"/>
          <w:sz w:val="20"/>
          <w:szCs w:val="20"/>
        </w:rPr>
        <w:t>to:</w:t>
      </w:r>
      <w:proofErr w:type="gramEnd"/>
      <w:r w:rsidRPr="00BA166A">
        <w:rPr>
          <w:rFonts w:ascii="Times New Roman" w:eastAsia="Times New Roman" w:hAnsi="Times New Roman" w:cs="Times New Roman"/>
          <w:sz w:val="20"/>
          <w:szCs w:val="20"/>
        </w:rPr>
        <w:t xml:space="preserve"> the company name, address, phone number and the point of contact for equal employment opportunity matters. This information shall be provided for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as well as, each</w:t>
      </w:r>
      <w:r w:rsidR="000A55A4" w:rsidRPr="00BA166A">
        <w:rPr>
          <w:rFonts w:ascii="Times New Roman" w:eastAsia="Times New Roman" w:hAnsi="Times New Roman" w:cs="Times New Roman"/>
          <w:sz w:val="20"/>
          <w:szCs w:val="20"/>
        </w:rPr>
        <w:t xml:space="preserve"> CTA member, and each major subcontract entity (</w:t>
      </w:r>
      <w:r w:rsidR="000A55A4" w:rsidRPr="00BA166A">
        <w:rPr>
          <w:rFonts w:ascii="Times New Roman" w:hAnsi="Times New Roman" w:cs="Times New Roman"/>
          <w:sz w:val="20"/>
          <w:szCs w:val="20"/>
        </w:rPr>
        <w:t>A major subcontractor is defined for purposes of this requirement as an entity who will be performing work under the resulting award in excess of $1M per year).</w:t>
      </w:r>
    </w:p>
    <w:p w14:paraId="7E59C501" w14:textId="7ECF63B8"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12" w:name="_Toc471821258"/>
      <w:bookmarkStart w:id="13" w:name="_Toc3467087"/>
      <w:bookmarkStart w:id="14" w:name="_Toc47359921"/>
      <w:bookmarkStart w:id="15" w:name="_Toc478719722"/>
      <w:bookmarkStart w:id="16" w:name="_Toc485735565"/>
      <w:bookmarkStart w:id="17" w:name="_Hlk478564777"/>
      <w:r w:rsidRPr="00BA166A">
        <w:rPr>
          <w:rFonts w:ascii="Times New Roman" w:eastAsia="Times New Roman" w:hAnsi="Times New Roman" w:cs="Times New Roman"/>
          <w:b/>
          <w:bCs/>
          <w:sz w:val="20"/>
          <w:szCs w:val="20"/>
        </w:rPr>
        <w:t xml:space="preserve">PREPARATION INSTRUCTIONS: VOLUME II – TECHNICAL </w:t>
      </w:r>
      <w:r w:rsidR="00B80DCF" w:rsidRPr="00BA166A">
        <w:rPr>
          <w:rFonts w:ascii="Times New Roman" w:eastAsia="Times New Roman" w:hAnsi="Times New Roman" w:cs="Times New Roman"/>
          <w:b/>
          <w:bCs/>
          <w:sz w:val="20"/>
          <w:szCs w:val="20"/>
        </w:rPr>
        <w:t>QUOTE</w:t>
      </w:r>
      <w:bookmarkEnd w:id="12"/>
      <w:bookmarkEnd w:id="13"/>
      <w:bookmarkEnd w:id="14"/>
      <w:r w:rsidRPr="00BA166A">
        <w:rPr>
          <w:rFonts w:ascii="Times New Roman" w:eastAsia="Times New Roman" w:hAnsi="Times New Roman" w:cs="Times New Roman"/>
          <w:b/>
          <w:bCs/>
          <w:sz w:val="20"/>
          <w:szCs w:val="20"/>
        </w:rPr>
        <w:t xml:space="preserve"> </w:t>
      </w:r>
      <w:bookmarkEnd w:id="15"/>
      <w:bookmarkEnd w:id="16"/>
    </w:p>
    <w:bookmarkEnd w:id="17"/>
    <w:p w14:paraId="54E7B0AC" w14:textId="04C1F650"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(Volume II), consists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narrative addressing the technical aspects of the acquisition, their capabilities</w:t>
      </w:r>
      <w:r w:rsidR="00CD6AF7">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and what they will do to satisfy the requirements of the Performance Work Statement (PWS).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should </w:t>
      </w:r>
      <w:r w:rsidR="00CD6AF7" w:rsidRPr="00BA166A">
        <w:rPr>
          <w:rFonts w:ascii="Times New Roman" w:eastAsia="Times New Roman" w:hAnsi="Times New Roman" w:cs="Times New Roman"/>
          <w:sz w:val="20"/>
          <w:szCs w:val="20"/>
        </w:rPr>
        <w:t>provid</w:t>
      </w:r>
      <w:r w:rsidR="00CD6AF7">
        <w:rPr>
          <w:rFonts w:ascii="Times New Roman" w:eastAsia="Times New Roman" w:hAnsi="Times New Roman" w:cs="Times New Roman"/>
          <w:sz w:val="20"/>
          <w:szCs w:val="20"/>
        </w:rPr>
        <w:t>e</w:t>
      </w:r>
      <w:r w:rsidR="00CD6AF7"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a straightforward</w:t>
      </w:r>
      <w:r w:rsidR="00C23D62">
        <w:rPr>
          <w:rFonts w:ascii="Times New Roman" w:eastAsia="Times New Roman" w:hAnsi="Times New Roman" w:cs="Times New Roman"/>
          <w:sz w:val="20"/>
          <w:szCs w:val="20"/>
        </w:rPr>
        <w:t>, complete</w:t>
      </w:r>
      <w:r w:rsidR="00CD6AF7">
        <w:rPr>
          <w:rFonts w:ascii="Times New Roman" w:eastAsia="Times New Roman" w:hAnsi="Times New Roman" w:cs="Times New Roman"/>
          <w:sz w:val="20"/>
          <w:szCs w:val="20"/>
        </w:rPr>
        <w:t xml:space="preserve"> and</w:t>
      </w:r>
      <w:r w:rsidR="00CD6AF7"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concise delineation of what it is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do to satisfy the Department of Energy's requirements as set forth in Part III, Section J, Attachment A-1, Performance Work Statement (PWS). </w:t>
      </w:r>
    </w:p>
    <w:p w14:paraId="57719352"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3B2D8CA7" w14:textId="1CD02D6D" w:rsidR="006C2623" w:rsidRPr="00BA166A" w:rsidRDefault="00E44E29" w:rsidP="00331848">
      <w:pPr>
        <w:numPr>
          <w:ilvl w:val="2"/>
          <w:numId w:val="17"/>
        </w:numPr>
        <w:spacing w:after="0" w:line="240" w:lineRule="auto"/>
        <w:ind w:left="1080"/>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 xml:space="preserve">s shall address, in the Technical </w:t>
      </w:r>
      <w:r w:rsidR="00B80DCF"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those areas contained in the respective </w:t>
      </w:r>
      <w:r w:rsidR="000F16FD" w:rsidRPr="00BA166A">
        <w:rPr>
          <w:rFonts w:ascii="Times New Roman" w:eastAsia="Times New Roman" w:hAnsi="Times New Roman" w:cs="Times New Roman"/>
          <w:sz w:val="20"/>
          <w:szCs w:val="20"/>
        </w:rPr>
        <w:t>Instruction Section</w:t>
      </w:r>
      <w:r w:rsidR="006C2623" w:rsidRPr="00BA166A">
        <w:rPr>
          <w:rFonts w:ascii="Times New Roman" w:eastAsia="Times New Roman" w:hAnsi="Times New Roman" w:cs="Times New Roman"/>
          <w:sz w:val="20"/>
          <w:szCs w:val="20"/>
        </w:rPr>
        <w:t xml:space="preserve"> provisions below. Each of these areas corresponds to the evaluation factors contained in </w:t>
      </w:r>
      <w:r w:rsidR="000F16FD" w:rsidRPr="00BA166A">
        <w:rPr>
          <w:rFonts w:ascii="Times New Roman" w:eastAsia="Times New Roman" w:hAnsi="Times New Roman" w:cs="Times New Roman"/>
          <w:sz w:val="20"/>
          <w:szCs w:val="20"/>
        </w:rPr>
        <w:t>Evaluation Section</w:t>
      </w:r>
      <w:r w:rsidR="006C2623" w:rsidRPr="00BA166A">
        <w:rPr>
          <w:rFonts w:ascii="Times New Roman" w:eastAsia="Times New Roman" w:hAnsi="Times New Roman" w:cs="Times New Roman"/>
          <w:sz w:val="20"/>
          <w:szCs w:val="20"/>
        </w:rPr>
        <w:t xml:space="preserve"> of the solicitation. </w:t>
      </w:r>
    </w:p>
    <w:p w14:paraId="5D79B0AB"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207B6D56" w14:textId="4980B492"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comply with the requirements contained in the provision at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Preparation Instructions – General and other applicable provisions of the solicitation, including any required format and page limitations.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be specific and complete in addressing the information required to be included in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not simply offer to perform work in accordance with the PWS; rather,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provide their specific approach and capabilities to perform the required work. Moreover,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shall not merely restate the work scope and/or other solicitation requirements in its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Similarly, phrases such as “standard procedures will be employed” or “well-known techniques will be used” are also inadequate. The PWS reflects the performance objectives of the effort under consideration; therefore, repeating the work statement without sufficient elaboration will not be acceptable and may result in receiving a lower rating.</w:t>
      </w:r>
    </w:p>
    <w:p w14:paraId="3A1E2E38"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32DFFA1A" w14:textId="758ED001"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be evaluated strictly on the merit of the material submitted. No contractual cost information is to be included in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Where estimated direct productive labor hours (DPLH) will provide clarity, they shall be quoted in DPLH figures only, with no indication as to the cost of these DPLH.</w:t>
      </w:r>
    </w:p>
    <w:p w14:paraId="558A9687" w14:textId="77777777" w:rsidR="006C2623" w:rsidRPr="00BA166A" w:rsidRDefault="006C2623" w:rsidP="006C2623">
      <w:pPr>
        <w:widowControl w:val="0"/>
        <w:autoSpaceDE w:val="0"/>
        <w:autoSpaceDN w:val="0"/>
        <w:adjustRightInd w:val="0"/>
        <w:spacing w:after="0" w:line="240" w:lineRule="auto"/>
        <w:rPr>
          <w:rFonts w:ascii="Times New Roman" w:eastAsia="Times New Roman" w:hAnsi="Times New Roman" w:cs="Times New Roman"/>
          <w:sz w:val="20"/>
          <w:szCs w:val="20"/>
          <w:highlight w:val="yellow"/>
        </w:rPr>
      </w:pPr>
    </w:p>
    <w:p w14:paraId="40BDA624" w14:textId="699C1E93" w:rsidR="006C2623" w:rsidRPr="00BA166A" w:rsidRDefault="006C2623" w:rsidP="00331848">
      <w:pPr>
        <w:numPr>
          <w:ilvl w:val="2"/>
          <w:numId w:val="17"/>
        </w:numPr>
        <w:spacing w:after="0" w:line="240" w:lineRule="auto"/>
        <w:ind w:left="108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For consistency,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instructed to use the file names specified below when submitting documents.  All files must be in portable document format (i.e. ".pdf" for Adobe Acrobat (version 11.0 or earlier), ".doc or .docx" for Word (version 2016 or earlier), or “.xls or .xlsx” for Excel files (version 2016 or earlier)).</w:t>
      </w:r>
    </w:p>
    <w:p w14:paraId="469B7889" w14:textId="7777777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14:paraId="556C0838"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tbl>
      <w:tblPr>
        <w:tblStyle w:val="TableGrid"/>
        <w:tblW w:w="9090" w:type="dxa"/>
        <w:tblInd w:w="1165" w:type="dxa"/>
        <w:tblLook w:val="04A0" w:firstRow="1" w:lastRow="0" w:firstColumn="1" w:lastColumn="0" w:noHBand="0" w:noVBand="1"/>
      </w:tblPr>
      <w:tblGrid>
        <w:gridCol w:w="4590"/>
        <w:gridCol w:w="4500"/>
      </w:tblGrid>
      <w:tr w:rsidR="00BA166A" w:rsidRPr="00BA166A" w14:paraId="6B00132F" w14:textId="77777777" w:rsidTr="00426FD1">
        <w:tc>
          <w:tcPr>
            <w:tcW w:w="4590" w:type="dxa"/>
          </w:tcPr>
          <w:p w14:paraId="2C842E20" w14:textId="77777777" w:rsidR="006C2623" w:rsidRPr="00BA166A" w:rsidRDefault="006C2623" w:rsidP="006C2623">
            <w:pPr>
              <w:jc w:val="center"/>
              <w:rPr>
                <w:rFonts w:eastAsiaTheme="minorHAnsi"/>
              </w:rPr>
            </w:pPr>
            <w:r w:rsidRPr="00BA166A">
              <w:rPr>
                <w:rFonts w:eastAsiaTheme="minorHAnsi"/>
              </w:rPr>
              <w:t>FILES</w:t>
            </w:r>
          </w:p>
        </w:tc>
        <w:tc>
          <w:tcPr>
            <w:tcW w:w="4500" w:type="dxa"/>
          </w:tcPr>
          <w:p w14:paraId="65EA5D09" w14:textId="77777777" w:rsidR="006C2623" w:rsidRPr="00BA166A" w:rsidRDefault="006C2623" w:rsidP="006C2623">
            <w:pPr>
              <w:jc w:val="center"/>
              <w:rPr>
                <w:rFonts w:eastAsiaTheme="minorHAnsi"/>
              </w:rPr>
            </w:pPr>
            <w:r w:rsidRPr="00BA166A">
              <w:rPr>
                <w:rFonts w:eastAsiaTheme="minorHAnsi"/>
              </w:rPr>
              <w:t>FILENAME</w:t>
            </w:r>
          </w:p>
        </w:tc>
      </w:tr>
      <w:tr w:rsidR="00BA166A" w:rsidRPr="00BA166A" w14:paraId="7D0D4669" w14:textId="77777777" w:rsidTr="00426FD1">
        <w:tc>
          <w:tcPr>
            <w:tcW w:w="4590" w:type="dxa"/>
          </w:tcPr>
          <w:p w14:paraId="7CECE802" w14:textId="0392C8E8" w:rsidR="003772CD" w:rsidRPr="00BA166A" w:rsidRDefault="003772CD" w:rsidP="003772CD">
            <w:pPr>
              <w:rPr>
                <w:rFonts w:eastAsiaTheme="minorHAnsi"/>
              </w:rPr>
            </w:pPr>
            <w:r w:rsidRPr="00BA166A">
              <w:rPr>
                <w:rFonts w:eastAsiaTheme="minorHAnsi"/>
              </w:rPr>
              <w:t>File 1:  Past Performance</w:t>
            </w:r>
          </w:p>
        </w:tc>
        <w:tc>
          <w:tcPr>
            <w:tcW w:w="4500" w:type="dxa"/>
          </w:tcPr>
          <w:p w14:paraId="278D9156" w14:textId="507C22D6" w:rsidR="003772CD" w:rsidRPr="00BA166A" w:rsidRDefault="003772CD" w:rsidP="003772CD">
            <w:pPr>
              <w:rPr>
                <w:rFonts w:eastAsiaTheme="minorHAnsi"/>
              </w:rPr>
            </w:pPr>
            <w:r w:rsidRPr="00BA166A">
              <w:t>&lt;company name&gt; Volume II File 1 Past Performance</w:t>
            </w:r>
          </w:p>
        </w:tc>
      </w:tr>
      <w:tr w:rsidR="00BA166A" w:rsidRPr="00BA166A" w14:paraId="0BC0553D" w14:textId="77777777" w:rsidTr="00426FD1">
        <w:tc>
          <w:tcPr>
            <w:tcW w:w="4590" w:type="dxa"/>
          </w:tcPr>
          <w:p w14:paraId="015336DD" w14:textId="6810A8A4" w:rsidR="003772CD" w:rsidRPr="00BA166A" w:rsidRDefault="003772CD" w:rsidP="003772CD">
            <w:pPr>
              <w:rPr>
                <w:rFonts w:eastAsiaTheme="minorHAnsi"/>
              </w:rPr>
            </w:pPr>
            <w:r w:rsidRPr="00BA166A">
              <w:rPr>
                <w:rFonts w:eastAsiaTheme="minorHAnsi"/>
              </w:rPr>
              <w:t>File 2: Technical Approach</w:t>
            </w:r>
          </w:p>
        </w:tc>
        <w:tc>
          <w:tcPr>
            <w:tcW w:w="4500" w:type="dxa"/>
          </w:tcPr>
          <w:p w14:paraId="706C748E" w14:textId="5CFDB33C" w:rsidR="003772CD" w:rsidRPr="00BA166A" w:rsidRDefault="003772CD" w:rsidP="003772CD">
            <w:pPr>
              <w:rPr>
                <w:rFonts w:eastAsiaTheme="minorHAnsi"/>
              </w:rPr>
            </w:pPr>
            <w:r w:rsidRPr="00BA166A">
              <w:t>&lt;company name&gt; Volume II File 2 Technical Approach</w:t>
            </w:r>
          </w:p>
        </w:tc>
      </w:tr>
      <w:tr w:rsidR="00BA166A" w:rsidRPr="00BA166A" w14:paraId="2A448CD4" w14:textId="77777777" w:rsidTr="00426FD1">
        <w:tc>
          <w:tcPr>
            <w:tcW w:w="4590" w:type="dxa"/>
          </w:tcPr>
          <w:p w14:paraId="6C92C885" w14:textId="6F53BC11" w:rsidR="003772CD" w:rsidRPr="00BA166A" w:rsidRDefault="003772CD" w:rsidP="003772CD">
            <w:pPr>
              <w:rPr>
                <w:rFonts w:eastAsiaTheme="minorHAnsi"/>
              </w:rPr>
            </w:pPr>
            <w:r w:rsidRPr="00BA166A">
              <w:t xml:space="preserve">File 3:  Management and </w:t>
            </w:r>
            <w:r w:rsidR="007127D0" w:rsidRPr="00BA166A">
              <w:t>Organization</w:t>
            </w:r>
            <w:r w:rsidRPr="00BA166A">
              <w:t xml:space="preserve"> Structure Approach</w:t>
            </w:r>
          </w:p>
        </w:tc>
        <w:tc>
          <w:tcPr>
            <w:tcW w:w="4500" w:type="dxa"/>
          </w:tcPr>
          <w:p w14:paraId="56237B78" w14:textId="6CD7CDC7" w:rsidR="003772CD" w:rsidRPr="00BA166A" w:rsidRDefault="003772CD" w:rsidP="003772CD">
            <w:pPr>
              <w:rPr>
                <w:rFonts w:eastAsiaTheme="minorHAnsi"/>
              </w:rPr>
            </w:pPr>
            <w:r w:rsidRPr="00BA166A">
              <w:t xml:space="preserve">&lt;company name&gt; Volume II File 3 Management &amp; </w:t>
            </w:r>
            <w:r w:rsidR="007127D0" w:rsidRPr="00BA166A">
              <w:t>Organization</w:t>
            </w:r>
            <w:r w:rsidRPr="00BA166A">
              <w:t xml:space="preserve"> Approach</w:t>
            </w:r>
          </w:p>
        </w:tc>
      </w:tr>
      <w:tr w:rsidR="00BA166A" w:rsidRPr="00BA166A" w14:paraId="7DDAA079" w14:textId="77777777" w:rsidTr="00426FD1">
        <w:tc>
          <w:tcPr>
            <w:tcW w:w="4590" w:type="dxa"/>
          </w:tcPr>
          <w:p w14:paraId="6983DE5E" w14:textId="376FFDA5" w:rsidR="003772CD" w:rsidRPr="00BA166A" w:rsidRDefault="003772CD" w:rsidP="003772CD">
            <w:pPr>
              <w:rPr>
                <w:rFonts w:eastAsiaTheme="minorHAnsi"/>
              </w:rPr>
            </w:pPr>
            <w:r w:rsidRPr="00BA166A">
              <w:rPr>
                <w:rFonts w:eastAsiaTheme="minorHAnsi"/>
              </w:rPr>
              <w:t>File 4:   Key Personnel:  Qualifications and Resumes</w:t>
            </w:r>
          </w:p>
          <w:p w14:paraId="22DB5983" w14:textId="02F698D7" w:rsidR="003772CD" w:rsidRPr="00BA166A" w:rsidRDefault="003772CD" w:rsidP="003772CD">
            <w:pPr>
              <w:rPr>
                <w:rFonts w:eastAsiaTheme="minorHAnsi"/>
              </w:rPr>
            </w:pPr>
            <w:r w:rsidRPr="00BA166A">
              <w:rPr>
                <w:rFonts w:eastAsiaTheme="minorHAnsi"/>
              </w:rPr>
              <w:t>Essential Personnel:  Resumes</w:t>
            </w:r>
          </w:p>
        </w:tc>
        <w:tc>
          <w:tcPr>
            <w:tcW w:w="4500" w:type="dxa"/>
          </w:tcPr>
          <w:p w14:paraId="5405CEC8" w14:textId="495217AB" w:rsidR="003772CD" w:rsidRPr="00BA166A" w:rsidRDefault="003772CD" w:rsidP="003772CD">
            <w:pPr>
              <w:rPr>
                <w:rFonts w:eastAsiaTheme="minorHAnsi"/>
              </w:rPr>
            </w:pPr>
            <w:r w:rsidRPr="00BA166A">
              <w:t>&lt;company name&gt; Volume II File 4 Key Personnel</w:t>
            </w:r>
            <w:r w:rsidRPr="00BA166A">
              <w:rPr>
                <w:rFonts w:eastAsiaTheme="minorHAnsi"/>
              </w:rPr>
              <w:t xml:space="preserve"> and Essential Personnel</w:t>
            </w:r>
          </w:p>
        </w:tc>
      </w:tr>
      <w:tr w:rsidR="003772CD" w:rsidRPr="00BA166A" w14:paraId="4FCCA7F5" w14:textId="77777777" w:rsidTr="00426FD1">
        <w:tc>
          <w:tcPr>
            <w:tcW w:w="4590" w:type="dxa"/>
          </w:tcPr>
          <w:p w14:paraId="022F9AE9" w14:textId="001572F8" w:rsidR="003772CD" w:rsidRPr="00BA166A" w:rsidRDefault="003772CD" w:rsidP="003772CD">
            <w:r w:rsidRPr="00BA166A">
              <w:rPr>
                <w:rFonts w:eastAsiaTheme="minorHAnsi"/>
              </w:rPr>
              <w:t>File 5: Commitment Letters</w:t>
            </w:r>
          </w:p>
        </w:tc>
        <w:tc>
          <w:tcPr>
            <w:tcW w:w="4500" w:type="dxa"/>
          </w:tcPr>
          <w:p w14:paraId="77569630" w14:textId="600A8D80" w:rsidR="003772CD" w:rsidRPr="00BA166A" w:rsidRDefault="003772CD" w:rsidP="003772CD">
            <w:r w:rsidRPr="00BA166A">
              <w:t>&lt;company name&gt; Volume II File 5 Letters</w:t>
            </w:r>
          </w:p>
        </w:tc>
      </w:tr>
    </w:tbl>
    <w:p w14:paraId="26382D09"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54247807" w14:textId="77777777" w:rsidR="006C2623" w:rsidRPr="00BA166A" w:rsidRDefault="006C2623" w:rsidP="006C2623">
      <w:pPr>
        <w:widowControl w:val="0"/>
        <w:autoSpaceDE w:val="0"/>
        <w:autoSpaceDN w:val="0"/>
        <w:spacing w:after="0" w:line="240" w:lineRule="auto"/>
        <w:ind w:left="840" w:right="125"/>
        <w:rPr>
          <w:rFonts w:ascii="Times New Roman" w:eastAsia="Times New Roman" w:hAnsi="Times New Roman" w:cs="Times New Roman"/>
          <w:sz w:val="20"/>
          <w:szCs w:val="20"/>
        </w:rPr>
      </w:pPr>
      <w:bookmarkStart w:id="18" w:name="_Hlk532986549"/>
    </w:p>
    <w:p w14:paraId="161D8282" w14:textId="4F6128DF" w:rsidR="006C2623" w:rsidRPr="00BA166A" w:rsidRDefault="006C2623" w:rsidP="006C2623">
      <w:pPr>
        <w:widowControl w:val="0"/>
        <w:autoSpaceDE w:val="0"/>
        <w:autoSpaceDN w:val="0"/>
        <w:spacing w:after="0" w:line="240" w:lineRule="auto"/>
        <w:ind w:left="840" w:right="12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(inclusive of all files not listed as exceptions) shall be subject to the following page limitations:</w:t>
      </w:r>
    </w:p>
    <w:p w14:paraId="0524602A" w14:textId="77777777" w:rsidR="006C2623" w:rsidRPr="00BA166A" w:rsidRDefault="006C2623" w:rsidP="006C2623">
      <w:pPr>
        <w:widowControl w:val="0"/>
        <w:autoSpaceDE w:val="0"/>
        <w:autoSpaceDN w:val="0"/>
        <w:spacing w:before="10" w:after="0" w:line="240" w:lineRule="auto"/>
        <w:ind w:left="720"/>
        <w:rPr>
          <w:rFonts w:ascii="Times New Roman" w:eastAsia="Times New Roman" w:hAnsi="Times New Roman" w:cs="Times New Roman"/>
          <w:sz w:val="20"/>
          <w:szCs w:val="20"/>
        </w:rPr>
      </w:pPr>
    </w:p>
    <w:p w14:paraId="5F89E1CE" w14:textId="3452F74A" w:rsidR="006C2623" w:rsidRPr="00BA166A" w:rsidRDefault="006C2623"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1,</w:t>
      </w:r>
      <w:r w:rsidRPr="00BA166A">
        <w:rPr>
          <w:rFonts w:ascii="Times New Roman" w:eastAsia="Times New Roman" w:hAnsi="Times New Roman" w:cs="Times New Roman"/>
          <w:spacing w:val="-4"/>
          <w:sz w:val="20"/>
          <w:szCs w:val="20"/>
        </w:rPr>
        <w:t xml:space="preserve"> </w:t>
      </w:r>
      <w:r w:rsidR="003772CD" w:rsidRPr="00BA166A">
        <w:rPr>
          <w:rFonts w:ascii="Times New Roman" w:eastAsia="Times New Roman" w:hAnsi="Times New Roman" w:cs="Times New Roman"/>
          <w:spacing w:val="-4"/>
          <w:sz w:val="20"/>
          <w:szCs w:val="20"/>
        </w:rPr>
        <w:t>Past Performance shall be a one (1) page listing of relevant CPARs evaluations</w:t>
      </w:r>
      <w:r w:rsidR="0093181F" w:rsidRPr="00BA166A">
        <w:rPr>
          <w:rFonts w:ascii="Times New Roman" w:eastAsia="Times New Roman" w:hAnsi="Times New Roman" w:cs="Times New Roman"/>
          <w:spacing w:val="-4"/>
          <w:sz w:val="20"/>
          <w:szCs w:val="20"/>
        </w:rPr>
        <w:t xml:space="preserve"> information</w:t>
      </w:r>
      <w:r w:rsidR="003772CD" w:rsidRPr="00BA166A">
        <w:rPr>
          <w:rFonts w:ascii="Times New Roman" w:eastAsia="Times New Roman" w:hAnsi="Times New Roman" w:cs="Times New Roman"/>
          <w:spacing w:val="-4"/>
          <w:sz w:val="20"/>
          <w:szCs w:val="20"/>
        </w:rPr>
        <w:t xml:space="preserve"> </w:t>
      </w:r>
    </w:p>
    <w:p w14:paraId="6DE5ACEB" w14:textId="77777777" w:rsidR="00426FD1" w:rsidRPr="00BA166A" w:rsidRDefault="00426FD1" w:rsidP="00426FD1">
      <w:pPr>
        <w:widowControl w:val="0"/>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p>
    <w:p w14:paraId="110A5385" w14:textId="5432DF0C" w:rsidR="003772CD" w:rsidRPr="00BA166A" w:rsidRDefault="006C2623"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2, </w:t>
      </w:r>
      <w:r w:rsidR="003772CD" w:rsidRPr="00BA166A">
        <w:rPr>
          <w:rFonts w:ascii="Times New Roman" w:eastAsia="Times New Roman" w:hAnsi="Times New Roman" w:cs="Times New Roman"/>
          <w:sz w:val="20"/>
          <w:szCs w:val="20"/>
        </w:rPr>
        <w:t>Technical</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Approach</w:t>
      </w:r>
      <w:r w:rsidR="003772CD" w:rsidRPr="00BA166A">
        <w:rPr>
          <w:rFonts w:ascii="Times New Roman" w:eastAsia="Times New Roman" w:hAnsi="Times New Roman" w:cs="Times New Roman"/>
          <w:spacing w:val="-2"/>
          <w:sz w:val="20"/>
          <w:szCs w:val="20"/>
        </w:rPr>
        <w:t xml:space="preserve"> </w:t>
      </w:r>
      <w:r w:rsidR="003772CD" w:rsidRPr="00BA166A">
        <w:rPr>
          <w:rFonts w:ascii="Times New Roman" w:eastAsia="Times New Roman" w:hAnsi="Times New Roman" w:cs="Times New Roman"/>
          <w:sz w:val="20"/>
          <w:szCs w:val="20"/>
        </w:rPr>
        <w:t>shall</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be</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limited</w:t>
      </w:r>
      <w:r w:rsidR="003772CD" w:rsidRPr="00BA166A">
        <w:rPr>
          <w:rFonts w:ascii="Times New Roman" w:eastAsia="Times New Roman" w:hAnsi="Times New Roman" w:cs="Times New Roman"/>
          <w:spacing w:val="-2"/>
          <w:sz w:val="20"/>
          <w:szCs w:val="20"/>
        </w:rPr>
        <w:t xml:space="preserve"> </w:t>
      </w:r>
      <w:r w:rsidR="003772CD" w:rsidRPr="00BA166A">
        <w:rPr>
          <w:rFonts w:ascii="Times New Roman" w:eastAsia="Times New Roman" w:hAnsi="Times New Roman" w:cs="Times New Roman"/>
          <w:sz w:val="20"/>
          <w:szCs w:val="20"/>
        </w:rPr>
        <w:t>to</w:t>
      </w:r>
      <w:r w:rsidR="003772CD" w:rsidRPr="00BA166A">
        <w:rPr>
          <w:rFonts w:ascii="Times New Roman" w:eastAsia="Times New Roman" w:hAnsi="Times New Roman" w:cs="Times New Roman"/>
          <w:spacing w:val="-2"/>
          <w:sz w:val="20"/>
          <w:szCs w:val="20"/>
        </w:rPr>
        <w:t xml:space="preserve"> </w:t>
      </w:r>
      <w:r w:rsidR="003772CD" w:rsidRPr="00BA166A">
        <w:rPr>
          <w:rFonts w:ascii="Times New Roman" w:eastAsia="Times New Roman" w:hAnsi="Times New Roman" w:cs="Times New Roman"/>
          <w:sz w:val="20"/>
          <w:szCs w:val="20"/>
        </w:rPr>
        <w:t>a</w:t>
      </w:r>
      <w:r w:rsidR="003772CD" w:rsidRPr="00BA166A">
        <w:rPr>
          <w:rFonts w:ascii="Times New Roman" w:eastAsia="Times New Roman" w:hAnsi="Times New Roman" w:cs="Times New Roman"/>
          <w:spacing w:val="-3"/>
          <w:sz w:val="20"/>
          <w:szCs w:val="20"/>
        </w:rPr>
        <w:t xml:space="preserve"> </w:t>
      </w:r>
      <w:r w:rsidR="003772CD" w:rsidRPr="00BA166A">
        <w:rPr>
          <w:rFonts w:ascii="Times New Roman" w:eastAsia="Times New Roman" w:hAnsi="Times New Roman" w:cs="Times New Roman"/>
          <w:sz w:val="20"/>
          <w:szCs w:val="20"/>
        </w:rPr>
        <w:t>total</w:t>
      </w:r>
      <w:r w:rsidR="003772CD" w:rsidRPr="00BA166A">
        <w:rPr>
          <w:rFonts w:ascii="Times New Roman" w:eastAsia="Times New Roman" w:hAnsi="Times New Roman" w:cs="Times New Roman"/>
          <w:spacing w:val="-5"/>
          <w:sz w:val="20"/>
          <w:szCs w:val="20"/>
        </w:rPr>
        <w:t xml:space="preserve"> </w:t>
      </w:r>
      <w:r w:rsidR="003772CD" w:rsidRPr="00BA166A">
        <w:rPr>
          <w:rFonts w:ascii="Times New Roman" w:eastAsia="Times New Roman" w:hAnsi="Times New Roman" w:cs="Times New Roman"/>
          <w:sz w:val="20"/>
          <w:szCs w:val="20"/>
        </w:rPr>
        <w:t>of</w:t>
      </w:r>
      <w:r w:rsidR="003772CD" w:rsidRPr="00BA166A">
        <w:rPr>
          <w:rFonts w:ascii="Times New Roman" w:eastAsia="Times New Roman" w:hAnsi="Times New Roman" w:cs="Times New Roman"/>
          <w:spacing w:val="-4"/>
          <w:sz w:val="20"/>
          <w:szCs w:val="20"/>
        </w:rPr>
        <w:t xml:space="preserve"> forty (40) pages</w:t>
      </w:r>
      <w:r w:rsidR="003772CD" w:rsidRPr="00BA166A">
        <w:rPr>
          <w:rFonts w:ascii="Times New Roman" w:eastAsia="Times New Roman" w:hAnsi="Times New Roman" w:cs="Times New Roman"/>
          <w:sz w:val="20"/>
          <w:szCs w:val="20"/>
        </w:rPr>
        <w:t>.</w:t>
      </w:r>
      <w:r w:rsidR="003772CD" w:rsidRPr="00BA166A">
        <w:rPr>
          <w:rFonts w:ascii="Times New Roman" w:eastAsia="Times New Roman" w:hAnsi="Times New Roman" w:cs="Times New Roman"/>
          <w:sz w:val="20"/>
          <w:szCs w:val="20"/>
        </w:rPr>
        <w:br/>
      </w:r>
    </w:p>
    <w:p w14:paraId="47A87EAB" w14:textId="48D88FC5" w:rsidR="006C2623" w:rsidRPr="00BA166A" w:rsidRDefault="003772CD"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3, </w:t>
      </w:r>
      <w:r w:rsidR="006C2623" w:rsidRPr="00BA166A">
        <w:rPr>
          <w:rFonts w:ascii="Times New Roman" w:eastAsia="Times New Roman" w:hAnsi="Times New Roman" w:cs="Times New Roman"/>
          <w:sz w:val="20"/>
          <w:szCs w:val="20"/>
        </w:rPr>
        <w:t xml:space="preserve">Management </w:t>
      </w:r>
      <w:r w:rsidR="004D215A" w:rsidRPr="00BA166A">
        <w:rPr>
          <w:rFonts w:ascii="Times New Roman" w:eastAsia="Times New Roman" w:hAnsi="Times New Roman" w:cs="Times New Roman"/>
          <w:sz w:val="20"/>
          <w:szCs w:val="20"/>
        </w:rPr>
        <w:t xml:space="preserve">&amp; </w:t>
      </w:r>
      <w:r w:rsidR="007127D0" w:rsidRPr="00BA166A">
        <w:rPr>
          <w:rFonts w:ascii="Times New Roman" w:eastAsia="Times New Roman" w:hAnsi="Times New Roman" w:cs="Times New Roman"/>
          <w:sz w:val="20"/>
          <w:szCs w:val="20"/>
        </w:rPr>
        <w:t>Organization</w:t>
      </w:r>
      <w:r w:rsidR="004D215A" w:rsidRPr="00BA166A">
        <w:rPr>
          <w:rFonts w:ascii="Times New Roman" w:eastAsia="Times New Roman" w:hAnsi="Times New Roman" w:cs="Times New Roman"/>
          <w:sz w:val="20"/>
          <w:szCs w:val="20"/>
        </w:rPr>
        <w:t xml:space="preserve"> </w:t>
      </w:r>
      <w:r w:rsidR="006C2623" w:rsidRPr="00BA166A">
        <w:rPr>
          <w:rFonts w:ascii="Times New Roman" w:eastAsia="Times New Roman" w:hAnsi="Times New Roman" w:cs="Times New Roman"/>
          <w:sz w:val="20"/>
          <w:szCs w:val="20"/>
        </w:rPr>
        <w:t xml:space="preserve">Approach shall be limited to a total of </w:t>
      </w:r>
      <w:r w:rsidR="005D6A18" w:rsidRPr="00BA166A">
        <w:rPr>
          <w:rFonts w:ascii="Times New Roman" w:eastAsia="Times New Roman" w:hAnsi="Times New Roman" w:cs="Times New Roman"/>
          <w:sz w:val="20"/>
          <w:szCs w:val="20"/>
        </w:rPr>
        <w:t xml:space="preserve">sixty </w:t>
      </w:r>
      <w:r w:rsidR="006C2623" w:rsidRPr="00BA166A">
        <w:rPr>
          <w:rFonts w:ascii="Times New Roman" w:eastAsia="Times New Roman" w:hAnsi="Times New Roman" w:cs="Times New Roman"/>
          <w:sz w:val="20"/>
          <w:szCs w:val="20"/>
        </w:rPr>
        <w:t>(</w:t>
      </w:r>
      <w:r w:rsidR="004D215A" w:rsidRPr="00BA166A">
        <w:rPr>
          <w:rFonts w:ascii="Times New Roman" w:eastAsia="Times New Roman" w:hAnsi="Times New Roman" w:cs="Times New Roman"/>
          <w:sz w:val="20"/>
          <w:szCs w:val="20"/>
        </w:rPr>
        <w:t>6</w:t>
      </w:r>
      <w:r w:rsidR="006C2623" w:rsidRPr="00BA166A">
        <w:rPr>
          <w:rFonts w:ascii="Times New Roman" w:eastAsia="Times New Roman" w:hAnsi="Times New Roman" w:cs="Times New Roman"/>
          <w:sz w:val="20"/>
          <w:szCs w:val="20"/>
        </w:rPr>
        <w:t xml:space="preserve">0) pages. </w:t>
      </w:r>
    </w:p>
    <w:p w14:paraId="26103001" w14:textId="77777777" w:rsidR="006C2623" w:rsidRPr="00BA166A" w:rsidRDefault="006C2623" w:rsidP="006C2623">
      <w:pPr>
        <w:widowControl w:val="0"/>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p>
    <w:p w14:paraId="5A3C2E3F" w14:textId="79CFE3C9" w:rsidR="00E127CD" w:rsidRPr="00BA166A" w:rsidRDefault="003772CD" w:rsidP="00331848">
      <w:pPr>
        <w:widowControl w:val="0"/>
        <w:numPr>
          <w:ilvl w:val="0"/>
          <w:numId w:val="4"/>
        </w:numPr>
        <w:tabs>
          <w:tab w:val="left" w:pos="839"/>
          <w:tab w:val="left" w:pos="840"/>
        </w:tabs>
        <w:autoSpaceDE w:val="0"/>
        <w:autoSpaceDN w:val="0"/>
        <w:spacing w:after="0" w:line="240" w:lineRule="auto"/>
        <w:ind w:left="15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4</w:t>
      </w:r>
      <w:r w:rsidR="00D87059">
        <w:rPr>
          <w:rFonts w:ascii="Times New Roman" w:eastAsia="Times New Roman" w:hAnsi="Times New Roman" w:cs="Times New Roman"/>
          <w:sz w:val="20"/>
          <w:szCs w:val="20"/>
        </w:rPr>
        <w:t xml:space="preserve">, </w:t>
      </w:r>
      <w:r w:rsidR="00E127CD" w:rsidRPr="00BA166A">
        <w:rPr>
          <w:rFonts w:ascii="Times New Roman" w:eastAsia="Times New Roman" w:hAnsi="Times New Roman" w:cs="Times New Roman"/>
          <w:sz w:val="20"/>
          <w:szCs w:val="20"/>
        </w:rPr>
        <w:t>Key Personnel:  Qualifications and Resumes shall be limited to twenty (20) pages and limited to including qualifications, experience and resume summary/discussion.  Resumes will not be included in the page count.  Essential Personnel: Resumes only.  Resumes will not be included in the page count</w:t>
      </w:r>
    </w:p>
    <w:p w14:paraId="7DC3484F" w14:textId="77777777"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p>
    <w:p w14:paraId="34A1C0B0" w14:textId="3E95F5CC" w:rsidR="00E127CD" w:rsidRPr="00BA166A" w:rsidRDefault="003772CD" w:rsidP="00584306">
      <w:pPr>
        <w:widowControl w:val="0"/>
        <w:numPr>
          <w:ilvl w:val="0"/>
          <w:numId w:val="4"/>
        </w:numPr>
        <w:tabs>
          <w:tab w:val="left" w:pos="839"/>
          <w:tab w:val="left" w:pos="840"/>
        </w:tabs>
        <w:autoSpaceDE w:val="0"/>
        <w:autoSpaceDN w:val="0"/>
        <w:spacing w:after="0" w:line="240" w:lineRule="auto"/>
        <w:ind w:left="1560" w:right="22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File 5, </w:t>
      </w:r>
      <w:r w:rsidR="00E127CD" w:rsidRPr="00BA166A">
        <w:rPr>
          <w:rFonts w:ascii="Times New Roman" w:eastAsia="Times New Roman" w:hAnsi="Times New Roman" w:cs="Times New Roman"/>
          <w:sz w:val="20"/>
          <w:szCs w:val="20"/>
        </w:rPr>
        <w:t>Letters of Commitment (LOC).  Letters of Commitment are limited to a single page per Key Person quoted</w:t>
      </w:r>
      <w:r w:rsidR="007F00F4">
        <w:rPr>
          <w:rFonts w:ascii="Times New Roman" w:eastAsia="Times New Roman" w:hAnsi="Times New Roman" w:cs="Times New Roman"/>
          <w:sz w:val="20"/>
          <w:szCs w:val="20"/>
        </w:rPr>
        <w:t>.</w:t>
      </w:r>
      <w:r w:rsidR="00E127CD" w:rsidRPr="00BA166A">
        <w:rPr>
          <w:rFonts w:ascii="Times New Roman" w:eastAsia="Times New Roman" w:hAnsi="Times New Roman" w:cs="Times New Roman"/>
          <w:sz w:val="20"/>
          <w:szCs w:val="20"/>
        </w:rPr>
        <w:t xml:space="preserve"> Commitment letters will not be included in the page count for the Key Personnel criterion.</w:t>
      </w:r>
      <w:r w:rsidR="00E127CD" w:rsidRPr="00BA166A">
        <w:rPr>
          <w:rFonts w:ascii="Times New Roman" w:eastAsia="Times New Roman" w:hAnsi="Times New Roman" w:cs="Times New Roman"/>
          <w:sz w:val="20"/>
          <w:szCs w:val="20"/>
        </w:rPr>
        <w:br/>
      </w:r>
    </w:p>
    <w:p w14:paraId="5A9EC183" w14:textId="5AFD5F1C" w:rsidR="006C2623" w:rsidRPr="00BA166A" w:rsidRDefault="00B80DCF" w:rsidP="005F1A77">
      <w:pPr>
        <w:widowControl w:val="0"/>
        <w:autoSpaceDE w:val="0"/>
        <w:autoSpaceDN w:val="0"/>
        <w:spacing w:after="0" w:line="240" w:lineRule="auto"/>
        <w:ind w:left="83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pages that exceed the identified page limitation listed in this solicitation shall not be evaluated and will be removed from the end of the respective file. DOE believes a thorough and concise technical </w:t>
      </w:r>
      <w:r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can be prepared within the requested page limit.</w:t>
      </w:r>
    </w:p>
    <w:p w14:paraId="17729A74" w14:textId="77777777" w:rsidR="006C2623" w:rsidRPr="00BA166A" w:rsidRDefault="006C2623" w:rsidP="006C2623">
      <w:pPr>
        <w:spacing w:after="0" w:line="240" w:lineRule="auto"/>
        <w:ind w:left="720"/>
        <w:rPr>
          <w:rFonts w:ascii="Times New Roman" w:eastAsia="Times New Roman" w:hAnsi="Times New Roman" w:cs="Times New Roman"/>
          <w:sz w:val="20"/>
          <w:szCs w:val="20"/>
        </w:rPr>
      </w:pPr>
    </w:p>
    <w:p w14:paraId="229C2225" w14:textId="5CDCD4AF" w:rsidR="006C2623" w:rsidRPr="00BA166A" w:rsidRDefault="006C2623" w:rsidP="006C2623">
      <w:pPr>
        <w:spacing w:after="0" w:line="240" w:lineRule="auto"/>
        <w:ind w:left="720"/>
        <w:rPr>
          <w:rFonts w:ascii="Times New Roman" w:eastAsia="Times New Roman" w:hAnsi="Times New Roman" w:cs="Times New Roman"/>
          <w:b/>
          <w:sz w:val="20"/>
          <w:szCs w:val="20"/>
        </w:rPr>
      </w:pPr>
      <w:r w:rsidRPr="00BA166A">
        <w:rPr>
          <w:rFonts w:ascii="Times New Roman" w:eastAsia="Times New Roman" w:hAnsi="Times New Roman" w:cs="Times New Roman"/>
          <w:b/>
          <w:sz w:val="20"/>
          <w:szCs w:val="20"/>
        </w:rPr>
        <w:t xml:space="preserve">FILE 1:   </w:t>
      </w:r>
      <w:r w:rsidR="0093181F" w:rsidRPr="00BA166A">
        <w:rPr>
          <w:rFonts w:ascii="Times New Roman" w:eastAsia="Times New Roman" w:hAnsi="Times New Roman" w:cs="Times New Roman"/>
          <w:b/>
          <w:sz w:val="20"/>
          <w:szCs w:val="20"/>
        </w:rPr>
        <w:t>Past Performance</w:t>
      </w:r>
      <w:r w:rsidRPr="00BA166A">
        <w:rPr>
          <w:rFonts w:ascii="Times New Roman" w:eastAsia="Times New Roman" w:hAnsi="Times New Roman" w:cs="Times New Roman"/>
          <w:b/>
          <w:sz w:val="20"/>
          <w:szCs w:val="20"/>
        </w:rPr>
        <w:t xml:space="preserve"> (&lt;company name&gt; Volume II File 1 </w:t>
      </w:r>
      <w:r w:rsidR="0093181F" w:rsidRPr="00BA166A">
        <w:rPr>
          <w:rFonts w:ascii="Times New Roman" w:eastAsia="Times New Roman" w:hAnsi="Times New Roman" w:cs="Times New Roman"/>
          <w:b/>
          <w:sz w:val="20"/>
          <w:szCs w:val="20"/>
        </w:rPr>
        <w:t>Past Performance</w:t>
      </w:r>
      <w:r w:rsidRPr="00BA166A">
        <w:rPr>
          <w:rFonts w:ascii="Times New Roman" w:eastAsia="Times New Roman" w:hAnsi="Times New Roman" w:cs="Times New Roman"/>
          <w:b/>
          <w:sz w:val="20"/>
          <w:szCs w:val="20"/>
        </w:rPr>
        <w:t>)</w:t>
      </w:r>
    </w:p>
    <w:p w14:paraId="5AD69C4A" w14:textId="77777777" w:rsidR="006C2623" w:rsidRPr="00BA166A" w:rsidRDefault="006C2623" w:rsidP="006C2623">
      <w:pPr>
        <w:widowControl w:val="0"/>
        <w:autoSpaceDE w:val="0"/>
        <w:autoSpaceDN w:val="0"/>
        <w:spacing w:before="9" w:after="0" w:line="240" w:lineRule="auto"/>
        <w:ind w:left="720"/>
        <w:rPr>
          <w:rFonts w:ascii="Times New Roman" w:eastAsia="Times New Roman" w:hAnsi="Times New Roman" w:cs="Times New Roman"/>
          <w:b/>
          <w:sz w:val="20"/>
          <w:szCs w:val="20"/>
        </w:rPr>
      </w:pPr>
    </w:p>
    <w:p w14:paraId="76369B38" w14:textId="4445B5F1" w:rsidR="006C2623" w:rsidRPr="00BA166A" w:rsidRDefault="006C2623" w:rsidP="006C2623">
      <w:pPr>
        <w:widowControl w:val="0"/>
        <w:autoSpaceDE w:val="0"/>
        <w:autoSpaceDN w:val="0"/>
        <w:spacing w:after="0" w:line="240" w:lineRule="auto"/>
        <w:ind w:left="840" w:right="22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93181F" w:rsidRPr="00BA166A">
        <w:rPr>
          <w:rFonts w:ascii="Times New Roman" w:eastAsia="Times New Roman" w:hAnsi="Times New Roman" w:cs="Times New Roman"/>
          <w:sz w:val="20"/>
          <w:szCs w:val="20"/>
        </w:rPr>
        <w:t xml:space="preserve">Past Performance information </w:t>
      </w:r>
      <w:r w:rsidRPr="00BA166A">
        <w:rPr>
          <w:rFonts w:ascii="Times New Roman" w:eastAsia="Times New Roman" w:hAnsi="Times New Roman" w:cs="Times New Roman"/>
          <w:sz w:val="20"/>
          <w:szCs w:val="20"/>
        </w:rPr>
        <w:t xml:space="preserve">shall be submitted as File 1 of their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which has a maximum page limit of </w:t>
      </w:r>
      <w:r w:rsidR="0093181F" w:rsidRPr="00BA166A">
        <w:rPr>
          <w:rFonts w:ascii="Times New Roman" w:eastAsia="Times New Roman" w:hAnsi="Times New Roman" w:cs="Times New Roman"/>
          <w:sz w:val="20"/>
          <w:szCs w:val="20"/>
        </w:rPr>
        <w:t>one</w:t>
      </w:r>
      <w:r w:rsidRPr="00BA166A">
        <w:rPr>
          <w:rFonts w:ascii="Times New Roman" w:eastAsia="Times New Roman" w:hAnsi="Times New Roman" w:cs="Times New Roman"/>
          <w:sz w:val="20"/>
          <w:szCs w:val="20"/>
        </w:rPr>
        <w:t xml:space="preserve"> (</w:t>
      </w:r>
      <w:r w:rsidR="0093181F" w:rsidRPr="00BA166A">
        <w:rPr>
          <w:rFonts w:ascii="Times New Roman" w:eastAsia="Times New Roman" w:hAnsi="Times New Roman" w:cs="Times New Roman"/>
          <w:sz w:val="20"/>
          <w:szCs w:val="20"/>
        </w:rPr>
        <w:t>1</w:t>
      </w:r>
      <w:r w:rsidRPr="00BA166A">
        <w:rPr>
          <w:rFonts w:ascii="Times New Roman" w:eastAsia="Times New Roman" w:hAnsi="Times New Roman" w:cs="Times New Roman"/>
          <w:sz w:val="20"/>
          <w:szCs w:val="20"/>
        </w:rPr>
        <w:t>)</w:t>
      </w:r>
      <w:r w:rsidR="007F00F4">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excluding cover page. </w:t>
      </w:r>
    </w:p>
    <w:p w14:paraId="65F0E976" w14:textId="77777777" w:rsidR="006C2623" w:rsidRPr="00BA166A" w:rsidRDefault="006C2623" w:rsidP="006C2623">
      <w:pPr>
        <w:widowControl w:val="0"/>
        <w:autoSpaceDE w:val="0"/>
        <w:autoSpaceDN w:val="0"/>
        <w:spacing w:after="0" w:line="240" w:lineRule="auto"/>
        <w:ind w:left="840"/>
        <w:rPr>
          <w:rFonts w:ascii="Times New Roman" w:eastAsia="Times New Roman" w:hAnsi="Times New Roman" w:cs="Times New Roman"/>
          <w:sz w:val="20"/>
          <w:szCs w:val="20"/>
        </w:rPr>
      </w:pPr>
    </w:p>
    <w:p w14:paraId="66394EE6" w14:textId="77777777" w:rsidR="006C2623" w:rsidRPr="00BA166A" w:rsidRDefault="006C2623" w:rsidP="006C2623">
      <w:pPr>
        <w:widowControl w:val="0"/>
        <w:autoSpaceDE w:val="0"/>
        <w:autoSpaceDN w:val="0"/>
        <w:spacing w:after="0" w:line="240" w:lineRule="auto"/>
        <w:ind w:left="8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3F94B122" w14:textId="77777777"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p>
    <w:p w14:paraId="465C4E8D" w14:textId="509B5D2F" w:rsidR="006C2623" w:rsidRPr="00BA166A" w:rsidRDefault="006C2623" w:rsidP="006C2623">
      <w:pPr>
        <w:widowControl w:val="0"/>
        <w:autoSpaceDE w:val="0"/>
        <w:autoSpaceDN w:val="0"/>
        <w:spacing w:before="1" w:after="0" w:line="240" w:lineRule="auto"/>
        <w:ind w:left="840" w:right="337"/>
        <w:rPr>
          <w:rFonts w:ascii="Times New Roman" w:eastAsia="Times New Roman" w:hAnsi="Times New Roman" w:cs="Times New Roman"/>
          <w:sz w:val="20"/>
          <w:szCs w:val="20"/>
        </w:rPr>
      </w:pPr>
      <w:bookmarkStart w:id="19" w:name="_Hlk45096761"/>
      <w:r w:rsidRPr="00BA166A">
        <w:rPr>
          <w:rFonts w:ascii="Times New Roman" w:eastAsia="Times New Roman" w:hAnsi="Times New Roman" w:cs="Times New Roman"/>
          <w:sz w:val="20"/>
          <w:szCs w:val="20"/>
        </w:rPr>
        <w:t xml:space="preserve">The </w:t>
      </w:r>
      <w:r w:rsidR="0093181F" w:rsidRPr="00BA166A">
        <w:rPr>
          <w:rFonts w:ascii="Times New Roman" w:eastAsia="Times New Roman" w:hAnsi="Times New Roman" w:cs="Times New Roman"/>
          <w:sz w:val="20"/>
          <w:szCs w:val="20"/>
        </w:rPr>
        <w:t xml:space="preserve">Past Performance information </w:t>
      </w:r>
      <w:r w:rsidRPr="00BA166A">
        <w:rPr>
          <w:rFonts w:ascii="Times New Roman" w:eastAsia="Times New Roman" w:hAnsi="Times New Roman" w:cs="Times New Roman"/>
          <w:sz w:val="20"/>
          <w:szCs w:val="20"/>
        </w:rPr>
        <w:t xml:space="preserve">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t>
      </w:r>
      <w:bookmarkEnd w:id="19"/>
      <w:r w:rsidRPr="00BA166A">
        <w:rPr>
          <w:rFonts w:ascii="Times New Roman" w:eastAsia="Times New Roman" w:hAnsi="Times New Roman" w:cs="Times New Roman"/>
          <w:sz w:val="20"/>
          <w:szCs w:val="20"/>
        </w:rPr>
        <w:t xml:space="preserve">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5E3E51F6" w14:textId="77777777" w:rsidR="006C2623" w:rsidRPr="00BA166A" w:rsidRDefault="006C2623" w:rsidP="006C2623">
      <w:pPr>
        <w:widowControl w:val="0"/>
        <w:autoSpaceDE w:val="0"/>
        <w:autoSpaceDN w:val="0"/>
        <w:spacing w:before="11" w:after="0" w:line="240" w:lineRule="auto"/>
        <w:ind w:left="720"/>
        <w:rPr>
          <w:rFonts w:ascii="Times New Roman" w:eastAsia="Times New Roman" w:hAnsi="Times New Roman" w:cs="Times New Roman"/>
          <w:sz w:val="20"/>
          <w:szCs w:val="20"/>
        </w:rPr>
      </w:pPr>
    </w:p>
    <w:p w14:paraId="57E96397" w14:textId="1D20AB1D" w:rsidR="003772CD" w:rsidRPr="00BA166A" w:rsidRDefault="003772CD" w:rsidP="003772CD">
      <w:pPr>
        <w:keepNext/>
        <w:spacing w:before="240" w:after="60" w:line="240" w:lineRule="auto"/>
        <w:ind w:left="360"/>
        <w:outlineLvl w:val="0"/>
        <w:rPr>
          <w:rFonts w:ascii="Times New Roman" w:eastAsia="Times New Roman" w:hAnsi="Times New Roman" w:cs="Times New Roman"/>
          <w:b/>
          <w:bCs/>
          <w:kern w:val="36"/>
          <w:sz w:val="20"/>
          <w:szCs w:val="20"/>
        </w:rPr>
      </w:pPr>
      <w:bookmarkStart w:id="20" w:name="_Toc47359922"/>
      <w:r w:rsidRPr="00BA166A">
        <w:rPr>
          <w:rFonts w:ascii="Times New Roman" w:eastAsia="Times New Roman" w:hAnsi="Times New Roman" w:cs="Times New Roman"/>
          <w:b/>
          <w:bCs/>
          <w:kern w:val="36"/>
          <w:sz w:val="20"/>
          <w:szCs w:val="20"/>
        </w:rPr>
        <w:t>CRITERION 1- PAST PERFORMANCE (File 1)</w:t>
      </w:r>
    </w:p>
    <w:p w14:paraId="3E93FB36" w14:textId="77777777" w:rsidR="0093181F" w:rsidRPr="00BA166A" w:rsidRDefault="0093181F" w:rsidP="003772CD">
      <w:pPr>
        <w:pStyle w:val="Default"/>
        <w:ind w:left="360"/>
        <w:rPr>
          <w:rFonts w:ascii="Times New Roman" w:hAnsi="Times New Roman" w:cs="Times New Roman"/>
          <w:color w:val="auto"/>
          <w:sz w:val="20"/>
          <w:szCs w:val="20"/>
        </w:rPr>
      </w:pPr>
    </w:p>
    <w:p w14:paraId="234B7C5A" w14:textId="039423FF" w:rsidR="003772CD" w:rsidRPr="00BA166A" w:rsidRDefault="003772CD" w:rsidP="00A752B1">
      <w:pPr>
        <w:pStyle w:val="Default"/>
        <w:ind w:left="36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The </w:t>
      </w:r>
      <w:r w:rsidR="00E44E29">
        <w:rPr>
          <w:rFonts w:ascii="Times New Roman" w:hAnsi="Times New Roman" w:cs="Times New Roman"/>
          <w:color w:val="auto"/>
          <w:sz w:val="20"/>
          <w:szCs w:val="20"/>
        </w:rPr>
        <w:t>Quoter</w:t>
      </w:r>
      <w:r w:rsidRPr="00BA166A">
        <w:rPr>
          <w:rFonts w:ascii="Times New Roman" w:hAnsi="Times New Roman" w:cs="Times New Roman"/>
          <w:color w:val="auto"/>
          <w:sz w:val="20"/>
          <w:szCs w:val="20"/>
        </w:rPr>
        <w:t xml:space="preserve"> shall provide information </w:t>
      </w:r>
      <w:r w:rsidR="0093181F" w:rsidRPr="00BA166A">
        <w:rPr>
          <w:rFonts w:ascii="Times New Roman" w:hAnsi="Times New Roman" w:cs="Times New Roman"/>
          <w:color w:val="auto"/>
          <w:sz w:val="20"/>
          <w:szCs w:val="20"/>
        </w:rPr>
        <w:t>that assist</w:t>
      </w:r>
      <w:r w:rsidR="00A752B1" w:rsidRPr="00BA166A">
        <w:rPr>
          <w:rFonts w:ascii="Times New Roman" w:hAnsi="Times New Roman" w:cs="Times New Roman"/>
          <w:color w:val="auto"/>
          <w:sz w:val="20"/>
          <w:szCs w:val="20"/>
        </w:rPr>
        <w:t>s</w:t>
      </w:r>
      <w:r w:rsidR="0093181F" w:rsidRPr="00BA166A">
        <w:rPr>
          <w:rFonts w:ascii="Times New Roman" w:hAnsi="Times New Roman" w:cs="Times New Roman"/>
          <w:color w:val="auto"/>
          <w:sz w:val="20"/>
          <w:szCs w:val="20"/>
        </w:rPr>
        <w:t xml:space="preserve"> the Government in determining which contracts best represent the past performance of the </w:t>
      </w:r>
      <w:r w:rsidR="00E44E29">
        <w:rPr>
          <w:rFonts w:ascii="Times New Roman" w:hAnsi="Times New Roman" w:cs="Times New Roman"/>
          <w:color w:val="auto"/>
          <w:sz w:val="20"/>
          <w:szCs w:val="20"/>
        </w:rPr>
        <w:t>Quoter</w:t>
      </w:r>
      <w:r w:rsidR="0093181F" w:rsidRPr="00BA166A">
        <w:rPr>
          <w:rFonts w:ascii="Times New Roman" w:hAnsi="Times New Roman" w:cs="Times New Roman"/>
          <w:color w:val="auto"/>
          <w:sz w:val="20"/>
          <w:szCs w:val="20"/>
        </w:rPr>
        <w:t xml:space="preserve">.  The referenced contracts shall be for </w:t>
      </w:r>
      <w:r w:rsidRPr="00BA166A">
        <w:rPr>
          <w:rFonts w:ascii="Times New Roman" w:hAnsi="Times New Roman" w:cs="Times New Roman"/>
          <w:color w:val="auto"/>
          <w:sz w:val="20"/>
          <w:szCs w:val="20"/>
        </w:rPr>
        <w:t xml:space="preserve">services that are same/similar in </w:t>
      </w:r>
      <w:r w:rsidR="00D61B08">
        <w:rPr>
          <w:rFonts w:ascii="Times New Roman" w:hAnsi="Times New Roman" w:cs="Times New Roman"/>
          <w:color w:val="auto"/>
          <w:sz w:val="20"/>
          <w:szCs w:val="20"/>
        </w:rPr>
        <w:t>scope</w:t>
      </w:r>
      <w:r w:rsidR="0093181F" w:rsidRPr="00BA166A">
        <w:rPr>
          <w:rFonts w:ascii="Times New Roman" w:hAnsi="Times New Roman" w:cs="Times New Roman"/>
          <w:color w:val="auto"/>
          <w:sz w:val="20"/>
          <w:szCs w:val="20"/>
        </w:rPr>
        <w:t xml:space="preserve">, </w:t>
      </w:r>
      <w:r w:rsidRPr="00BA166A">
        <w:rPr>
          <w:rFonts w:ascii="Times New Roman" w:hAnsi="Times New Roman" w:cs="Times New Roman"/>
          <w:color w:val="auto"/>
          <w:sz w:val="20"/>
          <w:szCs w:val="20"/>
        </w:rPr>
        <w:t xml:space="preserve">size, and complexity to the services being procured with this solicitation.  </w:t>
      </w:r>
      <w:r w:rsidR="00D61B08">
        <w:rPr>
          <w:rFonts w:ascii="Times New Roman" w:hAnsi="Times New Roman" w:cs="Times New Roman"/>
          <w:color w:val="auto"/>
          <w:sz w:val="20"/>
          <w:szCs w:val="20"/>
        </w:rPr>
        <w:t>Same/similar Scope is defined as work as identified in the PWS; Size is defined as the dollar value (approximate average annual value</w:t>
      </w:r>
      <w:r w:rsidR="003E0767">
        <w:rPr>
          <w:rFonts w:ascii="Times New Roman" w:hAnsi="Times New Roman" w:cs="Times New Roman"/>
          <w:color w:val="auto"/>
          <w:sz w:val="20"/>
          <w:szCs w:val="20"/>
        </w:rPr>
        <w:t xml:space="preserve"> of $</w:t>
      </w:r>
      <w:r w:rsidR="009F74E6">
        <w:rPr>
          <w:rFonts w:ascii="Times New Roman" w:hAnsi="Times New Roman" w:cs="Times New Roman"/>
          <w:color w:val="auto"/>
          <w:sz w:val="20"/>
          <w:szCs w:val="20"/>
        </w:rPr>
        <w:t>20-50</w:t>
      </w:r>
      <w:r w:rsidR="003E0767">
        <w:rPr>
          <w:rFonts w:ascii="Times New Roman" w:hAnsi="Times New Roman" w:cs="Times New Roman"/>
          <w:color w:val="auto"/>
          <w:sz w:val="20"/>
          <w:szCs w:val="20"/>
        </w:rPr>
        <w:t>M per year</w:t>
      </w:r>
      <w:r w:rsidR="00D61B08">
        <w:rPr>
          <w:rFonts w:ascii="Times New Roman" w:hAnsi="Times New Roman" w:cs="Times New Roman"/>
          <w:color w:val="auto"/>
          <w:sz w:val="20"/>
          <w:szCs w:val="20"/>
        </w:rPr>
        <w:t>) and contract period of performance</w:t>
      </w:r>
      <w:r w:rsidR="003E0767">
        <w:rPr>
          <w:rFonts w:ascii="Times New Roman" w:hAnsi="Times New Roman" w:cs="Times New Roman"/>
          <w:color w:val="auto"/>
          <w:sz w:val="20"/>
          <w:szCs w:val="20"/>
        </w:rPr>
        <w:t xml:space="preserve"> (five-year period)</w:t>
      </w:r>
      <w:r w:rsidR="00D61B08">
        <w:rPr>
          <w:rFonts w:ascii="Times New Roman" w:hAnsi="Times New Roman" w:cs="Times New Roman"/>
          <w:color w:val="auto"/>
          <w:sz w:val="20"/>
          <w:szCs w:val="20"/>
        </w:rPr>
        <w:t>; and Complexity is defined as performance challenges such as</w:t>
      </w:r>
      <w:r w:rsidR="00C23D62">
        <w:rPr>
          <w:rFonts w:ascii="Times New Roman" w:hAnsi="Times New Roman" w:cs="Times New Roman"/>
          <w:color w:val="auto"/>
          <w:sz w:val="20"/>
          <w:szCs w:val="20"/>
        </w:rPr>
        <w:t xml:space="preserve"> performing services at dispersed geographic locations, multiple locations, and varying security levels (classified and unclassified).  </w:t>
      </w:r>
      <w:r w:rsidR="00D61B08">
        <w:rPr>
          <w:rFonts w:ascii="Times New Roman" w:hAnsi="Times New Roman" w:cs="Times New Roman"/>
          <w:color w:val="auto"/>
          <w:sz w:val="20"/>
          <w:szCs w:val="20"/>
        </w:rPr>
        <w:t xml:space="preserve">  </w:t>
      </w:r>
      <w:r w:rsidRPr="00BA166A">
        <w:rPr>
          <w:rFonts w:ascii="Times New Roman" w:hAnsi="Times New Roman" w:cs="Times New Roman"/>
          <w:color w:val="auto"/>
          <w:sz w:val="20"/>
          <w:szCs w:val="20"/>
        </w:rPr>
        <w:t xml:space="preserve">Past Performance information is limited to CPARs evaluations </w:t>
      </w:r>
      <w:r w:rsidR="003100D5">
        <w:rPr>
          <w:rFonts w:ascii="Times New Roman" w:hAnsi="Times New Roman" w:cs="Times New Roman"/>
          <w:color w:val="auto"/>
          <w:sz w:val="20"/>
          <w:szCs w:val="20"/>
        </w:rPr>
        <w:t xml:space="preserve">completed </w:t>
      </w:r>
      <w:r w:rsidRPr="00BA166A">
        <w:rPr>
          <w:rFonts w:ascii="Times New Roman" w:hAnsi="Times New Roman" w:cs="Times New Roman"/>
          <w:color w:val="auto"/>
          <w:sz w:val="20"/>
          <w:szCs w:val="20"/>
        </w:rPr>
        <w:t xml:space="preserve">within the last three (3) years </w:t>
      </w:r>
      <w:r w:rsidR="00D61B08">
        <w:rPr>
          <w:rFonts w:ascii="Times New Roman" w:hAnsi="Times New Roman" w:cs="Times New Roman"/>
          <w:color w:val="auto"/>
          <w:sz w:val="20"/>
          <w:szCs w:val="20"/>
        </w:rPr>
        <w:t xml:space="preserve">from the closing date of this RFQ </w:t>
      </w:r>
      <w:r w:rsidRPr="00BA166A">
        <w:rPr>
          <w:rFonts w:ascii="Times New Roman" w:hAnsi="Times New Roman" w:cs="Times New Roman"/>
          <w:color w:val="auto"/>
          <w:sz w:val="20"/>
          <w:szCs w:val="20"/>
        </w:rPr>
        <w:t xml:space="preserve">for the </w:t>
      </w:r>
      <w:r w:rsidR="00E44E29">
        <w:rPr>
          <w:rFonts w:ascii="Times New Roman" w:hAnsi="Times New Roman" w:cs="Times New Roman"/>
          <w:color w:val="auto"/>
          <w:sz w:val="20"/>
          <w:szCs w:val="20"/>
        </w:rPr>
        <w:t>Quoter</w:t>
      </w:r>
      <w:r w:rsidRPr="00BA166A">
        <w:rPr>
          <w:rFonts w:ascii="Times New Roman" w:hAnsi="Times New Roman" w:cs="Times New Roman"/>
          <w:color w:val="auto"/>
          <w:sz w:val="20"/>
          <w:szCs w:val="20"/>
        </w:rPr>
        <w:t xml:space="preserve"> (Prime), all CTA members, and any proposed major subcontractors.  </w:t>
      </w:r>
      <w:bookmarkStart w:id="21" w:name="_Hlk50576026"/>
      <w:r w:rsidRPr="00BA166A">
        <w:rPr>
          <w:rFonts w:ascii="Times New Roman" w:hAnsi="Times New Roman" w:cs="Times New Roman"/>
          <w:color w:val="auto"/>
          <w:sz w:val="20"/>
          <w:szCs w:val="20"/>
        </w:rPr>
        <w:t>A major subcontractor is defined for purposes of this requirement as an entity who will be performing work under the resulting award in excess of $1M per year.</w:t>
      </w:r>
      <w:bookmarkEnd w:id="21"/>
    </w:p>
    <w:p w14:paraId="21EE5B58" w14:textId="77777777" w:rsidR="003772CD" w:rsidRPr="00BA166A" w:rsidRDefault="003772CD" w:rsidP="003772CD">
      <w:pPr>
        <w:pStyle w:val="Default"/>
        <w:rPr>
          <w:rFonts w:ascii="Times New Roman" w:hAnsi="Times New Roman" w:cs="Times New Roman"/>
          <w:color w:val="auto"/>
          <w:sz w:val="20"/>
          <w:szCs w:val="20"/>
        </w:rPr>
      </w:pPr>
    </w:p>
    <w:p w14:paraId="5032FFDB" w14:textId="77777777" w:rsidR="003772CD" w:rsidRPr="00BA166A" w:rsidRDefault="003772CD" w:rsidP="003772CD">
      <w:pPr>
        <w:pStyle w:val="Default"/>
        <w:ind w:left="360"/>
        <w:rPr>
          <w:rFonts w:ascii="Times New Roman" w:hAnsi="Times New Roman" w:cs="Times New Roman"/>
          <w:b/>
          <w:color w:val="auto"/>
          <w:sz w:val="20"/>
          <w:szCs w:val="20"/>
        </w:rPr>
      </w:pPr>
      <w:r w:rsidRPr="00BA166A">
        <w:rPr>
          <w:rFonts w:ascii="Times New Roman" w:hAnsi="Times New Roman" w:cs="Times New Roman"/>
          <w:b/>
          <w:color w:val="auto"/>
          <w:sz w:val="20"/>
          <w:szCs w:val="20"/>
        </w:rPr>
        <w:t>Required contract information</w:t>
      </w:r>
    </w:p>
    <w:p w14:paraId="4F8E59F0" w14:textId="77777777" w:rsidR="003772CD" w:rsidRPr="00BA166A" w:rsidRDefault="003772CD" w:rsidP="003772CD">
      <w:pPr>
        <w:pStyle w:val="NoSpacing"/>
        <w:ind w:left="360"/>
        <w:rPr>
          <w:sz w:val="20"/>
          <w:szCs w:val="20"/>
        </w:rPr>
      </w:pPr>
    </w:p>
    <w:p w14:paraId="231D1CD0" w14:textId="0BB8026A" w:rsidR="003772CD" w:rsidRPr="00BA166A" w:rsidRDefault="00E44E29" w:rsidP="003772CD">
      <w:pPr>
        <w:pStyle w:val="NoSpacing"/>
        <w:ind w:left="360"/>
        <w:rPr>
          <w:rFonts w:ascii="Times New Roman" w:hAnsi="Times New Roman" w:cs="Times New Roman"/>
          <w:sz w:val="20"/>
          <w:szCs w:val="20"/>
        </w:rPr>
      </w:pPr>
      <w:r>
        <w:rPr>
          <w:rFonts w:ascii="Times New Roman" w:hAnsi="Times New Roman" w:cs="Times New Roman"/>
          <w:sz w:val="20"/>
          <w:szCs w:val="20"/>
        </w:rPr>
        <w:t>Quoter</w:t>
      </w:r>
      <w:r w:rsidR="003772CD" w:rsidRPr="00BA166A">
        <w:rPr>
          <w:rFonts w:ascii="Times New Roman" w:hAnsi="Times New Roman" w:cs="Times New Roman"/>
          <w:sz w:val="20"/>
          <w:szCs w:val="20"/>
        </w:rPr>
        <w:t>s shall provide the following summary information which relates to the CPAR</w:t>
      </w:r>
      <w:r w:rsidR="00A752B1" w:rsidRPr="00BA166A">
        <w:rPr>
          <w:rFonts w:ascii="Times New Roman" w:hAnsi="Times New Roman" w:cs="Times New Roman"/>
          <w:sz w:val="20"/>
          <w:szCs w:val="20"/>
        </w:rPr>
        <w:t>s</w:t>
      </w:r>
      <w:r w:rsidR="003772CD" w:rsidRPr="00BA166A">
        <w:rPr>
          <w:rFonts w:ascii="Times New Roman" w:hAnsi="Times New Roman" w:cs="Times New Roman"/>
          <w:sz w:val="20"/>
          <w:szCs w:val="20"/>
        </w:rPr>
        <w:t xml:space="preserve"> evaluations to be reviewed by the Government. </w:t>
      </w:r>
    </w:p>
    <w:p w14:paraId="2EE71C20" w14:textId="77777777" w:rsidR="003772CD" w:rsidRPr="00BA166A" w:rsidRDefault="003772CD" w:rsidP="003772CD">
      <w:pPr>
        <w:pStyle w:val="NoSpacing"/>
        <w:ind w:left="360"/>
        <w:rPr>
          <w:rFonts w:ascii="Times New Roman" w:hAnsi="Times New Roman" w:cs="Times New Roman"/>
          <w:sz w:val="20"/>
          <w:szCs w:val="20"/>
        </w:rPr>
      </w:pPr>
      <w:r w:rsidRPr="00BA166A">
        <w:rPr>
          <w:rFonts w:ascii="Times New Roman" w:hAnsi="Times New Roman" w:cs="Times New Roman"/>
          <w:sz w:val="20"/>
          <w:szCs w:val="20"/>
        </w:rPr>
        <w:t xml:space="preserve"> </w:t>
      </w:r>
    </w:p>
    <w:p w14:paraId="732EB2D1" w14:textId="5227A34E" w:rsidR="003772CD" w:rsidRDefault="003772CD" w:rsidP="00331848">
      <w:pPr>
        <w:pStyle w:val="Default"/>
        <w:numPr>
          <w:ilvl w:val="0"/>
          <w:numId w:val="19"/>
        </w:numPr>
        <w:ind w:left="108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Contract number, award date, award amount, and contract type, </w:t>
      </w:r>
    </w:p>
    <w:p w14:paraId="55B0D508" w14:textId="5900719F" w:rsidR="00F86376" w:rsidRPr="00BA166A" w:rsidRDefault="00F86376" w:rsidP="00331848">
      <w:pPr>
        <w:pStyle w:val="Default"/>
        <w:numPr>
          <w:ilvl w:val="0"/>
          <w:numId w:val="19"/>
        </w:numPr>
        <w:ind w:left="1080"/>
        <w:rPr>
          <w:rFonts w:ascii="Times New Roman" w:hAnsi="Times New Roman" w:cs="Times New Roman"/>
          <w:color w:val="auto"/>
          <w:sz w:val="20"/>
          <w:szCs w:val="20"/>
        </w:rPr>
      </w:pPr>
      <w:r>
        <w:rPr>
          <w:rFonts w:ascii="Times New Roman" w:hAnsi="Times New Roman" w:cs="Times New Roman"/>
          <w:color w:val="auto"/>
          <w:sz w:val="20"/>
          <w:szCs w:val="20"/>
        </w:rPr>
        <w:t>Legal Entity</w:t>
      </w:r>
    </w:p>
    <w:p w14:paraId="618EE8CB" w14:textId="77777777" w:rsidR="003772CD" w:rsidRPr="00BA166A" w:rsidRDefault="003772CD" w:rsidP="00331848">
      <w:pPr>
        <w:pStyle w:val="Default"/>
        <w:numPr>
          <w:ilvl w:val="0"/>
          <w:numId w:val="19"/>
        </w:numPr>
        <w:ind w:left="108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Period of Performance </w:t>
      </w:r>
    </w:p>
    <w:p w14:paraId="4285B11A" w14:textId="77777777" w:rsidR="003772CD" w:rsidRPr="00BA166A" w:rsidRDefault="003772CD" w:rsidP="00331848">
      <w:pPr>
        <w:pStyle w:val="Default"/>
        <w:numPr>
          <w:ilvl w:val="0"/>
          <w:numId w:val="19"/>
        </w:numPr>
        <w:ind w:left="108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Contact Information - name, telephone number, and e-mail address for the following: </w:t>
      </w:r>
    </w:p>
    <w:p w14:paraId="1DE807DE" w14:textId="77777777" w:rsidR="003772CD" w:rsidRPr="00BA166A" w:rsidRDefault="003772CD" w:rsidP="00331848">
      <w:pPr>
        <w:pStyle w:val="Default"/>
        <w:numPr>
          <w:ilvl w:val="1"/>
          <w:numId w:val="19"/>
        </w:numPr>
        <w:ind w:left="180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Contracting Officer (CO) </w:t>
      </w:r>
    </w:p>
    <w:p w14:paraId="4F54AFA4" w14:textId="52AAC34B" w:rsidR="003772CD" w:rsidRPr="00BA166A" w:rsidRDefault="003772CD" w:rsidP="00331848">
      <w:pPr>
        <w:pStyle w:val="Default"/>
        <w:numPr>
          <w:ilvl w:val="1"/>
          <w:numId w:val="19"/>
        </w:numPr>
        <w:ind w:left="1800"/>
        <w:rPr>
          <w:rFonts w:ascii="Times New Roman" w:hAnsi="Times New Roman" w:cs="Times New Roman"/>
          <w:color w:val="auto"/>
          <w:sz w:val="20"/>
          <w:szCs w:val="20"/>
        </w:rPr>
      </w:pPr>
      <w:r w:rsidRPr="00BA166A">
        <w:rPr>
          <w:rFonts w:ascii="Times New Roman" w:hAnsi="Times New Roman" w:cs="Times New Roman"/>
          <w:color w:val="auto"/>
          <w:sz w:val="20"/>
          <w:szCs w:val="20"/>
        </w:rPr>
        <w:t xml:space="preserve">Contracting Officer Representative (COR) or Technical Representative (COTR) </w:t>
      </w:r>
    </w:p>
    <w:p w14:paraId="7EE3050F" w14:textId="77777777" w:rsidR="003772CD" w:rsidRPr="00BA166A" w:rsidRDefault="003772CD" w:rsidP="003772CD">
      <w:pPr>
        <w:pStyle w:val="Default"/>
        <w:ind w:left="360"/>
        <w:rPr>
          <w:rFonts w:ascii="Times New Roman" w:hAnsi="Times New Roman" w:cs="Times New Roman"/>
          <w:color w:val="auto"/>
          <w:sz w:val="20"/>
          <w:szCs w:val="20"/>
        </w:rPr>
      </w:pPr>
    </w:p>
    <w:p w14:paraId="5AD1719B" w14:textId="3E1F02CA" w:rsidR="00220729" w:rsidRDefault="003772CD" w:rsidP="003772CD">
      <w:pPr>
        <w:widowControl w:val="0"/>
        <w:autoSpaceDE w:val="0"/>
        <w:autoSpaceDN w:val="0"/>
        <w:spacing w:after="0" w:line="240" w:lineRule="auto"/>
        <w:ind w:left="360" w:right="270"/>
        <w:rPr>
          <w:rFonts w:ascii="Times New Roman" w:hAnsi="Times New Roman" w:cs="Times New Roman"/>
          <w:sz w:val="20"/>
          <w:szCs w:val="20"/>
        </w:rPr>
      </w:pPr>
      <w:r w:rsidRPr="00BA166A">
        <w:rPr>
          <w:rFonts w:ascii="Times New Roman" w:eastAsia="Times New Roman" w:hAnsi="Times New Roman" w:cs="Times New Roman"/>
          <w:sz w:val="20"/>
          <w:szCs w:val="20"/>
        </w:rPr>
        <w:t xml:space="preserve">The information provided </w:t>
      </w:r>
      <w:r w:rsidR="00220729" w:rsidRPr="00BA166A">
        <w:rPr>
          <w:rFonts w:ascii="Times New Roman" w:eastAsia="Times New Roman" w:hAnsi="Times New Roman" w:cs="Times New Roman"/>
          <w:sz w:val="20"/>
          <w:szCs w:val="20"/>
        </w:rPr>
        <w:t xml:space="preserve">for Criterion 1- Past Performance </w:t>
      </w:r>
      <w:r w:rsidRPr="00BA166A">
        <w:rPr>
          <w:rFonts w:ascii="Times New Roman" w:eastAsia="Times New Roman" w:hAnsi="Times New Roman" w:cs="Times New Roman"/>
          <w:sz w:val="20"/>
          <w:szCs w:val="20"/>
        </w:rPr>
        <w:t xml:space="preserve">will </w:t>
      </w:r>
      <w:r w:rsidR="00220729" w:rsidRPr="00BA166A">
        <w:rPr>
          <w:rFonts w:ascii="Times New Roman" w:eastAsia="Times New Roman" w:hAnsi="Times New Roman" w:cs="Times New Roman"/>
          <w:sz w:val="20"/>
          <w:szCs w:val="20"/>
        </w:rPr>
        <w:t xml:space="preserve">be evaluated as part of a </w:t>
      </w:r>
      <w:r w:rsidRPr="00BA166A">
        <w:rPr>
          <w:rFonts w:ascii="Times New Roman" w:eastAsia="Times New Roman" w:hAnsi="Times New Roman" w:cs="Times New Roman"/>
          <w:sz w:val="20"/>
          <w:szCs w:val="20"/>
        </w:rPr>
        <w:t xml:space="preserve">“down-select” </w:t>
      </w:r>
      <w:r w:rsidR="00220729" w:rsidRPr="00BA166A">
        <w:rPr>
          <w:rFonts w:ascii="Times New Roman" w:eastAsia="Times New Roman" w:hAnsi="Times New Roman" w:cs="Times New Roman"/>
          <w:sz w:val="20"/>
          <w:szCs w:val="20"/>
        </w:rPr>
        <w:t xml:space="preserve">process for determining whether a quoter has demonstrated at least </w:t>
      </w:r>
      <w:r w:rsidR="00AE08A7">
        <w:rPr>
          <w:rFonts w:ascii="Times New Roman" w:eastAsia="Times New Roman" w:hAnsi="Times New Roman" w:cs="Times New Roman"/>
          <w:sz w:val="20"/>
          <w:szCs w:val="20"/>
        </w:rPr>
        <w:t>Favorable or Neutral</w:t>
      </w:r>
      <w:r w:rsidR="00220729" w:rsidRPr="00BA166A">
        <w:rPr>
          <w:rFonts w:ascii="Times New Roman" w:eastAsia="Times New Roman" w:hAnsi="Times New Roman" w:cs="Times New Roman"/>
          <w:sz w:val="20"/>
          <w:szCs w:val="20"/>
        </w:rPr>
        <w:t xml:space="preserve"> past performance or whether the quote will be eliminated from further consideration for award.  See EV.3 and EV.5 for detailed information regarding the “Down-Select” process.  </w:t>
      </w:r>
      <w:r w:rsidR="00E60C63" w:rsidRPr="00BA166A">
        <w:rPr>
          <w:rFonts w:ascii="Times New Roman" w:eastAsia="Times New Roman" w:hAnsi="Times New Roman" w:cs="Times New Roman"/>
          <w:sz w:val="20"/>
          <w:szCs w:val="20"/>
        </w:rPr>
        <w:t xml:space="preserve">The Government may review and consider other CPARs evaluations that it considers to be </w:t>
      </w:r>
      <w:r w:rsidR="00E60C63" w:rsidRPr="00BA166A">
        <w:rPr>
          <w:rFonts w:ascii="Times New Roman" w:hAnsi="Times New Roman" w:cs="Times New Roman"/>
          <w:sz w:val="20"/>
          <w:szCs w:val="20"/>
        </w:rPr>
        <w:t xml:space="preserve">for services that are same/similar in </w:t>
      </w:r>
      <w:r w:rsidR="00637E0D">
        <w:rPr>
          <w:rFonts w:ascii="Times New Roman" w:hAnsi="Times New Roman" w:cs="Times New Roman"/>
          <w:sz w:val="20"/>
          <w:szCs w:val="20"/>
        </w:rPr>
        <w:t>scope</w:t>
      </w:r>
      <w:r w:rsidR="00E60C63" w:rsidRPr="00BA166A">
        <w:rPr>
          <w:rFonts w:ascii="Times New Roman" w:hAnsi="Times New Roman" w:cs="Times New Roman"/>
          <w:sz w:val="20"/>
          <w:szCs w:val="20"/>
        </w:rPr>
        <w:t>, size, and complexity to the services being procured with this solicitation</w:t>
      </w:r>
      <w:r w:rsidR="00BE5713" w:rsidRPr="00BA166A">
        <w:rPr>
          <w:rFonts w:ascii="Times New Roman" w:hAnsi="Times New Roman" w:cs="Times New Roman"/>
          <w:sz w:val="20"/>
          <w:szCs w:val="20"/>
        </w:rPr>
        <w:t>.</w:t>
      </w:r>
    </w:p>
    <w:p w14:paraId="186C047A" w14:textId="3CEC26AE" w:rsidR="00431D15" w:rsidRDefault="00431D15" w:rsidP="003772CD">
      <w:pPr>
        <w:widowControl w:val="0"/>
        <w:autoSpaceDE w:val="0"/>
        <w:autoSpaceDN w:val="0"/>
        <w:spacing w:after="0" w:line="240" w:lineRule="auto"/>
        <w:ind w:left="360" w:right="270"/>
        <w:rPr>
          <w:rFonts w:ascii="Times New Roman" w:eastAsia="Times New Roman" w:hAnsi="Times New Roman" w:cs="Times New Roman"/>
          <w:sz w:val="20"/>
          <w:szCs w:val="20"/>
        </w:rPr>
      </w:pPr>
    </w:p>
    <w:p w14:paraId="2941851C" w14:textId="578EA923" w:rsidR="003772CD" w:rsidRPr="00BA166A" w:rsidRDefault="003772CD" w:rsidP="003772CD">
      <w:pPr>
        <w:pStyle w:val="Default"/>
        <w:rPr>
          <w:rFonts w:ascii="Times New Roman" w:hAnsi="Times New Roman" w:cs="Times New Roman"/>
          <w:color w:val="auto"/>
          <w:sz w:val="20"/>
          <w:szCs w:val="20"/>
        </w:rPr>
      </w:pPr>
    </w:p>
    <w:p w14:paraId="4893DEB1" w14:textId="61275F0A" w:rsidR="00E60C63" w:rsidRPr="00BA166A" w:rsidRDefault="00E60C63" w:rsidP="00E60C63">
      <w:pPr>
        <w:spacing w:after="0" w:line="240" w:lineRule="auto"/>
        <w:ind w:left="720"/>
        <w:rPr>
          <w:rFonts w:ascii="Times New Roman" w:eastAsia="Times New Roman" w:hAnsi="Times New Roman" w:cs="Times New Roman"/>
          <w:b/>
          <w:sz w:val="20"/>
          <w:szCs w:val="20"/>
        </w:rPr>
      </w:pPr>
      <w:r w:rsidRPr="00BA166A">
        <w:rPr>
          <w:rFonts w:ascii="Times New Roman" w:eastAsia="Times New Roman" w:hAnsi="Times New Roman" w:cs="Times New Roman"/>
          <w:b/>
          <w:sz w:val="20"/>
          <w:szCs w:val="20"/>
        </w:rPr>
        <w:t>FILE 2:   Technical Approach (&lt;company name&gt; Volume II File 2 Technical Approach)</w:t>
      </w:r>
    </w:p>
    <w:p w14:paraId="6BD31041" w14:textId="77777777" w:rsidR="00E60C63" w:rsidRPr="00BA166A" w:rsidRDefault="00E60C63" w:rsidP="00E60C63">
      <w:pPr>
        <w:widowControl w:val="0"/>
        <w:autoSpaceDE w:val="0"/>
        <w:autoSpaceDN w:val="0"/>
        <w:spacing w:before="9" w:after="0" w:line="240" w:lineRule="auto"/>
        <w:ind w:left="720"/>
        <w:rPr>
          <w:rFonts w:ascii="Times New Roman" w:eastAsia="Times New Roman" w:hAnsi="Times New Roman" w:cs="Times New Roman"/>
          <w:b/>
          <w:sz w:val="20"/>
          <w:szCs w:val="20"/>
        </w:rPr>
      </w:pPr>
    </w:p>
    <w:p w14:paraId="1B23734B" w14:textId="4176974E" w:rsidR="00E60C63" w:rsidRPr="00BA166A" w:rsidRDefault="00E60C63" w:rsidP="00E60C63">
      <w:pPr>
        <w:widowControl w:val="0"/>
        <w:autoSpaceDE w:val="0"/>
        <w:autoSpaceDN w:val="0"/>
        <w:spacing w:after="0" w:line="240" w:lineRule="auto"/>
        <w:ind w:left="840" w:right="22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Technical Approach shall be submitted as File 2 of their Technical Quote, which has a maximum page limit of forty (40) excluding cover page, table of contents, glossaries, or list of acronyms. </w:t>
      </w:r>
    </w:p>
    <w:p w14:paraId="3A0ACA74" w14:textId="77777777" w:rsidR="00E60C63" w:rsidRPr="00BA166A" w:rsidRDefault="00E60C63" w:rsidP="00E60C63">
      <w:pPr>
        <w:widowControl w:val="0"/>
        <w:autoSpaceDE w:val="0"/>
        <w:autoSpaceDN w:val="0"/>
        <w:spacing w:after="0" w:line="240" w:lineRule="auto"/>
        <w:ind w:left="840"/>
        <w:rPr>
          <w:rFonts w:ascii="Times New Roman" w:eastAsia="Times New Roman" w:hAnsi="Times New Roman" w:cs="Times New Roman"/>
          <w:sz w:val="20"/>
          <w:szCs w:val="20"/>
        </w:rPr>
      </w:pPr>
    </w:p>
    <w:p w14:paraId="4B05A58C" w14:textId="77777777" w:rsidR="00E60C63" w:rsidRPr="00BA166A" w:rsidRDefault="00E60C63" w:rsidP="00E60C63">
      <w:pPr>
        <w:widowControl w:val="0"/>
        <w:autoSpaceDE w:val="0"/>
        <w:autoSpaceDN w:val="0"/>
        <w:spacing w:after="0" w:line="240" w:lineRule="auto"/>
        <w:ind w:left="8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32ACCACB" w14:textId="77777777" w:rsidR="00E60C63" w:rsidRPr="00BA166A" w:rsidRDefault="00E60C63" w:rsidP="00E60C63">
      <w:pPr>
        <w:widowControl w:val="0"/>
        <w:autoSpaceDE w:val="0"/>
        <w:autoSpaceDN w:val="0"/>
        <w:spacing w:after="0" w:line="240" w:lineRule="auto"/>
        <w:ind w:left="720"/>
        <w:rPr>
          <w:rFonts w:ascii="Times New Roman" w:eastAsia="Times New Roman" w:hAnsi="Times New Roman" w:cs="Times New Roman"/>
          <w:sz w:val="20"/>
          <w:szCs w:val="20"/>
        </w:rPr>
      </w:pPr>
    </w:p>
    <w:p w14:paraId="29ECACE8" w14:textId="34114105" w:rsidR="00E60C63" w:rsidRPr="00BA166A" w:rsidRDefault="00E60C63" w:rsidP="00E60C63">
      <w:pPr>
        <w:widowControl w:val="0"/>
        <w:autoSpaceDE w:val="0"/>
        <w:autoSpaceDN w:val="0"/>
        <w:spacing w:before="1" w:after="0" w:line="240" w:lineRule="auto"/>
        <w:ind w:left="840" w:right="33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Technical Approach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16FB7A69" w14:textId="77777777" w:rsidR="00E60C63" w:rsidRPr="00BA166A" w:rsidRDefault="00E60C63" w:rsidP="003772CD">
      <w:pPr>
        <w:pStyle w:val="Default"/>
        <w:rPr>
          <w:rFonts w:ascii="Times New Roman" w:hAnsi="Times New Roman" w:cs="Times New Roman"/>
          <w:color w:val="auto"/>
          <w:sz w:val="20"/>
          <w:szCs w:val="20"/>
        </w:rPr>
      </w:pPr>
    </w:p>
    <w:p w14:paraId="43FC96AB" w14:textId="0B807C30" w:rsidR="00E60C63" w:rsidRPr="00BA166A" w:rsidRDefault="00E60C63" w:rsidP="00E60C63">
      <w:pPr>
        <w:pStyle w:val="Default"/>
        <w:ind w:left="840"/>
        <w:rPr>
          <w:rFonts w:ascii="Times New Roman" w:hAnsi="Times New Roman" w:cs="Times New Roman"/>
          <w:color w:val="auto"/>
          <w:sz w:val="20"/>
          <w:szCs w:val="20"/>
        </w:rPr>
      </w:pPr>
      <w:r w:rsidRPr="00BA166A">
        <w:rPr>
          <w:rFonts w:ascii="Times New Roman" w:hAnsi="Times New Roman" w:cs="Times New Roman"/>
          <w:color w:val="auto"/>
          <w:sz w:val="20"/>
          <w:szCs w:val="20"/>
        </w:rPr>
        <w:t>TABLE OF CONTENTS</w:t>
      </w:r>
    </w:p>
    <w:p w14:paraId="22800C08" w14:textId="097822F9" w:rsidR="00E60C63" w:rsidRPr="00BA166A" w:rsidRDefault="00E60C63" w:rsidP="009A0210">
      <w:pPr>
        <w:pStyle w:val="Default"/>
        <w:ind w:left="840"/>
        <w:rPr>
          <w:rFonts w:ascii="Times New Roman" w:hAnsi="Times New Roman" w:cs="Times New Roman"/>
          <w:b/>
          <w:bCs/>
          <w:color w:val="auto"/>
          <w:kern w:val="36"/>
          <w:sz w:val="20"/>
          <w:szCs w:val="20"/>
        </w:rPr>
      </w:pPr>
      <w:r w:rsidRPr="00BA166A">
        <w:rPr>
          <w:rFonts w:ascii="Times New Roman" w:hAnsi="Times New Roman" w:cs="Times New Roman"/>
          <w:color w:val="auto"/>
          <w:sz w:val="20"/>
          <w:szCs w:val="20"/>
        </w:rPr>
        <w:lastRenderedPageBreak/>
        <w:t>The Technical Approach file shall include a table of contents to facilitate locating the elements of the quote.  All exhibits should be identified.</w:t>
      </w:r>
    </w:p>
    <w:p w14:paraId="6E3FE3B1" w14:textId="07DB29C6" w:rsidR="006C2623" w:rsidRPr="00BA166A" w:rsidRDefault="006C2623" w:rsidP="009A0210">
      <w:pPr>
        <w:keepNext/>
        <w:spacing w:before="240" w:after="60" w:line="240" w:lineRule="auto"/>
        <w:ind w:firstLine="360"/>
        <w:outlineLvl w:val="0"/>
        <w:rPr>
          <w:rFonts w:ascii="Times New Roman" w:eastAsia="Times New Roman" w:hAnsi="Times New Roman" w:cs="Times New Roman"/>
          <w:b/>
          <w:bCs/>
          <w:kern w:val="36"/>
          <w:sz w:val="20"/>
          <w:szCs w:val="20"/>
        </w:rPr>
      </w:pPr>
      <w:r w:rsidRPr="00BA166A">
        <w:rPr>
          <w:rFonts w:ascii="Times New Roman" w:eastAsia="Times New Roman" w:hAnsi="Times New Roman" w:cs="Times New Roman"/>
          <w:b/>
          <w:bCs/>
          <w:kern w:val="36"/>
          <w:sz w:val="20"/>
          <w:szCs w:val="20"/>
        </w:rPr>
        <w:t xml:space="preserve">CRITERION </w:t>
      </w:r>
      <w:r w:rsidR="00220729" w:rsidRPr="00BA166A">
        <w:rPr>
          <w:rFonts w:ascii="Times New Roman" w:eastAsia="Times New Roman" w:hAnsi="Times New Roman" w:cs="Times New Roman"/>
          <w:b/>
          <w:bCs/>
          <w:kern w:val="36"/>
          <w:sz w:val="20"/>
          <w:szCs w:val="20"/>
        </w:rPr>
        <w:t xml:space="preserve">2 </w:t>
      </w:r>
      <w:r w:rsidRPr="00BA166A">
        <w:rPr>
          <w:rFonts w:ascii="Times New Roman" w:eastAsia="Times New Roman" w:hAnsi="Times New Roman" w:cs="Times New Roman"/>
          <w:b/>
          <w:bCs/>
          <w:kern w:val="36"/>
          <w:sz w:val="20"/>
          <w:szCs w:val="20"/>
        </w:rPr>
        <w:t xml:space="preserve">- TECHNICAL </w:t>
      </w:r>
      <w:proofErr w:type="gramStart"/>
      <w:r w:rsidRPr="00BA166A">
        <w:rPr>
          <w:rFonts w:ascii="Times New Roman" w:eastAsia="Times New Roman" w:hAnsi="Times New Roman" w:cs="Times New Roman"/>
          <w:b/>
          <w:bCs/>
          <w:kern w:val="36"/>
          <w:sz w:val="20"/>
          <w:szCs w:val="20"/>
        </w:rPr>
        <w:t>APPROACH  (</w:t>
      </w:r>
      <w:proofErr w:type="gramEnd"/>
      <w:r w:rsidRPr="00BA166A">
        <w:rPr>
          <w:rFonts w:ascii="Times New Roman" w:eastAsia="Times New Roman" w:hAnsi="Times New Roman" w:cs="Times New Roman"/>
          <w:b/>
          <w:bCs/>
          <w:kern w:val="36"/>
          <w:sz w:val="20"/>
          <w:szCs w:val="20"/>
        </w:rPr>
        <w:t xml:space="preserve">File </w:t>
      </w:r>
      <w:r w:rsidR="00220729" w:rsidRPr="00BA166A">
        <w:rPr>
          <w:rFonts w:ascii="Times New Roman" w:eastAsia="Times New Roman" w:hAnsi="Times New Roman" w:cs="Times New Roman"/>
          <w:b/>
          <w:bCs/>
          <w:kern w:val="36"/>
          <w:sz w:val="20"/>
          <w:szCs w:val="20"/>
        </w:rPr>
        <w:t>2</w:t>
      </w:r>
      <w:r w:rsidRPr="00BA166A">
        <w:rPr>
          <w:rFonts w:ascii="Times New Roman" w:eastAsia="Times New Roman" w:hAnsi="Times New Roman" w:cs="Times New Roman"/>
          <w:b/>
          <w:bCs/>
          <w:kern w:val="36"/>
          <w:sz w:val="20"/>
          <w:szCs w:val="20"/>
        </w:rPr>
        <w:t>)</w:t>
      </w:r>
      <w:bookmarkEnd w:id="20"/>
    </w:p>
    <w:p w14:paraId="3DCFBA45" w14:textId="77777777" w:rsidR="001E0CD4" w:rsidRPr="00BA166A" w:rsidRDefault="001E0CD4" w:rsidP="009A0210">
      <w:pPr>
        <w:pStyle w:val="Heading2"/>
        <w:ind w:left="360"/>
        <w:rPr>
          <w:sz w:val="20"/>
          <w:szCs w:val="20"/>
        </w:rPr>
      </w:pPr>
      <w:r w:rsidRPr="00BA166A">
        <w:rPr>
          <w:sz w:val="20"/>
          <w:szCs w:val="20"/>
        </w:rPr>
        <w:t xml:space="preserve">Guard Services </w:t>
      </w:r>
    </w:p>
    <w:p w14:paraId="6F3E779D" w14:textId="77777777" w:rsidR="00E60C63" w:rsidRPr="00BA166A" w:rsidRDefault="00E60C63" w:rsidP="00E60C63">
      <w:pPr>
        <w:widowControl w:val="0"/>
        <w:autoSpaceDE w:val="0"/>
        <w:autoSpaceDN w:val="0"/>
        <w:spacing w:after="0" w:line="240" w:lineRule="auto"/>
        <w:ind w:left="450" w:right="248"/>
        <w:rPr>
          <w:rFonts w:ascii="Times New Roman" w:eastAsia="Times New Roman" w:hAnsi="Times New Roman" w:cs="Times New Roman"/>
          <w:sz w:val="20"/>
          <w:szCs w:val="20"/>
        </w:rPr>
      </w:pPr>
    </w:p>
    <w:p w14:paraId="6529CF91" w14:textId="37841E58" w:rsidR="001E0CD4" w:rsidRPr="00BA166A" w:rsidRDefault="001E0CD4" w:rsidP="00283DA2">
      <w:pPr>
        <w:widowControl w:val="0"/>
        <w:autoSpaceDE w:val="0"/>
        <w:autoSpaceDN w:val="0"/>
        <w:spacing w:after="0" w:line="240" w:lineRule="auto"/>
        <w:ind w:left="36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9D7479">
        <w:rPr>
          <w:rFonts w:ascii="Times New Roman" w:eastAsia="Times New Roman" w:hAnsi="Times New Roman" w:cs="Times New Roman"/>
          <w:sz w:val="20"/>
          <w:szCs w:val="20"/>
        </w:rPr>
        <w:t>quotation</w:t>
      </w:r>
      <w:r w:rsidR="009D7479"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must demonstrate their understanding of the requirement, knowledge of the task area, and that the</w:t>
      </w:r>
      <w:r w:rsidR="00637E0D">
        <w:rPr>
          <w:rFonts w:ascii="Times New Roman" w:eastAsia="Times New Roman" w:hAnsi="Times New Roman" w:cs="Times New Roman"/>
          <w:sz w:val="20"/>
          <w:szCs w:val="20"/>
        </w:rPr>
        <w:t>ir</w:t>
      </w:r>
      <w:r w:rsidRPr="00BA166A">
        <w:rPr>
          <w:rFonts w:ascii="Times New Roman" w:eastAsia="Times New Roman" w:hAnsi="Times New Roman" w:cs="Times New Roman"/>
          <w:sz w:val="20"/>
          <w:szCs w:val="20"/>
        </w:rPr>
        <w:t xml:space="preserve"> proposed </w:t>
      </w:r>
      <w:r w:rsidR="00637E0D" w:rsidRPr="00BA166A">
        <w:rPr>
          <w:rFonts w:ascii="Times New Roman" w:eastAsia="Times New Roman" w:hAnsi="Times New Roman" w:cs="Times New Roman"/>
          <w:sz w:val="20"/>
          <w:szCs w:val="20"/>
        </w:rPr>
        <w:t xml:space="preserve">approach </w:t>
      </w:r>
      <w:r w:rsidRPr="00BA166A">
        <w:rPr>
          <w:rFonts w:ascii="Times New Roman" w:eastAsia="Times New Roman" w:hAnsi="Times New Roman" w:cs="Times New Roman"/>
          <w:sz w:val="20"/>
          <w:szCs w:val="20"/>
        </w:rPr>
        <w:t xml:space="preserve">will promote the effective and efficient delivery of services. </w:t>
      </w:r>
    </w:p>
    <w:p w14:paraId="7605F376" w14:textId="77777777" w:rsidR="001E0CD4" w:rsidRPr="00BA166A" w:rsidRDefault="001E0CD4" w:rsidP="009A0210">
      <w:pPr>
        <w:pStyle w:val="Heading2"/>
        <w:ind w:left="360"/>
        <w:rPr>
          <w:sz w:val="20"/>
          <w:szCs w:val="20"/>
        </w:rPr>
      </w:pPr>
      <w:r w:rsidRPr="00BA166A">
        <w:rPr>
          <w:sz w:val="20"/>
          <w:szCs w:val="20"/>
        </w:rPr>
        <w:t xml:space="preserve">Guard Services: Shift Configuration and Scheduling Methodology </w:t>
      </w:r>
    </w:p>
    <w:p w14:paraId="5D59F0F9" w14:textId="634FD737" w:rsidR="001E0CD4" w:rsidRPr="00BA166A" w:rsidRDefault="001E0CD4" w:rsidP="00283DA2">
      <w:pPr>
        <w:widowControl w:val="0"/>
        <w:autoSpaceDE w:val="0"/>
        <w:autoSpaceDN w:val="0"/>
        <w:spacing w:after="0" w:line="240" w:lineRule="auto"/>
        <w:ind w:left="36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an effective approach to configuring shifts and scheduling guard personnel to ensure compliance with all contract requirements.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schedule Security Police Officer (SPO) qualified personnel and configure shifts that will ensure that all staffing requirements are met and that all best practices are met and/or considered.   </w:t>
      </w:r>
    </w:p>
    <w:p w14:paraId="5E7E6B14" w14:textId="77777777" w:rsidR="001E0CD4" w:rsidRPr="00BA166A" w:rsidRDefault="001E0CD4" w:rsidP="009A0210">
      <w:pPr>
        <w:widowControl w:val="0"/>
        <w:autoSpaceDE w:val="0"/>
        <w:autoSpaceDN w:val="0"/>
        <w:spacing w:after="0" w:line="240" w:lineRule="auto"/>
        <w:ind w:left="450" w:right="248"/>
        <w:rPr>
          <w:rFonts w:ascii="Times New Roman" w:eastAsia="Times New Roman" w:hAnsi="Times New Roman" w:cs="Times New Roman"/>
          <w:sz w:val="20"/>
          <w:szCs w:val="20"/>
        </w:rPr>
      </w:pPr>
    </w:p>
    <w:p w14:paraId="32DECA50" w14:textId="6B732860" w:rsidR="001E0CD4" w:rsidRPr="00BA166A" w:rsidRDefault="001E0CD4" w:rsidP="00283DA2">
      <w:pPr>
        <w:widowControl w:val="0"/>
        <w:autoSpaceDE w:val="0"/>
        <w:autoSpaceDN w:val="0"/>
        <w:spacing w:after="0" w:line="240" w:lineRule="auto"/>
        <w:ind w:left="36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describe and discuss how they will provide services for the security functions and tasks listed below.  Specifically,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w:t>
      </w:r>
      <w:r w:rsidR="000E1AB8">
        <w:rPr>
          <w:rFonts w:ascii="Times New Roman" w:eastAsia="Times New Roman" w:hAnsi="Times New Roman" w:cs="Times New Roman"/>
          <w:sz w:val="20"/>
          <w:szCs w:val="20"/>
        </w:rPr>
        <w:t>:</w:t>
      </w:r>
    </w:p>
    <w:p w14:paraId="2804360E" w14:textId="77777777" w:rsidR="001E0CD4" w:rsidRPr="00BA166A" w:rsidRDefault="001E0CD4" w:rsidP="009A0210">
      <w:pPr>
        <w:widowControl w:val="0"/>
        <w:autoSpaceDE w:val="0"/>
        <w:autoSpaceDN w:val="0"/>
        <w:spacing w:after="0" w:line="240" w:lineRule="auto"/>
        <w:ind w:left="1080" w:right="248"/>
        <w:rPr>
          <w:rFonts w:ascii="Times New Roman" w:eastAsia="Times New Roman" w:hAnsi="Times New Roman" w:cs="Times New Roman"/>
          <w:sz w:val="20"/>
          <w:szCs w:val="20"/>
        </w:rPr>
      </w:pPr>
    </w:p>
    <w:p w14:paraId="449A8C81" w14:textId="628CDFEC" w:rsidR="001E0CD4" w:rsidRPr="00BA166A" w:rsidRDefault="00B915C6" w:rsidP="00283DA2">
      <w:pPr>
        <w:pStyle w:val="ListParagraph"/>
        <w:widowControl w:val="0"/>
        <w:numPr>
          <w:ilvl w:val="0"/>
          <w:numId w:val="18"/>
        </w:numPr>
        <w:autoSpaceDE w:val="0"/>
        <w:autoSpaceDN w:val="0"/>
        <w:ind w:left="1260" w:right="248"/>
        <w:rPr>
          <w:sz w:val="20"/>
          <w:szCs w:val="20"/>
        </w:rPr>
      </w:pPr>
      <w:r>
        <w:rPr>
          <w:sz w:val="20"/>
          <w:szCs w:val="20"/>
        </w:rPr>
        <w:t>E</w:t>
      </w:r>
      <w:r w:rsidR="001E0CD4" w:rsidRPr="00BA166A">
        <w:rPr>
          <w:sz w:val="20"/>
          <w:szCs w:val="20"/>
        </w:rPr>
        <w:t xml:space="preserve">xplain their scheduling methodology and shift configurations, for meeting all contract requirements.  The response should also identify any best practices used in their scheduling and shift configuration approach. </w:t>
      </w:r>
    </w:p>
    <w:p w14:paraId="780D0D66" w14:textId="77777777" w:rsidR="001E0CD4" w:rsidRPr="00BA166A" w:rsidRDefault="001E0CD4" w:rsidP="00283DA2">
      <w:pPr>
        <w:widowControl w:val="0"/>
        <w:autoSpaceDE w:val="0"/>
        <w:autoSpaceDN w:val="0"/>
        <w:spacing w:after="0" w:line="240" w:lineRule="auto"/>
        <w:ind w:left="1260" w:right="248" w:hanging="360"/>
        <w:rPr>
          <w:rFonts w:ascii="Times New Roman" w:eastAsia="Times New Roman" w:hAnsi="Times New Roman" w:cs="Times New Roman"/>
          <w:sz w:val="20"/>
          <w:szCs w:val="20"/>
        </w:rPr>
      </w:pPr>
    </w:p>
    <w:p w14:paraId="27C7E869" w14:textId="5177454A" w:rsidR="001E0CD4" w:rsidRPr="00BA166A" w:rsidRDefault="00B915C6" w:rsidP="00283DA2">
      <w:pPr>
        <w:pStyle w:val="ListParagraph"/>
        <w:widowControl w:val="0"/>
        <w:numPr>
          <w:ilvl w:val="0"/>
          <w:numId w:val="18"/>
        </w:numPr>
        <w:autoSpaceDE w:val="0"/>
        <w:autoSpaceDN w:val="0"/>
        <w:ind w:left="1260" w:right="248"/>
        <w:rPr>
          <w:sz w:val="20"/>
          <w:szCs w:val="20"/>
        </w:rPr>
      </w:pPr>
      <w:r>
        <w:rPr>
          <w:sz w:val="20"/>
          <w:szCs w:val="20"/>
        </w:rPr>
        <w:t>E</w:t>
      </w:r>
      <w:r w:rsidR="001E0CD4" w:rsidRPr="00BA166A">
        <w:rPr>
          <w:sz w:val="20"/>
          <w:szCs w:val="20"/>
        </w:rPr>
        <w:t>xplain the scheduling approach that it will use to ensure that all required staffing levels are met</w:t>
      </w:r>
      <w:r w:rsidR="009A0210" w:rsidRPr="00BA166A">
        <w:rPr>
          <w:sz w:val="20"/>
          <w:szCs w:val="20"/>
        </w:rPr>
        <w:t>.</w:t>
      </w:r>
      <w:r w:rsidR="001E0CD4" w:rsidRPr="00BA166A">
        <w:rPr>
          <w:sz w:val="20"/>
          <w:szCs w:val="20"/>
        </w:rPr>
        <w:t xml:space="preserve"> </w:t>
      </w:r>
    </w:p>
    <w:p w14:paraId="449D16AF" w14:textId="77777777" w:rsidR="001E0CD4" w:rsidRPr="00BA166A" w:rsidRDefault="001E0CD4" w:rsidP="00283DA2">
      <w:pPr>
        <w:spacing w:after="0" w:line="240" w:lineRule="auto"/>
        <w:ind w:left="1260" w:hanging="360"/>
        <w:contextualSpacing/>
        <w:rPr>
          <w:rFonts w:ascii="Times New Roman" w:eastAsia="Times New Roman" w:hAnsi="Times New Roman" w:cs="Times New Roman"/>
          <w:sz w:val="20"/>
          <w:szCs w:val="20"/>
        </w:rPr>
      </w:pPr>
    </w:p>
    <w:p w14:paraId="597C081F" w14:textId="67A9F894" w:rsidR="001E0CD4" w:rsidRPr="00BA166A" w:rsidRDefault="00B915C6" w:rsidP="00283DA2">
      <w:pPr>
        <w:numPr>
          <w:ilvl w:val="0"/>
          <w:numId w:val="18"/>
        </w:numPr>
        <w:spacing w:after="0" w:line="240" w:lineRule="auto"/>
        <w:ind w:left="12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1E0CD4" w:rsidRPr="00BA166A">
        <w:rPr>
          <w:rFonts w:ascii="Times New Roman" w:eastAsia="Times New Roman" w:hAnsi="Times New Roman" w:cs="Times New Roman"/>
          <w:sz w:val="20"/>
          <w:szCs w:val="20"/>
        </w:rPr>
        <w:t xml:space="preserve">dentify the number of </w:t>
      </w:r>
      <w:proofErr w:type="gramStart"/>
      <w:r w:rsidR="001E0CD4" w:rsidRPr="00BA166A">
        <w:rPr>
          <w:rFonts w:ascii="Times New Roman" w:eastAsia="Times New Roman" w:hAnsi="Times New Roman" w:cs="Times New Roman"/>
          <w:sz w:val="20"/>
          <w:szCs w:val="20"/>
        </w:rPr>
        <w:t>duty</w:t>
      </w:r>
      <w:proofErr w:type="gramEnd"/>
      <w:r w:rsidR="001E0CD4" w:rsidRPr="00BA166A">
        <w:rPr>
          <w:rFonts w:ascii="Times New Roman" w:eastAsia="Times New Roman" w:hAnsi="Times New Roman" w:cs="Times New Roman"/>
          <w:sz w:val="20"/>
          <w:szCs w:val="20"/>
        </w:rPr>
        <w:t xml:space="preserve"> shifts during a 24 hour period (e.g. 2 twelve-hour or 3 eight-hour shifts), the rationale for the shift configuration, and the benefits of the selected approach. </w:t>
      </w:r>
    </w:p>
    <w:p w14:paraId="06507138" w14:textId="77777777" w:rsidR="001E0CD4" w:rsidRPr="00BA166A" w:rsidRDefault="001E0CD4" w:rsidP="00283DA2">
      <w:pPr>
        <w:spacing w:after="0" w:line="240" w:lineRule="auto"/>
        <w:ind w:left="1260" w:hanging="360"/>
        <w:contextualSpacing/>
        <w:rPr>
          <w:rFonts w:ascii="Times New Roman" w:eastAsia="Times New Roman" w:hAnsi="Times New Roman" w:cs="Times New Roman"/>
          <w:sz w:val="20"/>
          <w:szCs w:val="20"/>
        </w:rPr>
      </w:pPr>
    </w:p>
    <w:p w14:paraId="571430A8" w14:textId="7EB237A7" w:rsidR="001E0CD4" w:rsidRPr="00BA166A" w:rsidRDefault="00B915C6" w:rsidP="00283DA2">
      <w:pPr>
        <w:numPr>
          <w:ilvl w:val="0"/>
          <w:numId w:val="18"/>
        </w:numPr>
        <w:spacing w:after="0" w:line="240" w:lineRule="auto"/>
        <w:ind w:left="12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1E0CD4" w:rsidRPr="00BA166A">
        <w:rPr>
          <w:rFonts w:ascii="Times New Roman" w:eastAsia="Times New Roman" w:hAnsi="Times New Roman" w:cs="Times New Roman"/>
          <w:sz w:val="20"/>
          <w:szCs w:val="20"/>
        </w:rPr>
        <w:t>dentify, for each shift configuration, the number of security personnel, the labor mix proposed (to include floaters and front</w:t>
      </w:r>
      <w:r w:rsidR="00C23D62">
        <w:rPr>
          <w:rFonts w:ascii="Times New Roman" w:eastAsia="Times New Roman" w:hAnsi="Times New Roman" w:cs="Times New Roman"/>
          <w:sz w:val="20"/>
          <w:szCs w:val="20"/>
        </w:rPr>
        <w:t>-</w:t>
      </w:r>
      <w:r w:rsidR="001E0CD4" w:rsidRPr="00BA166A">
        <w:rPr>
          <w:rFonts w:ascii="Times New Roman" w:eastAsia="Times New Roman" w:hAnsi="Times New Roman" w:cs="Times New Roman"/>
          <w:sz w:val="20"/>
          <w:szCs w:val="20"/>
        </w:rPr>
        <w:t>line supervisors) and the post assignment for each shift.  The discussion must include all shifts (days, nights, weekends, holidays) and the rationale for the assignments.  Shift configurations shall comply with the Interagency Security Committee standards for access points.</w:t>
      </w:r>
    </w:p>
    <w:p w14:paraId="3C9B8987" w14:textId="77777777" w:rsidR="001E0CD4" w:rsidRPr="00BA166A" w:rsidRDefault="001E0CD4" w:rsidP="00283DA2">
      <w:pPr>
        <w:spacing w:after="0" w:line="240" w:lineRule="auto"/>
        <w:ind w:left="1260" w:hanging="360"/>
        <w:contextualSpacing/>
        <w:rPr>
          <w:rFonts w:ascii="Times New Roman" w:eastAsia="Times New Roman" w:hAnsi="Times New Roman" w:cs="Times New Roman"/>
          <w:sz w:val="20"/>
          <w:szCs w:val="20"/>
        </w:rPr>
      </w:pPr>
    </w:p>
    <w:p w14:paraId="35F7DA7B" w14:textId="160E0578" w:rsidR="001E0CD4" w:rsidRPr="00BA166A" w:rsidRDefault="00B915C6" w:rsidP="00283DA2">
      <w:pPr>
        <w:numPr>
          <w:ilvl w:val="0"/>
          <w:numId w:val="18"/>
        </w:numPr>
        <w:spacing w:after="0" w:line="240" w:lineRule="auto"/>
        <w:ind w:left="126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I</w:t>
      </w:r>
      <w:r w:rsidR="001E0CD4" w:rsidRPr="00BA166A">
        <w:rPr>
          <w:rFonts w:ascii="Times New Roman" w:eastAsia="Times New Roman" w:hAnsi="Times New Roman" w:cs="Times New Roman"/>
          <w:sz w:val="20"/>
          <w:szCs w:val="20"/>
        </w:rPr>
        <w:t xml:space="preserve">nclude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's plan to accomplish performance tests for the guard personnel.  The approach shall include details of how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plan, schedule, and track performance requirement to ensure timely completion (prior to expiration) </w:t>
      </w:r>
      <w:r w:rsidR="00E42067">
        <w:rPr>
          <w:rFonts w:ascii="Times New Roman" w:eastAsia="Times New Roman" w:hAnsi="Times New Roman" w:cs="Times New Roman"/>
          <w:sz w:val="20"/>
          <w:szCs w:val="20"/>
        </w:rPr>
        <w:t xml:space="preserve">in accordance </w:t>
      </w:r>
      <w:r w:rsidR="001E0CD4" w:rsidRPr="00BA166A">
        <w:rPr>
          <w:rFonts w:ascii="Times New Roman" w:eastAsia="Times New Roman" w:hAnsi="Times New Roman" w:cs="Times New Roman"/>
          <w:sz w:val="20"/>
          <w:szCs w:val="20"/>
        </w:rPr>
        <w:t xml:space="preserve">with DOE </w:t>
      </w:r>
      <w:r w:rsidR="009D7479">
        <w:rPr>
          <w:rFonts w:ascii="Times New Roman" w:eastAsia="Times New Roman" w:hAnsi="Times New Roman" w:cs="Times New Roman"/>
          <w:sz w:val="20"/>
          <w:szCs w:val="20"/>
        </w:rPr>
        <w:t xml:space="preserve">Order </w:t>
      </w:r>
      <w:r w:rsidR="001E0CD4" w:rsidRPr="00BA166A">
        <w:rPr>
          <w:rFonts w:ascii="Times New Roman" w:eastAsia="Times New Roman" w:hAnsi="Times New Roman" w:cs="Times New Roman"/>
          <w:sz w:val="20"/>
          <w:szCs w:val="20"/>
        </w:rPr>
        <w:t xml:space="preserve">473.3a and contract requirements.  </w:t>
      </w:r>
    </w:p>
    <w:p w14:paraId="4DE58EA3" w14:textId="77777777" w:rsidR="001E0CD4" w:rsidRPr="00BA166A" w:rsidRDefault="001E0CD4" w:rsidP="009A0210">
      <w:pPr>
        <w:pStyle w:val="Heading2"/>
        <w:ind w:left="360"/>
        <w:rPr>
          <w:sz w:val="20"/>
          <w:szCs w:val="20"/>
        </w:rPr>
      </w:pPr>
      <w:r w:rsidRPr="00BA166A">
        <w:rPr>
          <w:sz w:val="20"/>
          <w:szCs w:val="20"/>
        </w:rPr>
        <w:t xml:space="preserve">Post Rotation Plans </w:t>
      </w:r>
    </w:p>
    <w:p w14:paraId="03373917" w14:textId="77777777" w:rsidR="00226819" w:rsidRPr="00BA166A" w:rsidRDefault="00226819" w:rsidP="00E60C63">
      <w:pPr>
        <w:widowControl w:val="0"/>
        <w:autoSpaceDE w:val="0"/>
        <w:autoSpaceDN w:val="0"/>
        <w:spacing w:after="0" w:line="240" w:lineRule="auto"/>
        <w:ind w:left="450" w:right="248"/>
        <w:rPr>
          <w:rFonts w:ascii="Times New Roman" w:eastAsia="Times New Roman" w:hAnsi="Times New Roman" w:cs="Times New Roman"/>
          <w:sz w:val="20"/>
          <w:szCs w:val="20"/>
        </w:rPr>
      </w:pPr>
    </w:p>
    <w:p w14:paraId="7A9DE4A8" w14:textId="17F29B93" w:rsidR="001E0CD4" w:rsidRPr="00BA166A" w:rsidRDefault="001E0CD4" w:rsidP="009A0210">
      <w:pPr>
        <w:widowControl w:val="0"/>
        <w:autoSpaceDE w:val="0"/>
        <w:autoSpaceDN w:val="0"/>
        <w:spacing w:after="0" w:line="240" w:lineRule="auto"/>
        <w:ind w:left="45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understanding of the importance of post rotations</w:t>
      </w:r>
      <w:r w:rsidR="00902678"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and demonstrate the effectiveness of the</w:t>
      </w:r>
      <w:r w:rsidR="00B915C6">
        <w:rPr>
          <w:rFonts w:ascii="Times New Roman" w:eastAsia="Times New Roman" w:hAnsi="Times New Roman" w:cs="Times New Roman"/>
          <w:sz w:val="20"/>
          <w:szCs w:val="20"/>
        </w:rPr>
        <w:t>ir</w:t>
      </w:r>
      <w:r w:rsidRPr="00BA166A">
        <w:rPr>
          <w:rFonts w:ascii="Times New Roman" w:eastAsia="Times New Roman" w:hAnsi="Times New Roman" w:cs="Times New Roman"/>
          <w:sz w:val="20"/>
          <w:szCs w:val="20"/>
        </w:rPr>
        <w:t xml:space="preserve"> approach to post rotations.</w:t>
      </w:r>
    </w:p>
    <w:p w14:paraId="1659F6AC" w14:textId="77777777" w:rsidR="001E0CD4" w:rsidRPr="00BA166A" w:rsidRDefault="001E0CD4" w:rsidP="009A0210">
      <w:pPr>
        <w:widowControl w:val="0"/>
        <w:autoSpaceDE w:val="0"/>
        <w:autoSpaceDN w:val="0"/>
        <w:spacing w:after="0" w:line="240" w:lineRule="auto"/>
        <w:ind w:left="1200" w:right="248" w:hanging="1"/>
        <w:rPr>
          <w:rFonts w:ascii="Times New Roman" w:eastAsia="Times New Roman" w:hAnsi="Times New Roman" w:cs="Times New Roman"/>
          <w:sz w:val="20"/>
          <w:szCs w:val="20"/>
        </w:rPr>
      </w:pPr>
    </w:p>
    <w:p w14:paraId="1458DEDB" w14:textId="6A6B98BD" w:rsidR="001E0CD4" w:rsidRPr="00BA166A" w:rsidRDefault="001E0CD4" w:rsidP="009A0210">
      <w:pPr>
        <w:widowControl w:val="0"/>
        <w:autoSpaceDE w:val="0"/>
        <w:autoSpaceDN w:val="0"/>
        <w:spacing w:after="0" w:line="240" w:lineRule="auto"/>
        <w:ind w:left="108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AC2BF7">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306A3E24" w14:textId="77777777" w:rsidR="001E0CD4" w:rsidRPr="00BA166A" w:rsidRDefault="001E0CD4" w:rsidP="009A0210">
      <w:pPr>
        <w:widowControl w:val="0"/>
        <w:autoSpaceDE w:val="0"/>
        <w:autoSpaceDN w:val="0"/>
        <w:spacing w:after="0" w:line="240" w:lineRule="auto"/>
        <w:ind w:left="1080" w:right="248"/>
        <w:rPr>
          <w:rFonts w:ascii="Times New Roman" w:eastAsia="Times New Roman" w:hAnsi="Times New Roman" w:cs="Times New Roman"/>
          <w:sz w:val="20"/>
          <w:szCs w:val="20"/>
        </w:rPr>
      </w:pPr>
    </w:p>
    <w:p w14:paraId="76DEC8F6" w14:textId="32F4938D" w:rsidR="001E0CD4" w:rsidRPr="00BA166A" w:rsidRDefault="00B915C6" w:rsidP="00331848">
      <w:pPr>
        <w:pStyle w:val="ListParagraph"/>
        <w:widowControl w:val="0"/>
        <w:numPr>
          <w:ilvl w:val="0"/>
          <w:numId w:val="8"/>
        </w:numPr>
        <w:autoSpaceDE w:val="0"/>
        <w:autoSpaceDN w:val="0"/>
        <w:ind w:left="1800" w:right="248"/>
        <w:rPr>
          <w:sz w:val="20"/>
          <w:szCs w:val="20"/>
        </w:rPr>
      </w:pPr>
      <w:r>
        <w:rPr>
          <w:sz w:val="20"/>
          <w:szCs w:val="20"/>
        </w:rPr>
        <w:t>D</w:t>
      </w:r>
      <w:r w:rsidR="001E0CD4" w:rsidRPr="00BA166A">
        <w:rPr>
          <w:sz w:val="20"/>
          <w:szCs w:val="20"/>
        </w:rPr>
        <w:t xml:space="preserve">iscuss their approach to planning, scheduling, and executing post rotations; </w:t>
      </w:r>
    </w:p>
    <w:p w14:paraId="5BD0760F" w14:textId="6BCD6295" w:rsidR="001E0CD4" w:rsidRPr="00BA166A" w:rsidRDefault="00B915C6" w:rsidP="00331848">
      <w:pPr>
        <w:pStyle w:val="ListParagraph"/>
        <w:widowControl w:val="0"/>
        <w:numPr>
          <w:ilvl w:val="0"/>
          <w:numId w:val="8"/>
        </w:numPr>
        <w:autoSpaceDE w:val="0"/>
        <w:autoSpaceDN w:val="0"/>
        <w:ind w:left="1800" w:right="248"/>
        <w:rPr>
          <w:sz w:val="20"/>
          <w:szCs w:val="20"/>
        </w:rPr>
      </w:pPr>
      <w:r>
        <w:rPr>
          <w:sz w:val="20"/>
          <w:szCs w:val="20"/>
        </w:rPr>
        <w:t>E</w:t>
      </w:r>
      <w:r w:rsidR="001E0CD4" w:rsidRPr="00BA166A">
        <w:rPr>
          <w:sz w:val="20"/>
          <w:szCs w:val="20"/>
        </w:rPr>
        <w:t xml:space="preserve">xplain the importance of post rotations to prevent complacency and other challenges associated with remaining in one post for too long; </w:t>
      </w:r>
    </w:p>
    <w:p w14:paraId="674DFE7B" w14:textId="414BF094" w:rsidR="001E0CD4" w:rsidRPr="00BA166A" w:rsidRDefault="00B915C6" w:rsidP="00331848">
      <w:pPr>
        <w:pStyle w:val="ListParagraph"/>
        <w:widowControl w:val="0"/>
        <w:numPr>
          <w:ilvl w:val="0"/>
          <w:numId w:val="8"/>
        </w:numPr>
        <w:autoSpaceDE w:val="0"/>
        <w:autoSpaceDN w:val="0"/>
        <w:ind w:left="1800" w:right="248"/>
        <w:rPr>
          <w:sz w:val="20"/>
          <w:szCs w:val="20"/>
        </w:rPr>
      </w:pPr>
      <w:r>
        <w:rPr>
          <w:sz w:val="20"/>
          <w:szCs w:val="20"/>
        </w:rPr>
        <w:t>D</w:t>
      </w:r>
      <w:r w:rsidR="001E0CD4" w:rsidRPr="00BA166A">
        <w:rPr>
          <w:sz w:val="20"/>
          <w:szCs w:val="20"/>
        </w:rPr>
        <w:t xml:space="preserve">iscuss the number/frequency of post rotations that will occur on each shift; and </w:t>
      </w:r>
    </w:p>
    <w:p w14:paraId="36289724" w14:textId="195940C0" w:rsidR="001E0CD4" w:rsidRPr="00BA166A" w:rsidRDefault="00B915C6" w:rsidP="00331848">
      <w:pPr>
        <w:numPr>
          <w:ilvl w:val="0"/>
          <w:numId w:val="8"/>
        </w:numPr>
        <w:spacing w:after="0" w:line="240" w:lineRule="auto"/>
        <w:ind w:left="180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process/contingency plan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post rotations.</w:t>
      </w:r>
    </w:p>
    <w:p w14:paraId="500ABB89" w14:textId="77777777" w:rsidR="001E0CD4" w:rsidRPr="00BA166A" w:rsidRDefault="001E0CD4" w:rsidP="009A0210">
      <w:pPr>
        <w:pStyle w:val="Heading2"/>
        <w:ind w:left="360"/>
        <w:rPr>
          <w:sz w:val="20"/>
          <w:szCs w:val="20"/>
        </w:rPr>
      </w:pPr>
      <w:r w:rsidRPr="00BA166A">
        <w:rPr>
          <w:sz w:val="20"/>
          <w:szCs w:val="20"/>
        </w:rPr>
        <w:t xml:space="preserve">Canine Explosive Detection Services. </w:t>
      </w:r>
    </w:p>
    <w:p w14:paraId="56A2D5DF" w14:textId="77777777" w:rsidR="00226819" w:rsidRPr="00BA166A" w:rsidRDefault="00226819" w:rsidP="00E60C63">
      <w:pPr>
        <w:widowControl w:val="0"/>
        <w:autoSpaceDE w:val="0"/>
        <w:autoSpaceDN w:val="0"/>
        <w:spacing w:after="0" w:line="240" w:lineRule="auto"/>
        <w:ind w:left="450" w:right="248"/>
        <w:rPr>
          <w:rFonts w:ascii="Times New Roman" w:eastAsia="Times New Roman" w:hAnsi="Times New Roman" w:cs="Times New Roman"/>
          <w:sz w:val="20"/>
          <w:szCs w:val="20"/>
        </w:rPr>
      </w:pPr>
    </w:p>
    <w:p w14:paraId="46C95388" w14:textId="56469392" w:rsidR="001E0CD4" w:rsidRPr="00BA166A" w:rsidRDefault="001E0CD4" w:rsidP="009A0210">
      <w:pPr>
        <w:widowControl w:val="0"/>
        <w:autoSpaceDE w:val="0"/>
        <w:autoSpaceDN w:val="0"/>
        <w:spacing w:after="0" w:line="240" w:lineRule="auto"/>
        <w:ind w:left="450" w:right="24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provide and manage canine explosive detection services.  In their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AC2BF7">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34965D4D" w14:textId="77777777" w:rsidR="001E0CD4" w:rsidRPr="00BA166A" w:rsidRDefault="001E0CD4" w:rsidP="009A0210">
      <w:pPr>
        <w:widowControl w:val="0"/>
        <w:autoSpaceDE w:val="0"/>
        <w:autoSpaceDN w:val="0"/>
        <w:spacing w:after="0" w:line="240" w:lineRule="auto"/>
        <w:ind w:left="990" w:right="248"/>
        <w:rPr>
          <w:rFonts w:ascii="Times New Roman" w:eastAsia="Times New Roman" w:hAnsi="Times New Roman" w:cs="Times New Roman"/>
          <w:sz w:val="20"/>
          <w:szCs w:val="20"/>
        </w:rPr>
      </w:pPr>
    </w:p>
    <w:p w14:paraId="4049E68E" w14:textId="1015B735" w:rsidR="001E0CD4" w:rsidRPr="00BA166A" w:rsidRDefault="00E24456" w:rsidP="00331848">
      <w:pPr>
        <w:pStyle w:val="ListParagraph"/>
        <w:widowControl w:val="0"/>
        <w:numPr>
          <w:ilvl w:val="0"/>
          <w:numId w:val="9"/>
        </w:numPr>
        <w:autoSpaceDE w:val="0"/>
        <w:autoSpaceDN w:val="0"/>
        <w:ind w:left="1170" w:right="248"/>
        <w:rPr>
          <w:sz w:val="20"/>
          <w:szCs w:val="20"/>
        </w:rPr>
      </w:pPr>
      <w:r>
        <w:rPr>
          <w:sz w:val="20"/>
          <w:szCs w:val="20"/>
        </w:rPr>
        <w:t>D</w:t>
      </w:r>
      <w:r w:rsidR="001E0CD4" w:rsidRPr="00BA166A">
        <w:rPr>
          <w:sz w:val="20"/>
          <w:szCs w:val="20"/>
        </w:rPr>
        <w:t xml:space="preserve">iscuss their approach to veterinary care, home inspections of </w:t>
      </w:r>
      <w:r>
        <w:rPr>
          <w:sz w:val="20"/>
          <w:szCs w:val="20"/>
        </w:rPr>
        <w:t xml:space="preserve">the </w:t>
      </w:r>
      <w:r w:rsidR="001E0CD4" w:rsidRPr="00BA166A">
        <w:rPr>
          <w:sz w:val="20"/>
          <w:szCs w:val="20"/>
        </w:rPr>
        <w:t xml:space="preserve">K9 handler, training and certification, </w:t>
      </w:r>
      <w:r w:rsidR="001E0CD4" w:rsidRPr="00BA166A">
        <w:rPr>
          <w:sz w:val="20"/>
          <w:szCs w:val="20"/>
        </w:rPr>
        <w:lastRenderedPageBreak/>
        <w:t xml:space="preserve">and management of the canine teams.  </w:t>
      </w:r>
    </w:p>
    <w:p w14:paraId="2EA0FBF2" w14:textId="77777777" w:rsidR="00226819" w:rsidRPr="00BA166A" w:rsidRDefault="00226819" w:rsidP="009A0210">
      <w:pPr>
        <w:widowControl w:val="0"/>
        <w:autoSpaceDE w:val="0"/>
        <w:autoSpaceDN w:val="0"/>
        <w:spacing w:after="0" w:line="240" w:lineRule="auto"/>
        <w:ind w:left="1170" w:right="248"/>
        <w:contextualSpacing/>
        <w:rPr>
          <w:rFonts w:ascii="Times New Roman" w:eastAsia="Times New Roman" w:hAnsi="Times New Roman" w:cs="Times New Roman"/>
          <w:sz w:val="20"/>
          <w:szCs w:val="20"/>
        </w:rPr>
      </w:pPr>
    </w:p>
    <w:p w14:paraId="6E1EB172" w14:textId="2C221B3C" w:rsidR="001E0CD4" w:rsidRPr="00BA166A" w:rsidRDefault="00E24456" w:rsidP="00331848">
      <w:pPr>
        <w:widowControl w:val="0"/>
        <w:numPr>
          <w:ilvl w:val="0"/>
          <w:numId w:val="9"/>
        </w:numPr>
        <w:autoSpaceDE w:val="0"/>
        <w:autoSpaceDN w:val="0"/>
        <w:spacing w:after="0" w:line="240" w:lineRule="auto"/>
        <w:ind w:left="1170" w:right="24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the care provided to the dogs to include daily care and housing, the approach used to ensure that the canines receive the recommended veterinary care, that there are no lapses in care, and that the canines are healthy and physically fit for duty. </w:t>
      </w:r>
    </w:p>
    <w:p w14:paraId="2A8A56C8" w14:textId="77777777" w:rsidR="001E0CD4" w:rsidRPr="00BA166A" w:rsidRDefault="001E0CD4" w:rsidP="009A0210">
      <w:pPr>
        <w:spacing w:after="0" w:line="240" w:lineRule="auto"/>
        <w:ind w:left="1170" w:right="248"/>
        <w:contextualSpacing/>
        <w:rPr>
          <w:rFonts w:ascii="Times New Roman" w:eastAsia="Times New Roman" w:hAnsi="Times New Roman" w:cs="Times New Roman"/>
          <w:sz w:val="20"/>
          <w:szCs w:val="20"/>
        </w:rPr>
      </w:pPr>
    </w:p>
    <w:p w14:paraId="182FED95" w14:textId="337BA25E" w:rsidR="001E0CD4" w:rsidRPr="00BA166A" w:rsidRDefault="00E24456" w:rsidP="00331848">
      <w:pPr>
        <w:widowControl w:val="0"/>
        <w:numPr>
          <w:ilvl w:val="0"/>
          <w:numId w:val="9"/>
        </w:numPr>
        <w:autoSpaceDE w:val="0"/>
        <w:autoSpaceDN w:val="0"/>
        <w:spacing w:after="0" w:line="240" w:lineRule="auto"/>
        <w:ind w:left="1170" w:right="24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their understanding of the Bureau of Alcohol, Tobacco, Firearms &amp; Explosives (ATF) National Odor Recognition Testing Standard (NORT) certification process,  discuss their familiarity and experience with the process, discuss the approach used to ensure that all dogs/handlers are ATF NORT certified, and the tracking method used to ensure that certifications are renewed prior to expiration.  </w:t>
      </w:r>
    </w:p>
    <w:p w14:paraId="5D53828A" w14:textId="77777777" w:rsidR="001E0CD4" w:rsidRPr="00BA166A" w:rsidRDefault="001E0CD4" w:rsidP="009A0210">
      <w:pPr>
        <w:spacing w:after="0" w:line="240" w:lineRule="auto"/>
        <w:ind w:left="1170" w:right="248"/>
        <w:contextualSpacing/>
        <w:rPr>
          <w:rFonts w:ascii="Times New Roman" w:eastAsia="Times New Roman" w:hAnsi="Times New Roman" w:cs="Times New Roman"/>
          <w:sz w:val="20"/>
          <w:szCs w:val="20"/>
        </w:rPr>
      </w:pPr>
    </w:p>
    <w:p w14:paraId="67C3C797" w14:textId="2910B443" w:rsidR="001E0CD4" w:rsidRPr="00BA166A" w:rsidRDefault="00E24456" w:rsidP="00331848">
      <w:pPr>
        <w:widowControl w:val="0"/>
        <w:numPr>
          <w:ilvl w:val="0"/>
          <w:numId w:val="9"/>
        </w:numPr>
        <w:autoSpaceDE w:val="0"/>
        <w:autoSpaceDN w:val="0"/>
        <w:spacing w:after="0" w:line="240" w:lineRule="auto"/>
        <w:ind w:left="1170" w:right="248"/>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the staffing approach, shift configuration, and scheduling methodology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compliance with contract staffing levels.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shall also discuss their ability to provide replacement Explosive Detection Teams (EDT) to cover for planned (veterinary care) and unplanned (illness or real world) events.</w:t>
      </w:r>
    </w:p>
    <w:p w14:paraId="0E92091C" w14:textId="77777777" w:rsidR="001E0CD4" w:rsidRPr="00BA166A" w:rsidRDefault="001E0CD4" w:rsidP="009A0210">
      <w:pPr>
        <w:pStyle w:val="Heading2"/>
        <w:ind w:left="360"/>
        <w:rPr>
          <w:sz w:val="20"/>
          <w:szCs w:val="20"/>
        </w:rPr>
      </w:pPr>
      <w:r w:rsidRPr="00BA166A">
        <w:rPr>
          <w:sz w:val="20"/>
          <w:szCs w:val="20"/>
        </w:rPr>
        <w:t>Guard Services Staffing Plan</w:t>
      </w:r>
    </w:p>
    <w:p w14:paraId="31FFBDC7" w14:textId="77777777" w:rsidR="00226819" w:rsidRPr="00BA166A" w:rsidRDefault="00226819" w:rsidP="00E60C63">
      <w:pPr>
        <w:widowControl w:val="0"/>
        <w:autoSpaceDE w:val="0"/>
        <w:autoSpaceDN w:val="0"/>
        <w:spacing w:after="0" w:line="240" w:lineRule="auto"/>
        <w:ind w:left="450"/>
        <w:rPr>
          <w:rFonts w:ascii="Times New Roman" w:eastAsia="Times New Roman" w:hAnsi="Times New Roman" w:cs="Times New Roman"/>
          <w:sz w:val="20"/>
          <w:szCs w:val="20"/>
        </w:rPr>
      </w:pPr>
    </w:p>
    <w:p w14:paraId="137420E9" w14:textId="3221F93A"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that </w:t>
      </w:r>
      <w:r w:rsidR="00DF6B80">
        <w:rPr>
          <w:rFonts w:ascii="Times New Roman" w:eastAsia="Times New Roman" w:hAnsi="Times New Roman" w:cs="Times New Roman"/>
          <w:sz w:val="20"/>
          <w:szCs w:val="20"/>
        </w:rPr>
        <w:t xml:space="preserve">it </w:t>
      </w:r>
      <w:r w:rsidRPr="00BA166A">
        <w:rPr>
          <w:rFonts w:ascii="Times New Roman" w:eastAsia="Times New Roman" w:hAnsi="Times New Roman" w:cs="Times New Roman"/>
          <w:sz w:val="20"/>
          <w:szCs w:val="20"/>
        </w:rPr>
        <w:t xml:space="preserve">understands the staffing requirement and that their staffing approach is appropriate given the magnitude (size and multiple sites) of the requirement.  </w:t>
      </w:r>
    </w:p>
    <w:p w14:paraId="691F44C9" w14:textId="77777777"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p>
    <w:p w14:paraId="6F9ED16C" w14:textId="10BD9351"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a </w:t>
      </w:r>
      <w:r w:rsidR="00DF6B80">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lan for the P</w:t>
      </w:r>
      <w:r w:rsidR="00F36DFE" w:rsidRPr="00BA166A">
        <w:rPr>
          <w:rFonts w:ascii="Times New Roman" w:eastAsia="Times New Roman" w:hAnsi="Times New Roman" w:cs="Times New Roman"/>
          <w:sz w:val="20"/>
          <w:szCs w:val="20"/>
        </w:rPr>
        <w:t xml:space="preserve">rotective </w:t>
      </w:r>
      <w:r w:rsidRPr="00BA166A">
        <w:rPr>
          <w:rFonts w:ascii="Times New Roman" w:eastAsia="Times New Roman" w:hAnsi="Times New Roman" w:cs="Times New Roman"/>
          <w:sz w:val="20"/>
          <w:szCs w:val="20"/>
        </w:rPr>
        <w:t>F</w:t>
      </w:r>
      <w:r w:rsidR="00F36DFE" w:rsidRPr="00BA166A">
        <w:rPr>
          <w:rFonts w:ascii="Times New Roman" w:eastAsia="Times New Roman" w:hAnsi="Times New Roman" w:cs="Times New Roman"/>
          <w:sz w:val="20"/>
          <w:szCs w:val="20"/>
        </w:rPr>
        <w:t>orce (PF)</w:t>
      </w:r>
      <w:r w:rsidRPr="00BA166A">
        <w:rPr>
          <w:rFonts w:ascii="Times New Roman" w:eastAsia="Times New Roman" w:hAnsi="Times New Roman" w:cs="Times New Roman"/>
          <w:sz w:val="20"/>
          <w:szCs w:val="20"/>
        </w:rPr>
        <w:t xml:space="preserve"> Security Team.  The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lan shall address all security positions, proposed labor hours (DPLH), and assignment locations (</w:t>
      </w:r>
      <w:r w:rsidRPr="00BA166A">
        <w:rPr>
          <w:rFonts w:ascii="Times New Roman" w:eastAsia="Times New Roman" w:hAnsi="Times New Roman" w:cs="Times New Roman"/>
          <w:i/>
          <w:sz w:val="20"/>
          <w:szCs w:val="20"/>
        </w:rPr>
        <w:t xml:space="preserve">i.e., </w:t>
      </w:r>
      <w:r w:rsidRPr="00BA166A">
        <w:rPr>
          <w:rFonts w:ascii="Times New Roman" w:eastAsia="Times New Roman" w:hAnsi="Times New Roman" w:cs="Times New Roman"/>
          <w:sz w:val="20"/>
          <w:szCs w:val="20"/>
        </w:rPr>
        <w:t xml:space="preserve">Forrestal, Portals and Germantown).  The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 xml:space="preserve">lan shall include a discussion on allocation of skills (labor skill mix) and how the proposed positions meet or exceed the qualification descriptions provided. </w:t>
      </w:r>
    </w:p>
    <w:p w14:paraId="3AD5067C" w14:textId="77777777" w:rsidR="001E0CD4" w:rsidRPr="00BA166A" w:rsidRDefault="001E0CD4" w:rsidP="009A0210">
      <w:pPr>
        <w:widowControl w:val="0"/>
        <w:autoSpaceDE w:val="0"/>
        <w:autoSpaceDN w:val="0"/>
        <w:spacing w:after="0" w:line="240" w:lineRule="auto"/>
        <w:ind w:left="450"/>
        <w:rPr>
          <w:rFonts w:ascii="Times New Roman" w:eastAsia="Times New Roman" w:hAnsi="Times New Roman" w:cs="Times New Roman"/>
          <w:sz w:val="20"/>
          <w:szCs w:val="20"/>
        </w:rPr>
      </w:pPr>
    </w:p>
    <w:p w14:paraId="19668C68" w14:textId="69D73E68" w:rsidR="001E0CD4" w:rsidRPr="00BA166A" w:rsidRDefault="001E0CD4" w:rsidP="009A0210">
      <w:pPr>
        <w:spacing w:after="0" w:line="240" w:lineRule="auto"/>
        <w:ind w:left="4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their </w:t>
      </w:r>
      <w:r w:rsidR="00DF6B80">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DF6B80">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lan</w:t>
      </w:r>
      <w:r w:rsidR="00DF6B80">
        <w:rPr>
          <w:rFonts w:ascii="Times New Roman" w:eastAsia="Times New Roman" w:hAnsi="Times New Roman" w:cs="Times New Roman"/>
          <w:sz w:val="20"/>
          <w:szCs w:val="20"/>
        </w:rPr>
        <w:t xml:space="preserve"> for the Protective Force Security Team</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2851EC">
        <w:rPr>
          <w:rFonts w:ascii="Times New Roman" w:eastAsia="Times New Roman" w:hAnsi="Times New Roman" w:cs="Times New Roman"/>
          <w:sz w:val="20"/>
          <w:szCs w:val="20"/>
        </w:rPr>
        <w:t>:</w:t>
      </w:r>
    </w:p>
    <w:p w14:paraId="0E251E97" w14:textId="77777777" w:rsidR="001E0CD4" w:rsidRPr="00BA166A" w:rsidRDefault="001E0CD4" w:rsidP="009A0210">
      <w:pPr>
        <w:spacing w:after="0" w:line="240" w:lineRule="auto"/>
        <w:ind w:left="450"/>
        <w:rPr>
          <w:rFonts w:ascii="Times New Roman" w:eastAsia="Times New Roman" w:hAnsi="Times New Roman" w:cs="Times New Roman"/>
          <w:sz w:val="20"/>
          <w:szCs w:val="20"/>
        </w:rPr>
      </w:pPr>
    </w:p>
    <w:p w14:paraId="4F608B9A" w14:textId="77777777" w:rsidR="009A0210" w:rsidRPr="00BA166A" w:rsidRDefault="001E0CD4" w:rsidP="00331848">
      <w:pPr>
        <w:numPr>
          <w:ilvl w:val="0"/>
          <w:numId w:val="5"/>
        </w:numPr>
        <w:spacing w:after="0" w:line="240" w:lineRule="auto"/>
        <w:ind w:left="1170" w:hanging="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Explain how the number of guards will be sufficient to cover the guard posts provided in Attachment C and meet the identified minimum number of guards and supplemental guards required </w:t>
      </w:r>
    </w:p>
    <w:p w14:paraId="7448A094" w14:textId="77777777" w:rsidR="009A0210" w:rsidRPr="00BA166A" w:rsidRDefault="009A0210" w:rsidP="009A0210">
      <w:pPr>
        <w:spacing w:after="0" w:line="240" w:lineRule="auto"/>
        <w:ind w:left="1170"/>
        <w:contextualSpacing/>
        <w:rPr>
          <w:rFonts w:ascii="Times New Roman" w:eastAsia="Times New Roman" w:hAnsi="Times New Roman" w:cs="Times New Roman"/>
          <w:sz w:val="20"/>
          <w:szCs w:val="20"/>
        </w:rPr>
      </w:pPr>
    </w:p>
    <w:p w14:paraId="41135229" w14:textId="3E34EF36" w:rsidR="001E0CD4" w:rsidRPr="00BA166A" w:rsidRDefault="001E0CD4" w:rsidP="00331848">
      <w:pPr>
        <w:pStyle w:val="ListParagraph"/>
        <w:numPr>
          <w:ilvl w:val="0"/>
          <w:numId w:val="34"/>
        </w:numPr>
        <w:rPr>
          <w:sz w:val="20"/>
          <w:szCs w:val="20"/>
        </w:rPr>
      </w:pPr>
      <w:r w:rsidRPr="00BA166A">
        <w:rPr>
          <w:sz w:val="20"/>
          <w:szCs w:val="20"/>
        </w:rPr>
        <w:t>to ensure 24/7/365 coverage, allow for the conduct of simultaneous training during duty hours, and cover vacancies (leave, call-outs, turnover, etc.</w:t>
      </w:r>
      <w:proofErr w:type="gramStart"/>
      <w:r w:rsidRPr="00BA166A">
        <w:rPr>
          <w:sz w:val="20"/>
          <w:szCs w:val="20"/>
        </w:rPr>
        <w:t>) .</w:t>
      </w:r>
      <w:proofErr w:type="gramEnd"/>
      <w:r w:rsidRPr="00BA166A">
        <w:rPr>
          <w:sz w:val="20"/>
          <w:szCs w:val="20"/>
        </w:rPr>
        <w:t xml:space="preserve">  </w:t>
      </w:r>
    </w:p>
    <w:p w14:paraId="0C10AE80" w14:textId="77777777" w:rsidR="009A0210" w:rsidRPr="00BA166A" w:rsidRDefault="009A0210" w:rsidP="00331848">
      <w:pPr>
        <w:numPr>
          <w:ilvl w:val="0"/>
          <w:numId w:val="34"/>
        </w:numPr>
        <w:spacing w:after="0" w:line="240" w:lineRule="auto"/>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ensuring compliance with CBA requirements and the limitations on daily and weekly hours (NTE 12 hours per day or 60 hours per week);</w:t>
      </w:r>
    </w:p>
    <w:p w14:paraId="77031DD1" w14:textId="77777777" w:rsidR="009A0210" w:rsidRPr="00BA166A" w:rsidRDefault="009A0210" w:rsidP="00331848">
      <w:pPr>
        <w:numPr>
          <w:ilvl w:val="0"/>
          <w:numId w:val="34"/>
        </w:numPr>
        <w:spacing w:after="0" w:line="240" w:lineRule="auto"/>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providing mandatory guard training during regular duty hours without using </w:t>
      </w:r>
      <w:proofErr w:type="gramStart"/>
      <w:r w:rsidRPr="00BA166A">
        <w:rPr>
          <w:rFonts w:ascii="Times New Roman" w:eastAsia="Times New Roman" w:hAnsi="Times New Roman" w:cs="Times New Roman"/>
          <w:sz w:val="20"/>
          <w:szCs w:val="20"/>
        </w:rPr>
        <w:t>overtime;  and</w:t>
      </w:r>
      <w:proofErr w:type="gramEnd"/>
    </w:p>
    <w:p w14:paraId="4D9BD967" w14:textId="77777777" w:rsidR="009A0210" w:rsidRPr="00BA166A" w:rsidRDefault="009A0210" w:rsidP="00331848">
      <w:pPr>
        <w:numPr>
          <w:ilvl w:val="0"/>
          <w:numId w:val="34"/>
        </w:numPr>
        <w:spacing w:after="0" w:line="240" w:lineRule="auto"/>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providing coverage during the duty shift for planned (breaks, lunch, annual/sick leave) and unplanned absences/vacancies.</w:t>
      </w:r>
    </w:p>
    <w:p w14:paraId="3BA6C4CA" w14:textId="77777777" w:rsidR="007E18D4" w:rsidRPr="00BA166A" w:rsidRDefault="007E18D4" w:rsidP="009A0210">
      <w:pPr>
        <w:spacing w:after="0" w:line="240" w:lineRule="auto"/>
        <w:ind w:left="1170"/>
        <w:contextualSpacing/>
        <w:rPr>
          <w:rFonts w:ascii="Times New Roman" w:eastAsia="Times New Roman" w:hAnsi="Times New Roman" w:cs="Times New Roman"/>
          <w:sz w:val="20"/>
          <w:szCs w:val="20"/>
        </w:rPr>
      </w:pPr>
    </w:p>
    <w:p w14:paraId="1D43B76D" w14:textId="57D4D3DC" w:rsidR="001E0CD4" w:rsidRPr="00BA166A" w:rsidRDefault="001E0CD4" w:rsidP="00331848">
      <w:pPr>
        <w:numPr>
          <w:ilvl w:val="0"/>
          <w:numId w:val="5"/>
        </w:numPr>
        <w:spacing w:after="0" w:line="240" w:lineRule="auto"/>
        <w:ind w:left="1170" w:hanging="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Discuss the approach to recruiting, qualifying, and hiring guard personnel.  In the discussion,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state the average length of time for the recruiting/hiring process, and the approach used to retain guard personnel.</w:t>
      </w:r>
    </w:p>
    <w:p w14:paraId="49E0A3D8" w14:textId="77777777" w:rsidR="001E0CD4" w:rsidRPr="00BA166A" w:rsidRDefault="001E0CD4" w:rsidP="009A0210">
      <w:pPr>
        <w:spacing w:after="0" w:line="240" w:lineRule="auto"/>
        <w:ind w:left="1170"/>
        <w:contextualSpacing/>
        <w:rPr>
          <w:rFonts w:ascii="Times New Roman" w:eastAsia="Times New Roman" w:hAnsi="Times New Roman" w:cs="Times New Roman"/>
          <w:sz w:val="20"/>
          <w:szCs w:val="20"/>
        </w:rPr>
      </w:pPr>
    </w:p>
    <w:p w14:paraId="49FA67BD" w14:textId="1E880A40" w:rsidR="001E0CD4" w:rsidRPr="00BA166A" w:rsidRDefault="001E0CD4" w:rsidP="00331848">
      <w:pPr>
        <w:numPr>
          <w:ilvl w:val="0"/>
          <w:numId w:val="5"/>
        </w:numPr>
        <w:spacing w:after="0" w:line="240" w:lineRule="auto"/>
        <w:ind w:left="1170" w:hanging="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Discuss the approach for filing vacancies.  In the discussion</w:t>
      </w:r>
      <w:r w:rsidR="00DC0F16">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discuss the approach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use to maintain trained and qualified candidates for immediate hire to fill vacancies caused by staff turnover, daily call outs, and the approach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use to provide  substitutes for short-term outages (annual/sick leave and training)</w:t>
      </w:r>
      <w:r w:rsidR="002851EC">
        <w:rPr>
          <w:rFonts w:ascii="Times New Roman" w:eastAsia="Times New Roman" w:hAnsi="Times New Roman" w:cs="Times New Roman"/>
          <w:sz w:val="20"/>
          <w:szCs w:val="20"/>
        </w:rPr>
        <w:t>.</w:t>
      </w:r>
    </w:p>
    <w:p w14:paraId="266AA86F" w14:textId="77777777" w:rsidR="001E0CD4" w:rsidRPr="00BA166A" w:rsidRDefault="001E0CD4" w:rsidP="009A0210">
      <w:pPr>
        <w:ind w:left="1170"/>
        <w:rPr>
          <w:rFonts w:ascii="Times New Roman" w:hAnsi="Times New Roman" w:cs="Times New Roman"/>
          <w:sz w:val="20"/>
          <w:szCs w:val="20"/>
        </w:rPr>
      </w:pPr>
    </w:p>
    <w:p w14:paraId="64CC7DF1" w14:textId="77777777" w:rsidR="001E0CD4" w:rsidRPr="00BA166A" w:rsidRDefault="001E0CD4" w:rsidP="00426FD1">
      <w:pPr>
        <w:pStyle w:val="Heading2"/>
        <w:ind w:left="360"/>
        <w:rPr>
          <w:sz w:val="20"/>
          <w:szCs w:val="20"/>
        </w:rPr>
      </w:pPr>
      <w:r w:rsidRPr="00BA166A">
        <w:rPr>
          <w:sz w:val="20"/>
          <w:szCs w:val="20"/>
        </w:rPr>
        <w:t>Training Plan</w:t>
      </w:r>
    </w:p>
    <w:p w14:paraId="14087BAB" w14:textId="0182152B" w:rsidR="001E0CD4" w:rsidRPr="00BA166A" w:rsidRDefault="001E0CD4" w:rsidP="00426FD1">
      <w:pPr>
        <w:widowControl w:val="0"/>
        <w:autoSpaceDE w:val="0"/>
        <w:autoSpaceDN w:val="0"/>
        <w:spacing w:before="1" w:after="0" w:line="240" w:lineRule="auto"/>
        <w:ind w:left="3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knowledge of training practices and their ability to provide trained and certified staff.  </w:t>
      </w:r>
      <w:r w:rsidR="00BE5660">
        <w:rPr>
          <w:rFonts w:ascii="Times New Roman" w:eastAsia="Times New Roman" w:hAnsi="Times New Roman" w:cs="Times New Roman"/>
          <w:sz w:val="20"/>
          <w:szCs w:val="20"/>
        </w:rPr>
        <w:t>T</w:t>
      </w:r>
      <w:r w:rsidRPr="00BA166A">
        <w:rPr>
          <w:rFonts w:ascii="Times New Roman" w:eastAsia="Times New Roman" w:hAnsi="Times New Roman" w:cs="Times New Roman"/>
          <w:sz w:val="20"/>
          <w:szCs w:val="20"/>
        </w:rPr>
        <w:t xml:space="preserve">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its continuous training plan and the approach to maintain certification, proficiency, operational readiness and professional development for the supervisory and officer workforce.  The discussion on the training plan shall include a description of comprehensive performance testing and analysis.</w:t>
      </w:r>
      <w:r w:rsidR="00655240"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also describe the approach to conducting job analysis and developing required jobs tasks.    </w:t>
      </w:r>
    </w:p>
    <w:p w14:paraId="247CFEED" w14:textId="77777777" w:rsidR="001E0CD4" w:rsidRPr="00BA166A" w:rsidRDefault="001E0CD4" w:rsidP="00426FD1">
      <w:pPr>
        <w:spacing w:after="0" w:line="240" w:lineRule="auto"/>
        <w:ind w:left="360"/>
        <w:rPr>
          <w:rFonts w:ascii="Times New Roman" w:eastAsia="Times New Roman" w:hAnsi="Times New Roman" w:cs="Times New Roman"/>
          <w:sz w:val="20"/>
          <w:szCs w:val="20"/>
        </w:rPr>
      </w:pPr>
    </w:p>
    <w:p w14:paraId="6A4C9F97" w14:textId="46B4F0D3" w:rsidR="001E0CD4" w:rsidRPr="00BA166A" w:rsidRDefault="001E0CD4" w:rsidP="00426FD1">
      <w:pPr>
        <w:spacing w:after="0" w:line="240" w:lineRule="auto"/>
        <w:ind w:left="36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also explain how they will ensure compliance with all training and certification requirements (legal, regulatory, federal, state, contract), explain their approach to ensuring training occurs in accordance with contract requirements, their recertification process, the hiring and qualification process for new officer candidates, and the process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will use to ensure the health and fitness of guard personnel.  Specifically, the </w:t>
      </w:r>
      <w:r w:rsidR="00E44E29">
        <w:rPr>
          <w:rFonts w:ascii="Times New Roman" w:eastAsia="Times New Roman" w:hAnsi="Times New Roman" w:cs="Times New Roman"/>
          <w:sz w:val="20"/>
          <w:szCs w:val="20"/>
        </w:rPr>
        <w:t>Quoter</w:t>
      </w:r>
      <w:r w:rsidR="00BE5660">
        <w:rPr>
          <w:rFonts w:ascii="Times New Roman" w:eastAsia="Times New Roman" w:hAnsi="Times New Roman" w:cs="Times New Roman"/>
          <w:sz w:val="20"/>
          <w:szCs w:val="20"/>
        </w:rPr>
        <w:t xml:space="preserve"> shall</w:t>
      </w:r>
      <w:r w:rsidR="00057933">
        <w:rPr>
          <w:rFonts w:ascii="Times New Roman" w:eastAsia="Times New Roman" w:hAnsi="Times New Roman" w:cs="Times New Roman"/>
          <w:sz w:val="20"/>
          <w:szCs w:val="20"/>
        </w:rPr>
        <w:t>:</w:t>
      </w:r>
    </w:p>
    <w:p w14:paraId="1893475D" w14:textId="77777777" w:rsidR="001E0CD4" w:rsidRPr="00BA166A" w:rsidRDefault="001E0CD4" w:rsidP="00426FD1">
      <w:pPr>
        <w:spacing w:after="0" w:line="240" w:lineRule="auto"/>
        <w:ind w:left="360"/>
        <w:rPr>
          <w:rFonts w:ascii="Times New Roman" w:eastAsia="Times New Roman" w:hAnsi="Times New Roman" w:cs="Times New Roman"/>
          <w:sz w:val="20"/>
          <w:szCs w:val="20"/>
        </w:rPr>
      </w:pPr>
    </w:p>
    <w:p w14:paraId="652576A7" w14:textId="7672CFFC" w:rsidR="001E0CD4" w:rsidRPr="00BA166A" w:rsidRDefault="00BE5660" w:rsidP="00331848">
      <w:pPr>
        <w:numPr>
          <w:ilvl w:val="0"/>
          <w:numId w:val="6"/>
        </w:numPr>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1E0CD4" w:rsidRPr="00BA166A">
        <w:rPr>
          <w:rFonts w:ascii="Times New Roman" w:eastAsia="Times New Roman" w:hAnsi="Times New Roman" w:cs="Times New Roman"/>
          <w:sz w:val="20"/>
          <w:szCs w:val="20"/>
        </w:rPr>
        <w:t xml:space="preserve">xplain, in detail, the approach and tracking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compliance with </w:t>
      </w:r>
      <w:proofErr w:type="gramStart"/>
      <w:r w:rsidR="001E0CD4" w:rsidRPr="00BA166A">
        <w:rPr>
          <w:rFonts w:ascii="Times New Roman" w:eastAsia="Times New Roman" w:hAnsi="Times New Roman" w:cs="Times New Roman"/>
          <w:sz w:val="20"/>
          <w:szCs w:val="20"/>
        </w:rPr>
        <w:t>all of</w:t>
      </w:r>
      <w:proofErr w:type="gramEnd"/>
      <w:r w:rsidR="001E0CD4" w:rsidRPr="00BA166A">
        <w:rPr>
          <w:rFonts w:ascii="Times New Roman" w:eastAsia="Times New Roman" w:hAnsi="Times New Roman" w:cs="Times New Roman"/>
          <w:sz w:val="20"/>
          <w:szCs w:val="20"/>
        </w:rPr>
        <w:t xml:space="preserve"> the legal (federal and state), regulatory (DOE) and contract requirements governing guard personnel.  In the discussion of regulatory compliance,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must explain how they will keep track of the numerous requirements and how they will ensure compliance with each requirement.</w:t>
      </w:r>
    </w:p>
    <w:p w14:paraId="6945C386" w14:textId="77777777" w:rsidR="001E0CD4" w:rsidRPr="00BA166A" w:rsidRDefault="001E0CD4" w:rsidP="00426FD1">
      <w:pPr>
        <w:spacing w:after="0" w:line="240" w:lineRule="auto"/>
        <w:ind w:left="1080"/>
        <w:contextualSpacing/>
        <w:rPr>
          <w:rFonts w:ascii="Times New Roman" w:eastAsia="Times New Roman" w:hAnsi="Times New Roman" w:cs="Times New Roman"/>
          <w:sz w:val="20"/>
          <w:szCs w:val="20"/>
        </w:rPr>
      </w:pPr>
    </w:p>
    <w:p w14:paraId="346AEA3C" w14:textId="3828309C" w:rsidR="001E0CD4" w:rsidRPr="00BA166A" w:rsidRDefault="00BE5660" w:rsidP="00331848">
      <w:pPr>
        <w:widowControl w:val="0"/>
        <w:numPr>
          <w:ilvl w:val="0"/>
          <w:numId w:val="6"/>
        </w:numPr>
        <w:autoSpaceDE w:val="0"/>
        <w:autoSpaceDN w:val="0"/>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approach and process used to ensure that guard personnel receive the training required to ensure proficiency in the perishable skillsets (firearms, first aide, and other 10 CFR 1046 requirements ) and the approach and tracking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track officer certifications and the process to ensure that all certifications are renewed prior to expiration.</w:t>
      </w:r>
    </w:p>
    <w:p w14:paraId="04A8D19F" w14:textId="77777777" w:rsidR="001E0CD4" w:rsidRPr="00BA166A" w:rsidRDefault="001E0CD4" w:rsidP="00426FD1">
      <w:pPr>
        <w:spacing w:after="0" w:line="240" w:lineRule="auto"/>
        <w:ind w:left="1080"/>
        <w:contextualSpacing/>
        <w:rPr>
          <w:rFonts w:ascii="Times New Roman" w:eastAsia="Times New Roman" w:hAnsi="Times New Roman" w:cs="Times New Roman"/>
          <w:sz w:val="20"/>
          <w:szCs w:val="20"/>
        </w:rPr>
      </w:pPr>
    </w:p>
    <w:p w14:paraId="5B7E81B9" w14:textId="78DDA8EF" w:rsidR="001E0CD4" w:rsidRPr="00BA166A" w:rsidRDefault="00BE5660" w:rsidP="00331848">
      <w:pPr>
        <w:widowControl w:val="0"/>
        <w:numPr>
          <w:ilvl w:val="0"/>
          <w:numId w:val="6"/>
        </w:numPr>
        <w:autoSpaceDE w:val="0"/>
        <w:autoSpaceDN w:val="0"/>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approach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vet, hire and qualify new officer candidates at the SPO I level and the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compliance with the requirements of DOE Order 473.3a, 10 CFR 1046 requirements to maintain staffing levels and other applicable directives and regulations. </w:t>
      </w:r>
    </w:p>
    <w:p w14:paraId="1F43828E" w14:textId="77777777" w:rsidR="001E0CD4" w:rsidRPr="00BA166A" w:rsidRDefault="001E0CD4" w:rsidP="00426FD1">
      <w:pPr>
        <w:spacing w:after="0" w:line="240" w:lineRule="auto"/>
        <w:ind w:left="1080"/>
        <w:contextualSpacing/>
        <w:rPr>
          <w:rFonts w:ascii="Times New Roman" w:eastAsia="Times New Roman" w:hAnsi="Times New Roman" w:cs="Times New Roman"/>
          <w:sz w:val="20"/>
          <w:szCs w:val="20"/>
        </w:rPr>
      </w:pPr>
    </w:p>
    <w:p w14:paraId="7BF44E16" w14:textId="1DB8751A" w:rsidR="001E0CD4" w:rsidRPr="00BA166A" w:rsidRDefault="00BE5660" w:rsidP="00331848">
      <w:pPr>
        <w:widowControl w:val="0"/>
        <w:numPr>
          <w:ilvl w:val="0"/>
          <w:numId w:val="6"/>
        </w:numPr>
        <w:autoSpaceDE w:val="0"/>
        <w:autoSpaceDN w:val="0"/>
        <w:spacing w:after="0" w:line="240" w:lineRule="auto"/>
        <w:ind w:left="108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1E0CD4" w:rsidRPr="00BA166A">
        <w:rPr>
          <w:rFonts w:ascii="Times New Roman" w:eastAsia="Times New Roman" w:hAnsi="Times New Roman" w:cs="Times New Roman"/>
          <w:sz w:val="20"/>
          <w:szCs w:val="20"/>
        </w:rPr>
        <w:t xml:space="preserve">iscuss the approach and the screening process the </w:t>
      </w:r>
      <w:r w:rsidR="00E44E29">
        <w:rPr>
          <w:rFonts w:ascii="Times New Roman" w:eastAsia="Times New Roman" w:hAnsi="Times New Roman" w:cs="Times New Roman"/>
          <w:sz w:val="20"/>
          <w:szCs w:val="20"/>
        </w:rPr>
        <w:t>Quoter</w:t>
      </w:r>
      <w:r w:rsidR="001E0CD4" w:rsidRPr="00BA166A">
        <w:rPr>
          <w:rFonts w:ascii="Times New Roman" w:eastAsia="Times New Roman" w:hAnsi="Times New Roman" w:cs="Times New Roman"/>
          <w:sz w:val="20"/>
          <w:szCs w:val="20"/>
        </w:rPr>
        <w:t xml:space="preserve"> will use to ensure that guard personnel are physically fit, healthy, emotionally stable, and capable of meeting the physical requirements outlined in DOE Orders, directives and Federal regulations.  </w:t>
      </w:r>
    </w:p>
    <w:p w14:paraId="54B31021" w14:textId="77777777" w:rsidR="007127D0" w:rsidRPr="00BA166A" w:rsidRDefault="007127D0" w:rsidP="007127D0">
      <w:pPr>
        <w:pStyle w:val="Heading2"/>
        <w:rPr>
          <w:sz w:val="20"/>
          <w:szCs w:val="20"/>
        </w:rPr>
      </w:pPr>
      <w:r w:rsidRPr="00BA166A">
        <w:rPr>
          <w:sz w:val="20"/>
          <w:szCs w:val="20"/>
        </w:rPr>
        <w:t>Management Staffing Plan</w:t>
      </w:r>
    </w:p>
    <w:p w14:paraId="747E9EAC" w14:textId="77777777" w:rsidR="007127D0" w:rsidRPr="00BA166A" w:rsidRDefault="007127D0" w:rsidP="007127D0">
      <w:pPr>
        <w:widowControl w:val="0"/>
        <w:autoSpaceDE w:val="0"/>
        <w:autoSpaceDN w:val="0"/>
        <w:spacing w:after="0" w:line="240" w:lineRule="auto"/>
        <w:rPr>
          <w:rFonts w:ascii="Times New Roman" w:eastAsia="Times New Roman" w:hAnsi="Times New Roman" w:cs="Times New Roman"/>
          <w:sz w:val="20"/>
          <w:szCs w:val="20"/>
        </w:rPr>
      </w:pPr>
    </w:p>
    <w:p w14:paraId="389A20C6" w14:textId="487133C5" w:rsidR="007127D0" w:rsidRPr="00BA166A" w:rsidRDefault="007127D0" w:rsidP="007127D0">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that </w:t>
      </w:r>
      <w:r w:rsidR="00C62FD5">
        <w:rPr>
          <w:rFonts w:ascii="Times New Roman" w:eastAsia="Times New Roman" w:hAnsi="Times New Roman" w:cs="Times New Roman"/>
          <w:sz w:val="20"/>
          <w:szCs w:val="20"/>
        </w:rPr>
        <w:t>i</w:t>
      </w:r>
      <w:r w:rsidRPr="00BA166A">
        <w:rPr>
          <w:rFonts w:ascii="Times New Roman" w:eastAsia="Times New Roman" w:hAnsi="Times New Roman" w:cs="Times New Roman"/>
          <w:sz w:val="20"/>
          <w:szCs w:val="20"/>
        </w:rPr>
        <w:t xml:space="preserve">t understands the staffing requirement for their management team to ensure adequate coverage of management staff for all shifts given the magnitude (size and multiple sites) of the requirement.  </w:t>
      </w:r>
    </w:p>
    <w:p w14:paraId="0BE8222D" w14:textId="77777777" w:rsidR="007127D0" w:rsidRPr="00BA166A" w:rsidRDefault="007127D0" w:rsidP="007127D0">
      <w:pPr>
        <w:widowControl w:val="0"/>
        <w:autoSpaceDE w:val="0"/>
        <w:autoSpaceDN w:val="0"/>
        <w:spacing w:after="0" w:line="240" w:lineRule="auto"/>
        <w:ind w:left="720"/>
        <w:rPr>
          <w:rFonts w:ascii="Times New Roman" w:eastAsia="Times New Roman" w:hAnsi="Times New Roman" w:cs="Times New Roman"/>
          <w:sz w:val="20"/>
          <w:szCs w:val="20"/>
        </w:rPr>
      </w:pPr>
    </w:p>
    <w:p w14:paraId="6373CE72" w14:textId="2D835190" w:rsidR="007127D0" w:rsidRPr="00BA166A" w:rsidRDefault="007127D0" w:rsidP="007127D0">
      <w:pPr>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w:t>
      </w:r>
      <w:r w:rsidR="00525E0F">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6CC3CACC" w14:textId="742364A8" w:rsidR="007127D0" w:rsidRPr="00BA166A" w:rsidRDefault="00C62FD5" w:rsidP="00331848">
      <w:pPr>
        <w:pStyle w:val="ListParagraph"/>
        <w:numPr>
          <w:ilvl w:val="0"/>
          <w:numId w:val="24"/>
        </w:numPr>
        <w:spacing w:after="160" w:line="256" w:lineRule="auto"/>
        <w:rPr>
          <w:rFonts w:eastAsiaTheme="minorHAnsi"/>
          <w:sz w:val="20"/>
          <w:szCs w:val="20"/>
        </w:rPr>
      </w:pPr>
      <w:r>
        <w:rPr>
          <w:sz w:val="20"/>
          <w:szCs w:val="20"/>
        </w:rPr>
        <w:t>P</w:t>
      </w:r>
      <w:r w:rsidR="007127D0" w:rsidRPr="00BA166A">
        <w:rPr>
          <w:sz w:val="20"/>
          <w:szCs w:val="20"/>
        </w:rPr>
        <w:t xml:space="preserve">rovide a </w:t>
      </w:r>
      <w:r>
        <w:rPr>
          <w:sz w:val="20"/>
          <w:szCs w:val="20"/>
        </w:rPr>
        <w:t>M</w:t>
      </w:r>
      <w:r w:rsidR="007127D0" w:rsidRPr="00BA166A">
        <w:rPr>
          <w:sz w:val="20"/>
          <w:szCs w:val="20"/>
        </w:rPr>
        <w:t xml:space="preserve">anagement </w:t>
      </w:r>
      <w:r>
        <w:rPr>
          <w:sz w:val="20"/>
          <w:szCs w:val="20"/>
        </w:rPr>
        <w:t>S</w:t>
      </w:r>
      <w:r w:rsidR="007127D0" w:rsidRPr="00BA166A">
        <w:rPr>
          <w:sz w:val="20"/>
          <w:szCs w:val="20"/>
        </w:rPr>
        <w:t xml:space="preserve">taffing </w:t>
      </w:r>
      <w:r>
        <w:rPr>
          <w:sz w:val="20"/>
          <w:szCs w:val="20"/>
        </w:rPr>
        <w:t>P</w:t>
      </w:r>
      <w:r w:rsidR="007127D0" w:rsidRPr="00BA166A">
        <w:rPr>
          <w:sz w:val="20"/>
          <w:szCs w:val="20"/>
        </w:rPr>
        <w:t>lan complete with positions identified for all management and supervisory staff including key personnel</w:t>
      </w:r>
      <w:r>
        <w:rPr>
          <w:sz w:val="20"/>
          <w:szCs w:val="20"/>
        </w:rPr>
        <w:t xml:space="preserve"> and</w:t>
      </w:r>
      <w:r w:rsidR="007127D0" w:rsidRPr="00BA166A">
        <w:rPr>
          <w:sz w:val="20"/>
          <w:szCs w:val="20"/>
        </w:rPr>
        <w:t xml:space="preserve"> essential personnel. The </w:t>
      </w:r>
      <w:r>
        <w:rPr>
          <w:sz w:val="20"/>
          <w:szCs w:val="20"/>
        </w:rPr>
        <w:t>P</w:t>
      </w:r>
      <w:r w:rsidR="007127D0" w:rsidRPr="00BA166A">
        <w:rPr>
          <w:sz w:val="20"/>
          <w:szCs w:val="20"/>
        </w:rPr>
        <w:t>lan shall contain all position titles, proposed labor hours, and assignment locations (</w:t>
      </w:r>
      <w:r w:rsidR="007127D0" w:rsidRPr="00BA166A">
        <w:rPr>
          <w:i/>
          <w:sz w:val="20"/>
          <w:szCs w:val="20"/>
        </w:rPr>
        <w:t xml:space="preserve">i.e., </w:t>
      </w:r>
      <w:r w:rsidR="007127D0" w:rsidRPr="00BA166A">
        <w:rPr>
          <w:sz w:val="20"/>
          <w:szCs w:val="20"/>
        </w:rPr>
        <w:t>Forrestal, Portals and Germantown), and clearly identify positions based on the requirements identified in the performance work statement.  The</w:t>
      </w:r>
      <w:r>
        <w:rPr>
          <w:sz w:val="20"/>
          <w:szCs w:val="20"/>
        </w:rPr>
        <w:t xml:space="preserve"> P</w:t>
      </w:r>
      <w:r w:rsidR="007127D0" w:rsidRPr="00BA166A">
        <w:rPr>
          <w:sz w:val="20"/>
          <w:szCs w:val="20"/>
        </w:rPr>
        <w:t xml:space="preserve">lan shall include a discussion on allocation of skills (labor skill mix) and how the proposed positions meet or exceed the qualification descriptions provided.  </w:t>
      </w:r>
    </w:p>
    <w:p w14:paraId="2E47D6B7" w14:textId="77777777" w:rsidR="007127D0" w:rsidRPr="00BA166A" w:rsidRDefault="007127D0" w:rsidP="00331848">
      <w:pPr>
        <w:pStyle w:val="NoSpacing"/>
        <w:numPr>
          <w:ilvl w:val="0"/>
          <w:numId w:val="24"/>
        </w:numPr>
        <w:rPr>
          <w:rFonts w:ascii="Times New Roman" w:hAnsi="Times New Roman" w:cs="Times New Roman"/>
          <w:sz w:val="20"/>
          <w:szCs w:val="20"/>
        </w:rPr>
      </w:pPr>
      <w:r w:rsidRPr="00BA166A">
        <w:rPr>
          <w:rFonts w:ascii="Times New Roman" w:hAnsi="Times New Roman" w:cs="Times New Roman"/>
          <w:sz w:val="20"/>
          <w:szCs w:val="20"/>
        </w:rPr>
        <w:t xml:space="preserve">Explain the rationale for the number of personnel proposed, the reasonableness/rationale of the labor categories chosen, the rationale for the labor skill mix, the post/job assignments for the labor categories, and how personnel proposed meet or exceed the minimum qualifications.  </w:t>
      </w:r>
    </w:p>
    <w:p w14:paraId="150505D2" w14:textId="77777777" w:rsidR="007127D0" w:rsidRPr="00BA166A" w:rsidRDefault="007127D0" w:rsidP="007127D0">
      <w:pPr>
        <w:pStyle w:val="NoSpacing"/>
        <w:ind w:left="720"/>
        <w:rPr>
          <w:rFonts w:ascii="Times New Roman" w:hAnsi="Times New Roman" w:cs="Times New Roman"/>
          <w:sz w:val="20"/>
          <w:szCs w:val="20"/>
        </w:rPr>
      </w:pPr>
    </w:p>
    <w:p w14:paraId="7CBD0CDF" w14:textId="0CD97D31" w:rsidR="007127D0" w:rsidRPr="00BA166A" w:rsidRDefault="007127D0" w:rsidP="00331848">
      <w:pPr>
        <w:pStyle w:val="NoSpacing"/>
        <w:numPr>
          <w:ilvl w:val="0"/>
          <w:numId w:val="24"/>
        </w:numPr>
        <w:rPr>
          <w:rFonts w:ascii="Times New Roman" w:hAnsi="Times New Roman" w:cs="Times New Roman"/>
          <w:sz w:val="20"/>
          <w:szCs w:val="20"/>
        </w:rPr>
      </w:pPr>
      <w:r w:rsidRPr="00BA166A">
        <w:rPr>
          <w:rFonts w:ascii="Times New Roman" w:hAnsi="Times New Roman" w:cs="Times New Roman"/>
          <w:sz w:val="20"/>
          <w:szCs w:val="20"/>
        </w:rPr>
        <w:t xml:space="preserve">Discuss the approach to recruiting, qualifying, and hiring new personnel.  In the discussion,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w:t>
      </w:r>
      <w:r w:rsidR="00C62FD5">
        <w:rPr>
          <w:rFonts w:ascii="Times New Roman" w:hAnsi="Times New Roman" w:cs="Times New Roman"/>
          <w:sz w:val="20"/>
          <w:szCs w:val="20"/>
        </w:rPr>
        <w:t>shall:</w:t>
      </w:r>
    </w:p>
    <w:p w14:paraId="7BA3C111" w14:textId="77777777" w:rsidR="007127D0" w:rsidRPr="00BA166A" w:rsidRDefault="007127D0" w:rsidP="007127D0">
      <w:pPr>
        <w:pStyle w:val="NoSpacing"/>
        <w:ind w:left="720"/>
        <w:rPr>
          <w:rFonts w:ascii="Times New Roman" w:hAnsi="Times New Roman" w:cs="Times New Roman"/>
          <w:sz w:val="20"/>
          <w:szCs w:val="20"/>
        </w:rPr>
      </w:pPr>
    </w:p>
    <w:p w14:paraId="5432A555" w14:textId="0EA47388" w:rsidR="007127D0" w:rsidRPr="00BA166A" w:rsidRDefault="00C62FD5" w:rsidP="00331848">
      <w:pPr>
        <w:pStyle w:val="NoSpacing"/>
        <w:numPr>
          <w:ilvl w:val="1"/>
          <w:numId w:val="24"/>
        </w:numPr>
        <w:rPr>
          <w:rFonts w:ascii="Times New Roman" w:hAnsi="Times New Roman" w:cs="Times New Roman"/>
          <w:sz w:val="20"/>
          <w:szCs w:val="20"/>
        </w:rPr>
      </w:pPr>
      <w:r>
        <w:rPr>
          <w:rFonts w:ascii="Times New Roman" w:hAnsi="Times New Roman" w:cs="Times New Roman"/>
          <w:sz w:val="20"/>
          <w:szCs w:val="20"/>
        </w:rPr>
        <w:t>S</w:t>
      </w:r>
      <w:r w:rsidR="007127D0" w:rsidRPr="00BA166A">
        <w:rPr>
          <w:rFonts w:ascii="Times New Roman" w:hAnsi="Times New Roman" w:cs="Times New Roman"/>
          <w:sz w:val="20"/>
          <w:szCs w:val="20"/>
        </w:rPr>
        <w:t>tate the average length of time required to recruit, hire, and onboard personnel.</w:t>
      </w:r>
    </w:p>
    <w:p w14:paraId="35FD86F8" w14:textId="55F0DAC2" w:rsidR="007127D0" w:rsidRPr="00BA166A" w:rsidRDefault="00B070E8" w:rsidP="00331848">
      <w:pPr>
        <w:pStyle w:val="NoSpacing"/>
        <w:numPr>
          <w:ilvl w:val="1"/>
          <w:numId w:val="24"/>
        </w:numPr>
        <w:rPr>
          <w:rFonts w:ascii="Times New Roman" w:hAnsi="Times New Roman" w:cs="Times New Roman"/>
          <w:sz w:val="20"/>
          <w:szCs w:val="20"/>
        </w:rPr>
      </w:pPr>
      <w:r>
        <w:rPr>
          <w:rFonts w:ascii="Times New Roman" w:hAnsi="Times New Roman" w:cs="Times New Roman"/>
          <w:sz w:val="20"/>
          <w:szCs w:val="20"/>
        </w:rPr>
        <w:t>D</w:t>
      </w:r>
      <w:r w:rsidR="007127D0" w:rsidRPr="00BA166A">
        <w:rPr>
          <w:rFonts w:ascii="Times New Roman" w:hAnsi="Times New Roman" w:cs="Times New Roman"/>
          <w:sz w:val="20"/>
          <w:szCs w:val="20"/>
        </w:rPr>
        <w:t xml:space="preserve">iscuss the approach the </w:t>
      </w:r>
      <w:r w:rsidR="00E44E29">
        <w:rPr>
          <w:rFonts w:ascii="Times New Roman" w:hAnsi="Times New Roman" w:cs="Times New Roman"/>
          <w:sz w:val="20"/>
          <w:szCs w:val="20"/>
        </w:rPr>
        <w:t>Quoter</w:t>
      </w:r>
      <w:r w:rsidR="007127D0" w:rsidRPr="00BA166A">
        <w:rPr>
          <w:rFonts w:ascii="Times New Roman" w:hAnsi="Times New Roman" w:cs="Times New Roman"/>
          <w:sz w:val="20"/>
          <w:szCs w:val="20"/>
        </w:rPr>
        <w:t xml:space="preserve"> will use to maintain  a pool of trained and qualified candidates for immediate hire to fill vacancies caused by staff turnover, daily call outs, and the approach the </w:t>
      </w:r>
      <w:r w:rsidR="00E44E29">
        <w:rPr>
          <w:rFonts w:ascii="Times New Roman" w:hAnsi="Times New Roman" w:cs="Times New Roman"/>
          <w:sz w:val="20"/>
          <w:szCs w:val="20"/>
        </w:rPr>
        <w:t>Quoter</w:t>
      </w:r>
      <w:r w:rsidR="007127D0" w:rsidRPr="00BA166A">
        <w:rPr>
          <w:rFonts w:ascii="Times New Roman" w:hAnsi="Times New Roman" w:cs="Times New Roman"/>
          <w:sz w:val="20"/>
          <w:szCs w:val="20"/>
        </w:rPr>
        <w:t xml:space="preserve"> will use to providing floaters and/or substitutes for short-term outages (annual/sick leave and training).  </w:t>
      </w:r>
    </w:p>
    <w:p w14:paraId="5A2FB0CF" w14:textId="63C99CD2" w:rsidR="007127D0" w:rsidRPr="00BA166A" w:rsidRDefault="007127D0" w:rsidP="00331848">
      <w:pPr>
        <w:pStyle w:val="NoSpacing"/>
        <w:numPr>
          <w:ilvl w:val="1"/>
          <w:numId w:val="24"/>
        </w:numPr>
        <w:rPr>
          <w:rFonts w:ascii="Times New Roman" w:hAnsi="Times New Roman" w:cs="Times New Roman"/>
          <w:sz w:val="20"/>
          <w:szCs w:val="20"/>
        </w:rPr>
      </w:pPr>
      <w:r w:rsidRPr="00BA166A">
        <w:rPr>
          <w:rFonts w:ascii="Times New Roman" w:hAnsi="Times New Roman" w:cs="Times New Roman"/>
          <w:sz w:val="20"/>
          <w:szCs w:val="20"/>
        </w:rPr>
        <w:t>Discuss the retention strategies used to retain personnel.</w:t>
      </w:r>
    </w:p>
    <w:p w14:paraId="24E01D60" w14:textId="77777777" w:rsidR="00A66683" w:rsidRPr="00BA166A" w:rsidRDefault="00A66683" w:rsidP="00A66683">
      <w:pPr>
        <w:pStyle w:val="Heading2"/>
        <w:rPr>
          <w:sz w:val="20"/>
          <w:szCs w:val="20"/>
        </w:rPr>
      </w:pPr>
      <w:bookmarkStart w:id="22" w:name="_Hlk50711318"/>
      <w:r w:rsidRPr="00BA166A">
        <w:rPr>
          <w:sz w:val="20"/>
          <w:szCs w:val="20"/>
        </w:rPr>
        <w:t>Frontline Supervisors/Line Supervision Staffing Plan</w:t>
      </w:r>
    </w:p>
    <w:p w14:paraId="44D3BD66" w14:textId="77777777" w:rsidR="00A66683" w:rsidRPr="00BA166A" w:rsidRDefault="00A66683" w:rsidP="00A66683">
      <w:pPr>
        <w:spacing w:after="0" w:line="240" w:lineRule="auto"/>
        <w:ind w:left="1440"/>
        <w:rPr>
          <w:rFonts w:ascii="Times New Roman" w:eastAsia="Times New Roman" w:hAnsi="Times New Roman" w:cs="Times New Roman"/>
          <w:sz w:val="20"/>
          <w:szCs w:val="20"/>
        </w:rPr>
      </w:pPr>
    </w:p>
    <w:p w14:paraId="0A15BD83" w14:textId="76988638" w:rsidR="00A66683" w:rsidRPr="00BA166A" w:rsidRDefault="00A66683" w:rsidP="00A66683">
      <w:pPr>
        <w:spacing w:after="0" w:line="240" w:lineRule="auto"/>
        <w:ind w:left="9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t>
      </w:r>
      <w:r w:rsidR="00B070E8">
        <w:rPr>
          <w:rFonts w:ascii="Times New Roman" w:eastAsia="Times New Roman" w:hAnsi="Times New Roman" w:cs="Times New Roman"/>
          <w:sz w:val="20"/>
          <w:szCs w:val="20"/>
        </w:rPr>
        <w:t xml:space="preserve">shall </w:t>
      </w:r>
      <w:r w:rsidRPr="00BA166A">
        <w:rPr>
          <w:rFonts w:ascii="Times New Roman" w:eastAsia="Times New Roman" w:hAnsi="Times New Roman" w:cs="Times New Roman"/>
          <w:sz w:val="20"/>
          <w:szCs w:val="20"/>
        </w:rPr>
        <w:t xml:space="preserve">provide a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B070E8">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 xml:space="preserve">lan </w:t>
      </w:r>
      <w:r w:rsidR="00B070E8">
        <w:rPr>
          <w:rFonts w:ascii="Times New Roman" w:eastAsia="Times New Roman" w:hAnsi="Times New Roman" w:cs="Times New Roman"/>
          <w:sz w:val="20"/>
          <w:szCs w:val="20"/>
        </w:rPr>
        <w:t xml:space="preserve">for Frontline Supervisors/Line Supervision </w:t>
      </w:r>
      <w:r w:rsidR="00520A81">
        <w:rPr>
          <w:rFonts w:ascii="Times New Roman" w:eastAsia="Times New Roman" w:hAnsi="Times New Roman" w:cs="Times New Roman"/>
          <w:sz w:val="20"/>
          <w:szCs w:val="20"/>
        </w:rPr>
        <w:t xml:space="preserve">that demonstrates the Quoter’s understanding </w:t>
      </w:r>
      <w:r w:rsidRPr="00BA166A">
        <w:rPr>
          <w:rFonts w:ascii="Times New Roman" w:eastAsia="Times New Roman" w:hAnsi="Times New Roman" w:cs="Times New Roman"/>
          <w:sz w:val="20"/>
          <w:szCs w:val="20"/>
        </w:rPr>
        <w:t xml:space="preserve">of the requirement and </w:t>
      </w:r>
      <w:r w:rsidR="00520A81">
        <w:rPr>
          <w:rFonts w:ascii="Times New Roman" w:eastAsia="Times New Roman" w:hAnsi="Times New Roman" w:cs="Times New Roman"/>
          <w:sz w:val="20"/>
          <w:szCs w:val="20"/>
        </w:rPr>
        <w:t xml:space="preserve">is </w:t>
      </w:r>
      <w:r w:rsidRPr="00BA166A">
        <w:rPr>
          <w:rFonts w:ascii="Times New Roman" w:eastAsia="Times New Roman" w:hAnsi="Times New Roman" w:cs="Times New Roman"/>
          <w:sz w:val="20"/>
          <w:szCs w:val="20"/>
        </w:rPr>
        <w:t>effective</w:t>
      </w:r>
      <w:r w:rsidR="00520A81">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and appropriate for the requirement.  The </w:t>
      </w:r>
      <w:r w:rsidR="00B070E8">
        <w:rPr>
          <w:rFonts w:ascii="Times New Roman" w:eastAsia="Times New Roman" w:hAnsi="Times New Roman" w:cs="Times New Roman"/>
          <w:sz w:val="20"/>
          <w:szCs w:val="20"/>
        </w:rPr>
        <w:t>F</w:t>
      </w:r>
      <w:r w:rsidRPr="00BA166A">
        <w:rPr>
          <w:rFonts w:ascii="Times New Roman" w:eastAsia="Times New Roman" w:hAnsi="Times New Roman" w:cs="Times New Roman"/>
          <w:sz w:val="20"/>
          <w:szCs w:val="20"/>
        </w:rPr>
        <w:t xml:space="preserve">rontline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upervisors/</w:t>
      </w:r>
      <w:r w:rsidR="00B070E8">
        <w:rPr>
          <w:rFonts w:ascii="Times New Roman" w:eastAsia="Times New Roman" w:hAnsi="Times New Roman" w:cs="Times New Roman"/>
          <w:sz w:val="20"/>
          <w:szCs w:val="20"/>
        </w:rPr>
        <w:t>L</w:t>
      </w:r>
      <w:r w:rsidRPr="00BA166A">
        <w:rPr>
          <w:rFonts w:ascii="Times New Roman" w:eastAsia="Times New Roman" w:hAnsi="Times New Roman" w:cs="Times New Roman"/>
          <w:sz w:val="20"/>
          <w:szCs w:val="20"/>
        </w:rPr>
        <w:t xml:space="preserve">ine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upervision </w:t>
      </w:r>
      <w:r w:rsidR="00B070E8">
        <w:rPr>
          <w:rFonts w:ascii="Times New Roman" w:eastAsia="Times New Roman" w:hAnsi="Times New Roman" w:cs="Times New Roman"/>
          <w:sz w:val="20"/>
          <w:szCs w:val="20"/>
        </w:rPr>
        <w:t>S</w:t>
      </w:r>
      <w:r w:rsidRPr="00BA166A">
        <w:rPr>
          <w:rFonts w:ascii="Times New Roman" w:eastAsia="Times New Roman" w:hAnsi="Times New Roman" w:cs="Times New Roman"/>
          <w:sz w:val="20"/>
          <w:szCs w:val="20"/>
        </w:rPr>
        <w:t xml:space="preserve">taffing </w:t>
      </w:r>
      <w:r w:rsidR="00B070E8">
        <w:rPr>
          <w:rFonts w:ascii="Times New Roman" w:eastAsia="Times New Roman" w:hAnsi="Times New Roman" w:cs="Times New Roman"/>
          <w:sz w:val="20"/>
          <w:szCs w:val="20"/>
        </w:rPr>
        <w:t>P</w:t>
      </w:r>
      <w:r w:rsidRPr="00BA166A">
        <w:rPr>
          <w:rFonts w:ascii="Times New Roman" w:eastAsia="Times New Roman" w:hAnsi="Times New Roman" w:cs="Times New Roman"/>
          <w:sz w:val="20"/>
          <w:szCs w:val="20"/>
        </w:rPr>
        <w:t xml:space="preserve">lan shall include: </w:t>
      </w:r>
    </w:p>
    <w:p w14:paraId="7F13FAB1" w14:textId="77777777" w:rsidR="00A66683" w:rsidRPr="00BA166A" w:rsidRDefault="00A66683" w:rsidP="00A66683">
      <w:pPr>
        <w:spacing w:after="0" w:line="240" w:lineRule="auto"/>
        <w:ind w:left="720"/>
        <w:rPr>
          <w:rFonts w:ascii="Times New Roman" w:eastAsia="Times New Roman" w:hAnsi="Times New Roman" w:cs="Times New Roman"/>
          <w:sz w:val="20"/>
          <w:szCs w:val="20"/>
        </w:rPr>
      </w:pPr>
    </w:p>
    <w:p w14:paraId="3C8549AB" w14:textId="6CBD3B1E" w:rsidR="00A66683" w:rsidRPr="00BA166A" w:rsidRDefault="00A66683" w:rsidP="00A66683">
      <w:pPr>
        <w:widowControl w:val="0"/>
        <w:numPr>
          <w:ilvl w:val="0"/>
          <w:numId w:val="20"/>
        </w:numPr>
        <w:autoSpaceDE w:val="0"/>
        <w:autoSpaceDN w:val="0"/>
        <w:spacing w:after="0" w:line="240" w:lineRule="auto"/>
        <w:ind w:left="5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Labor Categories proposed, assignment locations, labor skill mix, the proposed labor hours, shift schedules and </w:t>
      </w:r>
      <w:r w:rsidRPr="00BA166A">
        <w:rPr>
          <w:rFonts w:ascii="Times New Roman" w:eastAsia="Times New Roman" w:hAnsi="Times New Roman" w:cs="Times New Roman"/>
          <w:sz w:val="20"/>
          <w:szCs w:val="20"/>
        </w:rPr>
        <w:lastRenderedPageBreak/>
        <w:t>qualifications of proposed personnel</w:t>
      </w:r>
      <w:r w:rsidR="00B070E8">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6067F837" w14:textId="77777777" w:rsidR="00A66683" w:rsidRPr="00BA166A" w:rsidRDefault="00A66683" w:rsidP="00A66683">
      <w:pPr>
        <w:spacing w:after="0" w:line="240" w:lineRule="auto"/>
        <w:ind w:left="540" w:firstLine="48"/>
        <w:rPr>
          <w:rFonts w:ascii="Times New Roman" w:eastAsia="Times New Roman" w:hAnsi="Times New Roman" w:cs="Times New Roman"/>
          <w:sz w:val="20"/>
          <w:szCs w:val="20"/>
        </w:rPr>
      </w:pPr>
    </w:p>
    <w:p w14:paraId="0FAA40AE" w14:textId="6F1DFED0" w:rsidR="00A66683" w:rsidRPr="00BA166A" w:rsidRDefault="00A66683" w:rsidP="00A66683">
      <w:pPr>
        <w:widowControl w:val="0"/>
        <w:numPr>
          <w:ilvl w:val="0"/>
          <w:numId w:val="20"/>
        </w:numPr>
        <w:autoSpaceDE w:val="0"/>
        <w:autoSpaceDN w:val="0"/>
        <w:spacing w:after="0" w:line="240" w:lineRule="auto"/>
        <w:ind w:left="540"/>
        <w:contextualSpacing/>
        <w:rPr>
          <w:rFonts w:ascii="Times New Roman" w:hAnsi="Times New Roman" w:cs="Times New Roman"/>
          <w:sz w:val="20"/>
          <w:szCs w:val="20"/>
        </w:rPr>
      </w:pPr>
      <w:r w:rsidRPr="00BA166A">
        <w:rPr>
          <w:rFonts w:ascii="Times New Roman" w:eastAsia="Times New Roman" w:hAnsi="Times New Roman" w:cs="Times New Roman"/>
          <w:sz w:val="20"/>
          <w:szCs w:val="20"/>
        </w:rPr>
        <w:t xml:space="preserve">Explanation of the effectiveness and efficiency of the proposed approach to meeting staffing requirements, to expeditiously fill vacancies, to recruit, hire, qualify, and retain contract personnel, and to supplement personnel to respond to emergencies and special events, cross-train, cover areas during absences or vacancies, and conduct required training while ensuring that all areas of work are accomplished without lapses in support; and,  </w:t>
      </w:r>
    </w:p>
    <w:p w14:paraId="11801FDE" w14:textId="77777777" w:rsidR="00A66683" w:rsidRPr="00BA166A" w:rsidRDefault="00A66683" w:rsidP="00A66683">
      <w:pPr>
        <w:pStyle w:val="NoSpacing"/>
        <w:ind w:left="540"/>
        <w:rPr>
          <w:rFonts w:ascii="Times New Roman" w:hAnsi="Times New Roman" w:cs="Times New Roman"/>
          <w:sz w:val="20"/>
          <w:szCs w:val="20"/>
        </w:rPr>
      </w:pPr>
    </w:p>
    <w:p w14:paraId="7B533427" w14:textId="5F0B1F8F" w:rsidR="00A66683" w:rsidRPr="00BA166A" w:rsidRDefault="00E44E29" w:rsidP="00A66683">
      <w:pPr>
        <w:widowControl w:val="0"/>
        <w:numPr>
          <w:ilvl w:val="0"/>
          <w:numId w:val="20"/>
        </w:numPr>
        <w:autoSpaceDE w:val="0"/>
        <w:autoSpaceDN w:val="0"/>
        <w:spacing w:after="0" w:line="240" w:lineRule="auto"/>
        <w:ind w:left="540"/>
        <w:contextualSpacing/>
        <w:rPr>
          <w:rFonts w:ascii="Times New Roman" w:hAnsi="Times New Roman" w:cs="Times New Roman"/>
          <w:sz w:val="20"/>
          <w:szCs w:val="20"/>
        </w:rPr>
      </w:pPr>
      <w:r>
        <w:rPr>
          <w:rFonts w:ascii="Times New Roman" w:eastAsia="Times New Roman" w:hAnsi="Times New Roman" w:cs="Times New Roman"/>
          <w:sz w:val="20"/>
          <w:szCs w:val="20"/>
        </w:rPr>
        <w:t>Quoter</w:t>
      </w:r>
      <w:r w:rsidR="00A66683" w:rsidRPr="00BA166A">
        <w:rPr>
          <w:rFonts w:ascii="Times New Roman" w:eastAsia="Times New Roman" w:hAnsi="Times New Roman" w:cs="Times New Roman"/>
          <w:sz w:val="20"/>
          <w:szCs w:val="20"/>
        </w:rPr>
        <w:t xml:space="preserve">’s demonstrated ability to ensure that all security positions </w:t>
      </w:r>
      <w:proofErr w:type="gramStart"/>
      <w:r w:rsidR="00A66683" w:rsidRPr="00BA166A">
        <w:rPr>
          <w:rFonts w:ascii="Times New Roman" w:eastAsia="Times New Roman" w:hAnsi="Times New Roman" w:cs="Times New Roman"/>
          <w:sz w:val="20"/>
          <w:szCs w:val="20"/>
        </w:rPr>
        <w:t>are filled at all times</w:t>
      </w:r>
      <w:proofErr w:type="gramEnd"/>
      <w:r w:rsidR="00A66683" w:rsidRPr="00BA166A">
        <w:rPr>
          <w:rFonts w:ascii="Times New Roman" w:eastAsia="Times New Roman" w:hAnsi="Times New Roman" w:cs="Times New Roman"/>
          <w:sz w:val="20"/>
          <w:szCs w:val="20"/>
        </w:rPr>
        <w:t xml:space="preserve"> (24/7/365) with professional, trained, experienced and qualified personnel that are appropriate for the position selected.  </w:t>
      </w:r>
      <w:r>
        <w:rPr>
          <w:rFonts w:ascii="Times New Roman" w:eastAsia="Times New Roman" w:hAnsi="Times New Roman" w:cs="Times New Roman"/>
          <w:sz w:val="20"/>
          <w:szCs w:val="20"/>
        </w:rPr>
        <w:t>Quoter</w:t>
      </w:r>
      <w:r w:rsidR="00C939A7">
        <w:rPr>
          <w:rFonts w:ascii="Times New Roman" w:eastAsia="Times New Roman" w:hAnsi="Times New Roman" w:cs="Times New Roman"/>
          <w:sz w:val="20"/>
          <w:szCs w:val="20"/>
        </w:rPr>
        <w:t>’</w:t>
      </w:r>
      <w:r w:rsidR="00A66683" w:rsidRPr="00BA166A">
        <w:rPr>
          <w:rFonts w:ascii="Times New Roman" w:eastAsia="Times New Roman" w:hAnsi="Times New Roman" w:cs="Times New Roman"/>
          <w:sz w:val="20"/>
          <w:szCs w:val="20"/>
        </w:rPr>
        <w:t>s demonstrated ability to quickly and efficiently fill vacancies caused by staff turnover, daily call outs, leave (annual, sick), and/or training</w:t>
      </w:r>
      <w:r w:rsidR="00BA0E01">
        <w:rPr>
          <w:rFonts w:ascii="Times New Roman" w:eastAsia="Times New Roman" w:hAnsi="Times New Roman" w:cs="Times New Roman"/>
          <w:sz w:val="20"/>
          <w:szCs w:val="20"/>
        </w:rPr>
        <w:t>.</w:t>
      </w:r>
    </w:p>
    <w:bookmarkEnd w:id="22"/>
    <w:p w14:paraId="19D38EDE" w14:textId="3FE5056C" w:rsidR="007127D0" w:rsidRPr="00BA166A" w:rsidRDefault="007127D0" w:rsidP="00226819">
      <w:pPr>
        <w:spacing w:after="0" w:line="240" w:lineRule="auto"/>
        <w:ind w:left="720"/>
        <w:rPr>
          <w:rFonts w:ascii="Times New Roman" w:eastAsia="Times New Roman" w:hAnsi="Times New Roman" w:cs="Times New Roman"/>
          <w:b/>
          <w:sz w:val="20"/>
          <w:szCs w:val="20"/>
        </w:rPr>
      </w:pPr>
    </w:p>
    <w:p w14:paraId="500DDE58" w14:textId="77777777" w:rsidR="009F7ED3" w:rsidRPr="00BA166A" w:rsidRDefault="009F7ED3" w:rsidP="00226819">
      <w:pPr>
        <w:spacing w:after="0" w:line="240" w:lineRule="auto"/>
        <w:ind w:left="720"/>
        <w:rPr>
          <w:rFonts w:ascii="Times New Roman" w:eastAsia="Times New Roman" w:hAnsi="Times New Roman" w:cs="Times New Roman"/>
          <w:b/>
          <w:sz w:val="20"/>
          <w:szCs w:val="20"/>
        </w:rPr>
      </w:pPr>
    </w:p>
    <w:p w14:paraId="0F69E39E" w14:textId="456BE0BF" w:rsidR="00226819" w:rsidRPr="00BA166A" w:rsidRDefault="00226819" w:rsidP="00226819">
      <w:pPr>
        <w:spacing w:after="0" w:line="240" w:lineRule="auto"/>
        <w:ind w:left="720"/>
        <w:rPr>
          <w:rFonts w:ascii="Times New Roman" w:eastAsia="Times New Roman" w:hAnsi="Times New Roman" w:cs="Times New Roman"/>
          <w:b/>
          <w:sz w:val="20"/>
          <w:szCs w:val="20"/>
        </w:rPr>
      </w:pPr>
      <w:r w:rsidRPr="00BA166A">
        <w:rPr>
          <w:rFonts w:ascii="Times New Roman" w:eastAsia="Times New Roman" w:hAnsi="Times New Roman" w:cs="Times New Roman"/>
          <w:b/>
          <w:sz w:val="20"/>
          <w:szCs w:val="20"/>
        </w:rPr>
        <w:t>FILE 3:   Management and Organization Approach (&lt;company name&gt; Volume II File 3 Management and Organization Approach)</w:t>
      </w:r>
    </w:p>
    <w:p w14:paraId="6C4DE50F" w14:textId="77777777" w:rsidR="00226819" w:rsidRPr="00BA166A" w:rsidRDefault="00226819" w:rsidP="00226819">
      <w:pPr>
        <w:widowControl w:val="0"/>
        <w:autoSpaceDE w:val="0"/>
        <w:autoSpaceDN w:val="0"/>
        <w:spacing w:before="9" w:after="0" w:line="240" w:lineRule="auto"/>
        <w:ind w:left="720"/>
        <w:rPr>
          <w:rFonts w:ascii="Times New Roman" w:eastAsia="Times New Roman" w:hAnsi="Times New Roman" w:cs="Times New Roman"/>
          <w:b/>
          <w:sz w:val="20"/>
          <w:szCs w:val="20"/>
        </w:rPr>
      </w:pPr>
    </w:p>
    <w:p w14:paraId="0359674A" w14:textId="2D8AFB45" w:rsidR="00226819" w:rsidRPr="00BA166A" w:rsidRDefault="00226819" w:rsidP="00226819">
      <w:pPr>
        <w:widowControl w:val="0"/>
        <w:autoSpaceDE w:val="0"/>
        <w:autoSpaceDN w:val="0"/>
        <w:spacing w:after="0" w:line="240" w:lineRule="auto"/>
        <w:ind w:left="840" w:right="22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Management and Organization Approach shall be submitted as File 3 of their Technical Quote, which has a maximum page limit of sixty (60) excluding cover page, table of contents, glossaries, or list of acronyms. </w:t>
      </w:r>
    </w:p>
    <w:p w14:paraId="17DC38A8" w14:textId="77777777" w:rsidR="00226819" w:rsidRPr="00BA166A" w:rsidRDefault="00226819" w:rsidP="00226819">
      <w:pPr>
        <w:widowControl w:val="0"/>
        <w:autoSpaceDE w:val="0"/>
        <w:autoSpaceDN w:val="0"/>
        <w:spacing w:after="0" w:line="240" w:lineRule="auto"/>
        <w:ind w:left="840"/>
        <w:rPr>
          <w:rFonts w:ascii="Times New Roman" w:eastAsia="Times New Roman" w:hAnsi="Times New Roman" w:cs="Times New Roman"/>
          <w:sz w:val="20"/>
          <w:szCs w:val="20"/>
        </w:rPr>
      </w:pPr>
    </w:p>
    <w:p w14:paraId="76765666" w14:textId="77777777" w:rsidR="00226819" w:rsidRPr="00BA166A" w:rsidRDefault="00226819" w:rsidP="00226819">
      <w:pPr>
        <w:widowControl w:val="0"/>
        <w:autoSpaceDE w:val="0"/>
        <w:autoSpaceDN w:val="0"/>
        <w:spacing w:after="0" w:line="240" w:lineRule="auto"/>
        <w:ind w:left="84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34DD914C" w14:textId="77777777" w:rsidR="00226819" w:rsidRPr="00BA166A" w:rsidRDefault="00226819" w:rsidP="00226819">
      <w:pPr>
        <w:widowControl w:val="0"/>
        <w:autoSpaceDE w:val="0"/>
        <w:autoSpaceDN w:val="0"/>
        <w:spacing w:after="0" w:line="240" w:lineRule="auto"/>
        <w:ind w:left="720"/>
        <w:rPr>
          <w:rFonts w:ascii="Times New Roman" w:eastAsia="Times New Roman" w:hAnsi="Times New Roman" w:cs="Times New Roman"/>
          <w:sz w:val="20"/>
          <w:szCs w:val="20"/>
        </w:rPr>
      </w:pPr>
    </w:p>
    <w:p w14:paraId="331BEF65" w14:textId="021F4784" w:rsidR="00226819" w:rsidRPr="00BA166A" w:rsidRDefault="00226819" w:rsidP="00226819">
      <w:pPr>
        <w:widowControl w:val="0"/>
        <w:autoSpaceDE w:val="0"/>
        <w:autoSpaceDN w:val="0"/>
        <w:spacing w:before="1" w:after="0" w:line="240" w:lineRule="auto"/>
        <w:ind w:left="840" w:right="33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Management and Organization Approach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51BBC6EA" w14:textId="77777777" w:rsidR="00226819" w:rsidRPr="00BA166A" w:rsidRDefault="00226819" w:rsidP="00226819">
      <w:pPr>
        <w:pStyle w:val="Default"/>
        <w:rPr>
          <w:rFonts w:ascii="Times New Roman" w:hAnsi="Times New Roman" w:cs="Times New Roman"/>
          <w:color w:val="auto"/>
          <w:sz w:val="20"/>
          <w:szCs w:val="20"/>
        </w:rPr>
      </w:pPr>
    </w:p>
    <w:p w14:paraId="2BCAD4F4" w14:textId="77777777" w:rsidR="00226819" w:rsidRPr="00BA166A" w:rsidRDefault="00226819" w:rsidP="00226819">
      <w:pPr>
        <w:pStyle w:val="Default"/>
        <w:ind w:left="840"/>
        <w:rPr>
          <w:rFonts w:ascii="Times New Roman" w:hAnsi="Times New Roman" w:cs="Times New Roman"/>
          <w:color w:val="auto"/>
          <w:sz w:val="20"/>
          <w:szCs w:val="20"/>
        </w:rPr>
      </w:pPr>
      <w:r w:rsidRPr="00BA166A">
        <w:rPr>
          <w:rFonts w:ascii="Times New Roman" w:hAnsi="Times New Roman" w:cs="Times New Roman"/>
          <w:color w:val="auto"/>
          <w:sz w:val="20"/>
          <w:szCs w:val="20"/>
        </w:rPr>
        <w:t>TABLE OF CONTENTS</w:t>
      </w:r>
    </w:p>
    <w:p w14:paraId="1F58553B" w14:textId="65681046" w:rsidR="00226819" w:rsidRPr="00BA166A" w:rsidRDefault="00226819" w:rsidP="00226819">
      <w:pPr>
        <w:pStyle w:val="Default"/>
        <w:ind w:left="840"/>
        <w:rPr>
          <w:rFonts w:ascii="Times New Roman" w:hAnsi="Times New Roman" w:cs="Times New Roman"/>
          <w:b/>
          <w:bCs/>
          <w:color w:val="auto"/>
          <w:kern w:val="36"/>
          <w:sz w:val="20"/>
          <w:szCs w:val="20"/>
        </w:rPr>
      </w:pPr>
      <w:r w:rsidRPr="00BA166A">
        <w:rPr>
          <w:rFonts w:ascii="Times New Roman" w:hAnsi="Times New Roman" w:cs="Times New Roman"/>
          <w:color w:val="auto"/>
          <w:sz w:val="20"/>
          <w:szCs w:val="20"/>
        </w:rPr>
        <w:t>The Management and Organization Approach file shall include a table of contents to facilitate locating the elements of the quote.  All exhibits should be identified.</w:t>
      </w:r>
    </w:p>
    <w:p w14:paraId="1ACA81F1" w14:textId="3BF96288" w:rsidR="00226819" w:rsidRPr="00BA166A" w:rsidRDefault="00226819" w:rsidP="00226819">
      <w:pPr>
        <w:pStyle w:val="Default"/>
        <w:ind w:left="840"/>
        <w:rPr>
          <w:rFonts w:ascii="Times New Roman" w:hAnsi="Times New Roman" w:cs="Times New Roman"/>
          <w:b/>
          <w:bCs/>
          <w:color w:val="auto"/>
          <w:kern w:val="36"/>
          <w:sz w:val="20"/>
          <w:szCs w:val="20"/>
        </w:rPr>
      </w:pPr>
    </w:p>
    <w:p w14:paraId="6EE5ADED" w14:textId="5C9D8989" w:rsidR="002A5469" w:rsidRPr="00BA166A" w:rsidRDefault="002A5469" w:rsidP="002A5469">
      <w:pPr>
        <w:pStyle w:val="Heading1"/>
        <w:rPr>
          <w:szCs w:val="20"/>
        </w:rPr>
      </w:pPr>
      <w:r w:rsidRPr="00BA166A">
        <w:rPr>
          <w:szCs w:val="20"/>
        </w:rPr>
        <w:t xml:space="preserve">CRITERION </w:t>
      </w:r>
      <w:r w:rsidR="00220729" w:rsidRPr="00BA166A">
        <w:rPr>
          <w:szCs w:val="20"/>
        </w:rPr>
        <w:t>3</w:t>
      </w:r>
      <w:r w:rsidRPr="00BA166A">
        <w:rPr>
          <w:szCs w:val="20"/>
        </w:rPr>
        <w:t xml:space="preserve"> – MANAGEMENT AND ORGANIZATION APPROACH (File </w:t>
      </w:r>
      <w:r w:rsidR="00220729" w:rsidRPr="00BA166A">
        <w:rPr>
          <w:szCs w:val="20"/>
        </w:rPr>
        <w:t>3</w:t>
      </w:r>
      <w:r w:rsidRPr="00BA166A">
        <w:rPr>
          <w:szCs w:val="20"/>
        </w:rPr>
        <w:t>)</w:t>
      </w:r>
    </w:p>
    <w:p w14:paraId="63AEF81E" w14:textId="4D2DA6EE" w:rsidR="002A5469" w:rsidRPr="00BA166A" w:rsidRDefault="002A5469" w:rsidP="00426FD1">
      <w:pPr>
        <w:spacing w:after="0" w:line="240" w:lineRule="auto"/>
        <w:ind w:left="720"/>
        <w:rPr>
          <w:rFonts w:ascii="Times New Roman" w:eastAsia="Times New Roman" w:hAnsi="Times New Roman" w:cs="Times New Roman"/>
        </w:rPr>
      </w:pPr>
    </w:p>
    <w:p w14:paraId="4A717BAD" w14:textId="05073965" w:rsidR="002A5469" w:rsidRPr="00BA166A" w:rsidRDefault="00E44E29" w:rsidP="002A546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2A5469" w:rsidRPr="00BA166A">
        <w:rPr>
          <w:rFonts w:ascii="Times New Roman" w:eastAsia="Times New Roman" w:hAnsi="Times New Roman" w:cs="Times New Roman"/>
          <w:sz w:val="20"/>
          <w:szCs w:val="20"/>
        </w:rPr>
        <w:t>s must demonstrate that the management and organization approach will facilitate the successful delivery of services.</w:t>
      </w:r>
    </w:p>
    <w:p w14:paraId="7EA28172" w14:textId="77777777" w:rsidR="002A5469" w:rsidRPr="00BA166A" w:rsidRDefault="002A5469" w:rsidP="002A5469">
      <w:pPr>
        <w:spacing w:after="0" w:line="240" w:lineRule="auto"/>
        <w:rPr>
          <w:rFonts w:ascii="Times New Roman" w:eastAsia="Times New Roman" w:hAnsi="Times New Roman" w:cs="Times New Roman"/>
          <w:sz w:val="20"/>
          <w:szCs w:val="20"/>
        </w:rPr>
      </w:pPr>
    </w:p>
    <w:p w14:paraId="3B4CFE4E" w14:textId="1F3248DD"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w:t>
      </w:r>
      <w:r w:rsidR="001850CF">
        <w:rPr>
          <w:rFonts w:ascii="Times New Roman" w:eastAsia="Times New Roman" w:hAnsi="Times New Roman" w:cs="Times New Roman"/>
          <w:sz w:val="20"/>
          <w:szCs w:val="20"/>
        </w:rPr>
        <w:t>its quote</w:t>
      </w:r>
      <w:r w:rsidRPr="00BA166A">
        <w:rPr>
          <w:rFonts w:ascii="Times New Roman" w:eastAsia="Times New Roman" w:hAnsi="Times New Roman" w:cs="Times New Roman"/>
          <w:sz w:val="20"/>
          <w:szCs w:val="20"/>
        </w:rPr>
        <w:t xml:space="preserv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that the command structure (chain of command), delegated authority, and assigned roles and responsibilities will promote and facilitate the successful delivery of services across multiple sites, and demonstrate that the degree of management oversight for key security and operational areas is appropriate for the requirement and will ensure the effective management of personnel and services across functions and locations.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also demonstrate that their approach to communication will promote clear, effective, and responsive communications, and will allow for the quick resolution of issues that may arise.</w:t>
      </w:r>
    </w:p>
    <w:p w14:paraId="012B17BF" w14:textId="3BA41004" w:rsidR="002A5469" w:rsidRPr="00520A81" w:rsidRDefault="002A5469" w:rsidP="00310BE7">
      <w:pPr>
        <w:pStyle w:val="Heading2"/>
        <w:rPr>
          <w:sz w:val="20"/>
          <w:szCs w:val="20"/>
          <w:u w:val="single"/>
        </w:rPr>
      </w:pPr>
      <w:r w:rsidRPr="00520A81">
        <w:rPr>
          <w:sz w:val="20"/>
          <w:szCs w:val="20"/>
          <w:u w:val="single"/>
        </w:rPr>
        <w:t>Organization Approach</w:t>
      </w:r>
    </w:p>
    <w:p w14:paraId="6D3AB235" w14:textId="77777777" w:rsidR="002A5469" w:rsidRPr="00BA166A" w:rsidRDefault="002A5469" w:rsidP="002A5469">
      <w:pPr>
        <w:spacing w:after="0" w:line="240" w:lineRule="auto"/>
        <w:rPr>
          <w:rFonts w:ascii="Times New Roman" w:eastAsia="Times New Roman" w:hAnsi="Times New Roman" w:cs="Times New Roman"/>
          <w:sz w:val="20"/>
          <w:szCs w:val="20"/>
        </w:rPr>
      </w:pPr>
    </w:p>
    <w:p w14:paraId="7FD38174" w14:textId="500CC670" w:rsidR="002A5469" w:rsidRPr="00BA166A" w:rsidRDefault="002A5469" w:rsidP="002A5469">
      <w:pPr>
        <w:widowControl w:val="0"/>
        <w:autoSpaceDE w:val="0"/>
        <w:autoSpaceDN w:val="0"/>
        <w:spacing w:before="1" w:after="0" w:line="240" w:lineRule="auto"/>
        <w:ind w:left="9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its organization approach to providing services.  In </w:t>
      </w:r>
      <w:r w:rsidR="007A42E6">
        <w:rPr>
          <w:rFonts w:ascii="Times New Roman" w:eastAsia="Times New Roman" w:hAnsi="Times New Roman" w:cs="Times New Roman"/>
          <w:sz w:val="20"/>
          <w:szCs w:val="20"/>
        </w:rPr>
        <w:t>its</w:t>
      </w:r>
      <w:r w:rsidR="007A42E6" w:rsidRPr="00BA166A">
        <w:rPr>
          <w:rFonts w:ascii="Times New Roman" w:eastAsia="Times New Roman" w:hAnsi="Times New Roman" w:cs="Times New Roman"/>
          <w:sz w:val="20"/>
          <w:szCs w:val="20"/>
        </w:rPr>
        <w:t xml:space="preserve"> </w:t>
      </w:r>
      <w:r w:rsidR="001850CF">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the </w:t>
      </w:r>
      <w:r w:rsidR="007A42E6">
        <w:rPr>
          <w:rFonts w:ascii="Times New Roman" w:eastAsia="Times New Roman" w:hAnsi="Times New Roman" w:cs="Times New Roman"/>
          <w:sz w:val="20"/>
          <w:szCs w:val="20"/>
        </w:rPr>
        <w:t>Quoter</w:t>
      </w:r>
      <w:r w:rsidR="007A42E6"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shall provide an organization chart and accompanying narrative with the following information</w:t>
      </w:r>
      <w:r w:rsidR="001850CF">
        <w:rPr>
          <w:rFonts w:ascii="Times New Roman" w:eastAsia="Times New Roman" w:hAnsi="Times New Roman" w:cs="Times New Roman"/>
          <w:sz w:val="20"/>
          <w:szCs w:val="20"/>
        </w:rPr>
        <w:t>:</w:t>
      </w:r>
    </w:p>
    <w:p w14:paraId="701A4197" w14:textId="77777777" w:rsidR="002A5469" w:rsidRPr="00BA166A" w:rsidRDefault="002A5469" w:rsidP="002A5469">
      <w:pPr>
        <w:spacing w:after="0" w:line="240" w:lineRule="auto"/>
        <w:ind w:left="1440"/>
        <w:contextualSpacing/>
        <w:rPr>
          <w:rFonts w:ascii="Times New Roman" w:eastAsia="Times New Roman" w:hAnsi="Times New Roman" w:cs="Times New Roman"/>
          <w:sz w:val="20"/>
          <w:szCs w:val="20"/>
        </w:rPr>
      </w:pPr>
    </w:p>
    <w:p w14:paraId="3A5320D6" w14:textId="3930EFDB"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Describe</w:t>
      </w:r>
      <w:r w:rsidR="001850CF">
        <w:rPr>
          <w:rFonts w:ascii="Times New Roman" w:hAnsi="Times New Roman" w:cs="Times New Roman"/>
          <w:sz w:val="20"/>
          <w:szCs w:val="20"/>
        </w:rPr>
        <w:t xml:space="preserve"> and </w:t>
      </w:r>
      <w:r w:rsidRPr="00BA166A">
        <w:rPr>
          <w:rFonts w:ascii="Times New Roman" w:hAnsi="Times New Roman" w:cs="Times New Roman"/>
          <w:sz w:val="20"/>
          <w:szCs w:val="20"/>
        </w:rPr>
        <w:t>provide the chain of command (reporting) structure for the organization and the proposed contract management team (including key personnel).</w:t>
      </w:r>
    </w:p>
    <w:p w14:paraId="221F89A3" w14:textId="16087FBF"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 xml:space="preserve">Provide a description of the structure and hierarchy; flow-down of authorities and delegation of authorities; and explain how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will utilize corporate resources and home office involvement to ensure successful performance of this contract.  </w:t>
      </w:r>
    </w:p>
    <w:p w14:paraId="2EEFE82A" w14:textId="77777777"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 xml:space="preserve">Identify the management/command team (organizational team, contract management team and key personnel).  Provide the names, titles, roles and responsibilities, position assignment, DOE location (i.e., Forrestal, Portals and </w:t>
      </w:r>
      <w:r w:rsidRPr="00BA166A">
        <w:rPr>
          <w:rFonts w:ascii="Times New Roman" w:hAnsi="Times New Roman" w:cs="Times New Roman"/>
          <w:sz w:val="20"/>
          <w:szCs w:val="20"/>
        </w:rPr>
        <w:lastRenderedPageBreak/>
        <w:t xml:space="preserve">Germantown), the rationale for the location assignment, and the scope of authority for each person identified.  For key personnel, include their position titles and short title descriptions, their company affiliation, their lines of authorities, and the length of their commitment (e.g., 24 months, etc.) to the contract.  Discuss their level of involvement (full-time, part-time, and incidental) </w:t>
      </w:r>
      <w:proofErr w:type="gramStart"/>
      <w:r w:rsidRPr="00BA166A">
        <w:rPr>
          <w:rFonts w:ascii="Times New Roman" w:hAnsi="Times New Roman" w:cs="Times New Roman"/>
          <w:sz w:val="20"/>
          <w:szCs w:val="20"/>
        </w:rPr>
        <w:t>in regard to</w:t>
      </w:r>
      <w:proofErr w:type="gramEnd"/>
      <w:r w:rsidRPr="00BA166A">
        <w:rPr>
          <w:rFonts w:ascii="Times New Roman" w:hAnsi="Times New Roman" w:cs="Times New Roman"/>
          <w:sz w:val="20"/>
          <w:szCs w:val="20"/>
        </w:rPr>
        <w:t xml:space="preserve"> work planning, work authorization and commitment, problem resolution, allocation of resources, and decision making. </w:t>
      </w:r>
    </w:p>
    <w:p w14:paraId="44AA64B4" w14:textId="4E02DB34" w:rsidR="002A5469" w:rsidRPr="00BA166A" w:rsidRDefault="002A5469" w:rsidP="00331848">
      <w:pPr>
        <w:pStyle w:val="NoSpacing"/>
        <w:numPr>
          <w:ilvl w:val="0"/>
          <w:numId w:val="23"/>
        </w:numPr>
        <w:rPr>
          <w:rFonts w:ascii="Times New Roman" w:hAnsi="Times New Roman" w:cs="Times New Roman"/>
          <w:sz w:val="20"/>
          <w:szCs w:val="20"/>
        </w:rPr>
      </w:pPr>
      <w:r w:rsidRPr="00BA166A">
        <w:rPr>
          <w:rFonts w:ascii="Times New Roman" w:hAnsi="Times New Roman" w:cs="Times New Roman"/>
          <w:sz w:val="20"/>
          <w:szCs w:val="20"/>
        </w:rPr>
        <w:t xml:space="preserve">Describe how the organization approach promotes effective communication and responsiveness amongst stakeholders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’s management and contract personnel; between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’s management and the government (FSO, COR, &amp; CO); and between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’s management and its employees and other federal and contractor employees and management structures at AU/DOE) and discuss the process 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will use to ensure that performance issues are communicated and resolved quickly. </w:t>
      </w:r>
    </w:p>
    <w:p w14:paraId="58D2D873" w14:textId="6A9369A5" w:rsidR="002A5469" w:rsidRPr="00BA166A" w:rsidRDefault="00310BE7" w:rsidP="00310BE7">
      <w:pPr>
        <w:pStyle w:val="Heading2"/>
        <w:rPr>
          <w:sz w:val="20"/>
          <w:szCs w:val="20"/>
          <w:u w:val="single"/>
        </w:rPr>
      </w:pPr>
      <w:r w:rsidRPr="00BA166A">
        <w:rPr>
          <w:sz w:val="20"/>
          <w:szCs w:val="20"/>
          <w:u w:val="single"/>
        </w:rPr>
        <w:t>Management Approach</w:t>
      </w:r>
    </w:p>
    <w:p w14:paraId="7EB48FB8" w14:textId="1525983F" w:rsidR="002A5469" w:rsidRPr="00BA166A" w:rsidRDefault="002A5469" w:rsidP="002A5469">
      <w:pPr>
        <w:widowControl w:val="0"/>
        <w:autoSpaceDE w:val="0"/>
        <w:autoSpaceDN w:val="0"/>
        <w:spacing w:before="92" w:after="0" w:line="240" w:lineRule="auto"/>
        <w:ind w:right="22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manage personnel and services.  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t>
      </w:r>
      <w:r w:rsidR="0021688F">
        <w:rPr>
          <w:rFonts w:ascii="Times New Roman" w:eastAsia="Times New Roman" w:hAnsi="Times New Roman" w:cs="Times New Roman"/>
          <w:sz w:val="20"/>
          <w:szCs w:val="20"/>
        </w:rPr>
        <w:t xml:space="preserve">shall: </w:t>
      </w:r>
      <w:r w:rsidR="0021688F" w:rsidRPr="00BA166A">
        <w:rPr>
          <w:rFonts w:ascii="Times New Roman" w:eastAsia="Times New Roman" w:hAnsi="Times New Roman" w:cs="Times New Roman"/>
          <w:sz w:val="20"/>
          <w:szCs w:val="20"/>
        </w:rPr>
        <w:t xml:space="preserve"> </w:t>
      </w:r>
    </w:p>
    <w:p w14:paraId="6FFA71D0" w14:textId="77777777" w:rsidR="002A5469" w:rsidRPr="00BA166A" w:rsidRDefault="002A5469" w:rsidP="002A5469">
      <w:pPr>
        <w:widowControl w:val="0"/>
        <w:autoSpaceDE w:val="0"/>
        <w:autoSpaceDN w:val="0"/>
        <w:spacing w:before="92" w:after="0" w:line="240" w:lineRule="auto"/>
        <w:ind w:left="720" w:right="221"/>
        <w:rPr>
          <w:rFonts w:ascii="Times New Roman" w:eastAsia="Times New Roman" w:hAnsi="Times New Roman" w:cs="Times New Roman"/>
          <w:sz w:val="20"/>
          <w:szCs w:val="20"/>
        </w:rPr>
      </w:pPr>
    </w:p>
    <w:p w14:paraId="75ED2F05" w14:textId="59F74256" w:rsidR="002A5469" w:rsidRPr="00BA166A" w:rsidRDefault="0021688F" w:rsidP="00331848">
      <w:pPr>
        <w:pStyle w:val="ListParagraph"/>
        <w:widowControl w:val="0"/>
        <w:numPr>
          <w:ilvl w:val="0"/>
          <w:numId w:val="25"/>
        </w:numPr>
        <w:autoSpaceDE w:val="0"/>
        <w:autoSpaceDN w:val="0"/>
        <w:spacing w:before="92"/>
        <w:ind w:right="221"/>
        <w:rPr>
          <w:sz w:val="20"/>
          <w:szCs w:val="20"/>
        </w:rPr>
      </w:pPr>
      <w:r>
        <w:rPr>
          <w:sz w:val="20"/>
          <w:szCs w:val="20"/>
        </w:rPr>
        <w:t>E</w:t>
      </w:r>
      <w:r w:rsidR="002A5469" w:rsidRPr="00BA166A">
        <w:rPr>
          <w:sz w:val="20"/>
          <w:szCs w:val="20"/>
        </w:rPr>
        <w:t>xplain</w:t>
      </w:r>
      <w:r w:rsidR="00520A81">
        <w:rPr>
          <w:sz w:val="20"/>
          <w:szCs w:val="20"/>
        </w:rPr>
        <w:t xml:space="preserve"> its ability to</w:t>
      </w:r>
      <w:r w:rsidR="002A5469" w:rsidRPr="00BA166A">
        <w:rPr>
          <w:sz w:val="20"/>
          <w:szCs w:val="20"/>
        </w:rPr>
        <w:t xml:space="preserve"> coordinate and manage the different security functions to ensure the cohesive and integrated delivery of services.  </w:t>
      </w:r>
    </w:p>
    <w:p w14:paraId="2731D9C4" w14:textId="77777777" w:rsidR="002A5469" w:rsidRPr="00BA166A" w:rsidRDefault="002A5469" w:rsidP="002A5469">
      <w:pPr>
        <w:pStyle w:val="ListParagraph"/>
        <w:widowControl w:val="0"/>
        <w:autoSpaceDE w:val="0"/>
        <w:autoSpaceDN w:val="0"/>
        <w:spacing w:before="92"/>
        <w:ind w:right="221"/>
        <w:rPr>
          <w:sz w:val="20"/>
          <w:szCs w:val="20"/>
        </w:rPr>
      </w:pPr>
    </w:p>
    <w:p w14:paraId="3E7BECED" w14:textId="7DB8C398" w:rsidR="002A5469" w:rsidRPr="00BA166A" w:rsidRDefault="00915B3F" w:rsidP="00331848">
      <w:pPr>
        <w:pStyle w:val="ListParagraph"/>
        <w:widowControl w:val="0"/>
        <w:numPr>
          <w:ilvl w:val="0"/>
          <w:numId w:val="25"/>
        </w:numPr>
        <w:autoSpaceDE w:val="0"/>
        <w:autoSpaceDN w:val="0"/>
        <w:spacing w:before="92"/>
        <w:ind w:right="221"/>
        <w:rPr>
          <w:sz w:val="20"/>
          <w:szCs w:val="20"/>
        </w:rPr>
      </w:pPr>
      <w:r>
        <w:rPr>
          <w:sz w:val="20"/>
          <w:szCs w:val="20"/>
        </w:rPr>
        <w:t>D</w:t>
      </w:r>
      <w:r w:rsidR="002A5469" w:rsidRPr="00BA166A">
        <w:rPr>
          <w:sz w:val="20"/>
          <w:szCs w:val="20"/>
        </w:rPr>
        <w:t xml:space="preserve">iscuss internal management processes and how the management team will work together to ensure the seamless delivery of services.  </w:t>
      </w:r>
    </w:p>
    <w:p w14:paraId="333D06D5" w14:textId="77777777" w:rsidR="002A5469" w:rsidRPr="00BA166A" w:rsidRDefault="002A5469" w:rsidP="002A5469">
      <w:pPr>
        <w:pStyle w:val="ListParagraph"/>
        <w:widowControl w:val="0"/>
        <w:autoSpaceDE w:val="0"/>
        <w:autoSpaceDN w:val="0"/>
        <w:spacing w:before="92"/>
        <w:ind w:right="221"/>
        <w:rPr>
          <w:sz w:val="20"/>
          <w:szCs w:val="20"/>
        </w:rPr>
      </w:pPr>
    </w:p>
    <w:p w14:paraId="473BDED6" w14:textId="34348B17" w:rsidR="002A5469" w:rsidRPr="00BA166A" w:rsidRDefault="00915B3F" w:rsidP="00331848">
      <w:pPr>
        <w:pStyle w:val="ListParagraph"/>
        <w:widowControl w:val="0"/>
        <w:numPr>
          <w:ilvl w:val="0"/>
          <w:numId w:val="25"/>
        </w:numPr>
        <w:autoSpaceDE w:val="0"/>
        <w:autoSpaceDN w:val="0"/>
        <w:spacing w:before="92"/>
        <w:ind w:right="221"/>
        <w:rPr>
          <w:sz w:val="20"/>
          <w:szCs w:val="20"/>
        </w:rPr>
      </w:pPr>
      <w:r>
        <w:rPr>
          <w:sz w:val="20"/>
          <w:szCs w:val="20"/>
        </w:rPr>
        <w:t>E</w:t>
      </w:r>
      <w:r w:rsidR="002A5469" w:rsidRPr="00BA166A">
        <w:rPr>
          <w:sz w:val="20"/>
          <w:szCs w:val="20"/>
        </w:rPr>
        <w:t xml:space="preserve">xplain their approach to assigning, tracking, reviewing, and approving work; monitoring performance; correcting performance deficiencies; motivating human resources; and tracking performance measures.  </w:t>
      </w:r>
    </w:p>
    <w:p w14:paraId="5EE0A031" w14:textId="77777777" w:rsidR="002A5469" w:rsidRPr="00BA166A" w:rsidRDefault="002A5469" w:rsidP="002A5469">
      <w:pPr>
        <w:pStyle w:val="ListParagraph"/>
        <w:widowControl w:val="0"/>
        <w:autoSpaceDE w:val="0"/>
        <w:autoSpaceDN w:val="0"/>
        <w:spacing w:before="92"/>
        <w:ind w:right="221"/>
        <w:rPr>
          <w:sz w:val="20"/>
          <w:szCs w:val="20"/>
        </w:rPr>
      </w:pPr>
    </w:p>
    <w:p w14:paraId="6A6E5994" w14:textId="4FEE6CA5" w:rsidR="002A5469" w:rsidRPr="00BA166A" w:rsidRDefault="00915B3F" w:rsidP="00331848">
      <w:pPr>
        <w:pStyle w:val="ListParagraph"/>
        <w:widowControl w:val="0"/>
        <w:numPr>
          <w:ilvl w:val="0"/>
          <w:numId w:val="25"/>
        </w:numPr>
        <w:autoSpaceDE w:val="0"/>
        <w:autoSpaceDN w:val="0"/>
        <w:spacing w:before="92"/>
        <w:ind w:right="221"/>
        <w:rPr>
          <w:sz w:val="20"/>
          <w:szCs w:val="20"/>
        </w:rPr>
      </w:pPr>
      <w:r>
        <w:rPr>
          <w:sz w:val="20"/>
          <w:szCs w:val="20"/>
        </w:rPr>
        <w:t>D</w:t>
      </w:r>
      <w:r w:rsidR="002A5469" w:rsidRPr="00BA166A">
        <w:rPr>
          <w:sz w:val="20"/>
          <w:szCs w:val="20"/>
        </w:rPr>
        <w:t xml:space="preserve">iscuss the processes the </w:t>
      </w:r>
      <w:r w:rsidR="00E44E29">
        <w:rPr>
          <w:sz w:val="20"/>
          <w:szCs w:val="20"/>
        </w:rPr>
        <w:t>Quoter</w:t>
      </w:r>
      <w:r w:rsidR="002A5469" w:rsidRPr="00BA166A">
        <w:rPr>
          <w:sz w:val="20"/>
          <w:szCs w:val="20"/>
        </w:rPr>
        <w:t xml:space="preserve"> will use to oversee the critical functions of the contract (guard services, canine detection services, badging, training, administration and budget support</w:t>
      </w:r>
      <w:r>
        <w:rPr>
          <w:sz w:val="20"/>
          <w:szCs w:val="20"/>
        </w:rPr>
        <w:t>)</w:t>
      </w:r>
      <w:r w:rsidR="002A5469" w:rsidRPr="00BA166A">
        <w:rPr>
          <w:sz w:val="20"/>
          <w:szCs w:val="20"/>
        </w:rPr>
        <w:t xml:space="preserve"> and the process </w:t>
      </w:r>
      <w:r w:rsidR="003E0767">
        <w:rPr>
          <w:sz w:val="20"/>
          <w:szCs w:val="20"/>
        </w:rPr>
        <w:t>for</w:t>
      </w:r>
      <w:r w:rsidR="002A5469" w:rsidRPr="00BA166A">
        <w:rPr>
          <w:sz w:val="20"/>
          <w:szCs w:val="20"/>
        </w:rPr>
        <w:t xml:space="preserve"> (checks and balance system) critical functions/services are not overlooked.</w:t>
      </w:r>
    </w:p>
    <w:p w14:paraId="71E2294B" w14:textId="57E9F890" w:rsidR="002A5469" w:rsidRPr="00BA166A" w:rsidRDefault="00BA2070" w:rsidP="00310BE7">
      <w:pPr>
        <w:pStyle w:val="Heading2"/>
        <w:rPr>
          <w:sz w:val="20"/>
          <w:szCs w:val="20"/>
          <w:u w:val="single"/>
        </w:rPr>
      </w:pPr>
      <w:r w:rsidRPr="00BA166A">
        <w:rPr>
          <w:sz w:val="20"/>
          <w:szCs w:val="20"/>
          <w:u w:val="single"/>
        </w:rPr>
        <w:t>Program Management</w:t>
      </w:r>
    </w:p>
    <w:p w14:paraId="0C571EB5" w14:textId="1B493D95"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effectively and efficiently provide program management services.  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915B3F">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0541ADFF" w14:textId="77777777" w:rsidR="002A5469" w:rsidRPr="00BA166A" w:rsidRDefault="002A5469" w:rsidP="002A5469">
      <w:pPr>
        <w:spacing w:after="0" w:line="240" w:lineRule="auto"/>
        <w:ind w:left="90"/>
        <w:rPr>
          <w:rFonts w:ascii="Times New Roman" w:eastAsia="Times New Roman" w:hAnsi="Times New Roman" w:cs="Times New Roman"/>
          <w:sz w:val="20"/>
          <w:szCs w:val="20"/>
        </w:rPr>
      </w:pPr>
    </w:p>
    <w:p w14:paraId="43BCB181" w14:textId="355A494A"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 xml:space="preserve">iscuss their approach to program management. </w:t>
      </w:r>
    </w:p>
    <w:p w14:paraId="38F27F99" w14:textId="63BA5BDF"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iscuss their process for tracking time sensitive requirements (certifications, fitness exams, training, deliverables, etc.)</w:t>
      </w:r>
      <w:r w:rsidR="00754BAA">
        <w:rPr>
          <w:sz w:val="20"/>
          <w:szCs w:val="20"/>
        </w:rPr>
        <w:t>.</w:t>
      </w:r>
      <w:r w:rsidR="002A5469" w:rsidRPr="00BA166A">
        <w:rPr>
          <w:sz w:val="20"/>
          <w:szCs w:val="20"/>
        </w:rPr>
        <w:t xml:space="preserve"> </w:t>
      </w:r>
    </w:p>
    <w:p w14:paraId="4A15F356" w14:textId="7F63587E"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 xml:space="preserve">iscuss the approach used to ensure 100% compliance with applicable federal and state rules, regulations, laws and contract requirements.  </w:t>
      </w:r>
    </w:p>
    <w:p w14:paraId="47251384" w14:textId="2146DBDA" w:rsidR="002A5469" w:rsidRPr="00BA166A" w:rsidRDefault="00915B3F" w:rsidP="00331848">
      <w:pPr>
        <w:pStyle w:val="ListParagraph"/>
        <w:numPr>
          <w:ilvl w:val="0"/>
          <w:numId w:val="26"/>
        </w:numPr>
        <w:ind w:left="720" w:hanging="180"/>
        <w:rPr>
          <w:sz w:val="20"/>
          <w:szCs w:val="20"/>
        </w:rPr>
      </w:pPr>
      <w:r>
        <w:rPr>
          <w:sz w:val="20"/>
          <w:szCs w:val="20"/>
        </w:rPr>
        <w:t>D</w:t>
      </w:r>
      <w:r w:rsidR="002A5469" w:rsidRPr="00BA166A">
        <w:rPr>
          <w:sz w:val="20"/>
          <w:szCs w:val="20"/>
        </w:rPr>
        <w:t xml:space="preserve">iscuss the processes the </w:t>
      </w:r>
      <w:r w:rsidR="00E44E29">
        <w:rPr>
          <w:sz w:val="20"/>
          <w:szCs w:val="20"/>
        </w:rPr>
        <w:t>Quoter</w:t>
      </w:r>
      <w:r w:rsidR="002A5469" w:rsidRPr="00BA166A">
        <w:rPr>
          <w:sz w:val="20"/>
          <w:szCs w:val="20"/>
        </w:rPr>
        <w:t xml:space="preserve"> will use to manage all of the security functions (guard services, badging services, CEDS, etc.) across the multiple sites and the processes used to oversee the primary work functions (training</w:t>
      </w:r>
      <w:r w:rsidR="00754BAA">
        <w:rPr>
          <w:sz w:val="20"/>
          <w:szCs w:val="20"/>
        </w:rPr>
        <w:t>,</w:t>
      </w:r>
      <w:r w:rsidR="002A5469" w:rsidRPr="00BA166A">
        <w:rPr>
          <w:sz w:val="20"/>
          <w:szCs w:val="20"/>
        </w:rPr>
        <w:t xml:space="preserve"> staffing, reports/deliverables, etc.).</w:t>
      </w:r>
    </w:p>
    <w:p w14:paraId="25CE41DB" w14:textId="77777777" w:rsidR="002A5469" w:rsidRPr="00BA166A" w:rsidRDefault="002A5469" w:rsidP="00310BE7">
      <w:pPr>
        <w:pStyle w:val="Heading2"/>
        <w:rPr>
          <w:rFonts w:eastAsiaTheme="majorEastAsia"/>
          <w:sz w:val="20"/>
          <w:szCs w:val="20"/>
          <w:u w:val="single"/>
        </w:rPr>
      </w:pPr>
      <w:r w:rsidRPr="00BA166A">
        <w:rPr>
          <w:sz w:val="20"/>
          <w:szCs w:val="20"/>
          <w:u w:val="single"/>
        </w:rPr>
        <w:t>Front line supervisors /Line Supervision</w:t>
      </w:r>
    </w:p>
    <w:p w14:paraId="74C144B9" w14:textId="20287277"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 ability to provide proactive and effective supervision and oversight over front line supervisors and guard personnel.  In their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w:t>
      </w:r>
      <w:r w:rsidR="00754BAA">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 xml:space="preserve"> </w:t>
      </w:r>
    </w:p>
    <w:p w14:paraId="35766911" w14:textId="77777777" w:rsidR="002A5469" w:rsidRPr="00BA166A" w:rsidRDefault="002A5469" w:rsidP="002A5469">
      <w:pPr>
        <w:spacing w:after="0" w:line="240" w:lineRule="auto"/>
        <w:ind w:left="180"/>
        <w:rPr>
          <w:rFonts w:ascii="Times New Roman" w:eastAsia="Times New Roman" w:hAnsi="Times New Roman" w:cs="Times New Roman"/>
          <w:sz w:val="20"/>
          <w:szCs w:val="20"/>
        </w:rPr>
      </w:pPr>
    </w:p>
    <w:p w14:paraId="1AA96E65" w14:textId="366CFA43" w:rsidR="002A5469" w:rsidRPr="00BA166A" w:rsidRDefault="00754BAA" w:rsidP="00331848">
      <w:pPr>
        <w:pStyle w:val="ListParagraph"/>
        <w:numPr>
          <w:ilvl w:val="0"/>
          <w:numId w:val="27"/>
        </w:numPr>
        <w:ind w:left="450"/>
        <w:rPr>
          <w:sz w:val="20"/>
          <w:szCs w:val="20"/>
        </w:rPr>
      </w:pPr>
      <w:r>
        <w:rPr>
          <w:sz w:val="20"/>
          <w:szCs w:val="20"/>
        </w:rPr>
        <w:t>D</w:t>
      </w:r>
      <w:r w:rsidR="002A5469" w:rsidRPr="00BA166A">
        <w:rPr>
          <w:sz w:val="20"/>
          <w:szCs w:val="20"/>
        </w:rPr>
        <w:t xml:space="preserve">iscuss their supervision/oversight approach used to ensure compliance with the contract’s requirements. </w:t>
      </w:r>
    </w:p>
    <w:p w14:paraId="70FCDB86" w14:textId="0DC99B6F"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 xml:space="preserve">iscuss the roles, responsibilities (job duties), and authority of </w:t>
      </w:r>
      <w:proofErr w:type="gramStart"/>
      <w:r w:rsidR="002A5469" w:rsidRPr="00BA166A">
        <w:rPr>
          <w:rFonts w:ascii="Times New Roman" w:eastAsia="Times New Roman" w:hAnsi="Times New Roman" w:cs="Times New Roman"/>
          <w:sz w:val="20"/>
          <w:szCs w:val="20"/>
        </w:rPr>
        <w:t>front line</w:t>
      </w:r>
      <w:proofErr w:type="gramEnd"/>
      <w:r w:rsidR="002A5469" w:rsidRPr="00BA166A">
        <w:rPr>
          <w:rFonts w:ascii="Times New Roman" w:eastAsia="Times New Roman" w:hAnsi="Times New Roman" w:cs="Times New Roman"/>
          <w:sz w:val="20"/>
          <w:szCs w:val="20"/>
        </w:rPr>
        <w:t xml:space="preserve"> supervisors.  </w:t>
      </w:r>
    </w:p>
    <w:p w14:paraId="2F7EA4C8" w14:textId="0A5CA28E"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 xml:space="preserve">iscuss the number of </w:t>
      </w:r>
      <w:proofErr w:type="gramStart"/>
      <w:r w:rsidR="002A5469" w:rsidRPr="00BA166A">
        <w:rPr>
          <w:rFonts w:ascii="Times New Roman" w:eastAsia="Times New Roman" w:hAnsi="Times New Roman" w:cs="Times New Roman"/>
          <w:sz w:val="20"/>
          <w:szCs w:val="20"/>
        </w:rPr>
        <w:t>front line</w:t>
      </w:r>
      <w:proofErr w:type="gramEnd"/>
      <w:r w:rsidR="002A5469" w:rsidRPr="00BA166A">
        <w:rPr>
          <w:rFonts w:ascii="Times New Roman" w:eastAsia="Times New Roman" w:hAnsi="Times New Roman" w:cs="Times New Roman"/>
          <w:sz w:val="20"/>
          <w:szCs w:val="20"/>
        </w:rPr>
        <w:t xml:space="preserve"> supervisors assigned per shift and explain why the number assigned is optimal for ensuring contract compliance. </w:t>
      </w:r>
    </w:p>
    <w:p w14:paraId="2884654C" w14:textId="1ED4E207"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iscuss the approach front line supervisors will use to monitor guard performance and proactively address performance issues.</w:t>
      </w:r>
    </w:p>
    <w:p w14:paraId="7A2EE9E0" w14:textId="67EFE21C"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D</w:t>
      </w:r>
      <w:r w:rsidR="002A5469" w:rsidRPr="00BA166A">
        <w:rPr>
          <w:rFonts w:ascii="Times New Roman" w:eastAsia="Times New Roman" w:hAnsi="Times New Roman" w:cs="Times New Roman"/>
          <w:sz w:val="20"/>
          <w:szCs w:val="20"/>
        </w:rPr>
        <w:t>iscuss the approach/plan front line supervisors will use to monitor guard posts (to include frequency of surveillance) to ensure compliance with staffing levels and contract requirements.</w:t>
      </w:r>
    </w:p>
    <w:p w14:paraId="74CF2B56" w14:textId="78C23585" w:rsidR="002A5469" w:rsidRPr="00BA166A" w:rsidRDefault="00754BAA" w:rsidP="00331848">
      <w:pPr>
        <w:numPr>
          <w:ilvl w:val="0"/>
          <w:numId w:val="27"/>
        </w:numPr>
        <w:spacing w:after="0" w:line="240" w:lineRule="auto"/>
        <w:ind w:left="450"/>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E</w:t>
      </w:r>
      <w:r w:rsidR="002A5469" w:rsidRPr="00BA166A">
        <w:rPr>
          <w:rFonts w:ascii="Times New Roman" w:eastAsia="Times New Roman" w:hAnsi="Times New Roman" w:cs="Times New Roman"/>
          <w:sz w:val="20"/>
          <w:szCs w:val="20"/>
        </w:rPr>
        <w:t xml:space="preserve">xplain how </w:t>
      </w:r>
      <w:proofErr w:type="gramStart"/>
      <w:r w:rsidR="002A5469" w:rsidRPr="00BA166A">
        <w:rPr>
          <w:rFonts w:ascii="Times New Roman" w:eastAsia="Times New Roman" w:hAnsi="Times New Roman" w:cs="Times New Roman"/>
          <w:sz w:val="20"/>
          <w:szCs w:val="20"/>
        </w:rPr>
        <w:t>front line</w:t>
      </w:r>
      <w:proofErr w:type="gramEnd"/>
      <w:r w:rsidR="002A5469" w:rsidRPr="00BA166A">
        <w:rPr>
          <w:rFonts w:ascii="Times New Roman" w:eastAsia="Times New Roman" w:hAnsi="Times New Roman" w:cs="Times New Roman"/>
          <w:sz w:val="20"/>
          <w:szCs w:val="20"/>
        </w:rPr>
        <w:t xml:space="preserve"> supervisors will maintain a visible presence for guard personnel and the government.</w:t>
      </w:r>
    </w:p>
    <w:p w14:paraId="4ABE70E9" w14:textId="77777777" w:rsidR="002A5469" w:rsidRPr="00BA166A" w:rsidRDefault="002A5469" w:rsidP="002A5469">
      <w:pPr>
        <w:spacing w:after="0" w:line="240" w:lineRule="auto"/>
        <w:ind w:left="720"/>
        <w:rPr>
          <w:rFonts w:ascii="Times New Roman" w:eastAsia="Times New Roman" w:hAnsi="Times New Roman" w:cs="Times New Roman"/>
          <w:sz w:val="20"/>
          <w:szCs w:val="20"/>
        </w:rPr>
      </w:pPr>
    </w:p>
    <w:p w14:paraId="6C6B37D6" w14:textId="77777777" w:rsidR="002A5469" w:rsidRPr="00BA166A" w:rsidRDefault="002A5469" w:rsidP="002A5469">
      <w:pPr>
        <w:widowControl w:val="0"/>
        <w:autoSpaceDE w:val="0"/>
        <w:autoSpaceDN w:val="0"/>
        <w:spacing w:after="0" w:line="240" w:lineRule="auto"/>
        <w:ind w:right="307"/>
        <w:jc w:val="both"/>
        <w:rPr>
          <w:rFonts w:ascii="Times New Roman" w:eastAsia="Times New Roman" w:hAnsi="Times New Roman" w:cs="Times New Roman"/>
          <w:sz w:val="20"/>
          <w:szCs w:val="20"/>
          <w:u w:val="single"/>
        </w:rPr>
      </w:pPr>
    </w:p>
    <w:p w14:paraId="6849F245" w14:textId="77777777" w:rsidR="002A5469" w:rsidRPr="00BA166A" w:rsidRDefault="002A5469" w:rsidP="00310BE7">
      <w:pPr>
        <w:pStyle w:val="Heading2"/>
        <w:rPr>
          <w:sz w:val="20"/>
          <w:szCs w:val="20"/>
          <w:u w:val="single"/>
        </w:rPr>
      </w:pPr>
      <w:r w:rsidRPr="00BA166A">
        <w:rPr>
          <w:sz w:val="20"/>
          <w:szCs w:val="20"/>
          <w:u w:val="single"/>
        </w:rPr>
        <w:t>Workforce Integration, Security Plan and Performance Risk</w:t>
      </w:r>
    </w:p>
    <w:p w14:paraId="77E01FB3" w14:textId="545C8FF5"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their ability to develop a comprehensive and effective security strategy and implement an effective security plan utilizing contract personnel to implement the security strategy to protect government personnel and facilities.  </w:t>
      </w:r>
    </w:p>
    <w:p w14:paraId="6C2CFFAD" w14:textId="77777777" w:rsidR="002A5469" w:rsidRPr="00BA166A" w:rsidRDefault="002A5469" w:rsidP="002A5469">
      <w:pPr>
        <w:spacing w:after="0" w:line="240" w:lineRule="auto"/>
        <w:ind w:left="90"/>
        <w:rPr>
          <w:rFonts w:ascii="Times New Roman" w:eastAsia="Times New Roman" w:hAnsi="Times New Roman" w:cs="Times New Roman"/>
          <w:sz w:val="20"/>
          <w:szCs w:val="20"/>
        </w:rPr>
      </w:pPr>
    </w:p>
    <w:p w14:paraId="15596E2F" w14:textId="3AA71B75" w:rsidR="002A5469" w:rsidRPr="00BA166A" w:rsidRDefault="002A5469" w:rsidP="002A5469">
      <w:pPr>
        <w:spacing w:after="0" w:line="240" w:lineRule="auto"/>
        <w:ind w:left="9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the response,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w:t>
      </w:r>
      <w:r w:rsidR="00551F6D">
        <w:rPr>
          <w:rFonts w:ascii="Times New Roman" w:eastAsia="Times New Roman" w:hAnsi="Times New Roman" w:cs="Times New Roman"/>
          <w:sz w:val="20"/>
          <w:szCs w:val="20"/>
        </w:rPr>
        <w:t>:</w:t>
      </w:r>
    </w:p>
    <w:p w14:paraId="22E4CEED" w14:textId="77777777" w:rsidR="002A5469" w:rsidRPr="00BA166A" w:rsidRDefault="002A5469" w:rsidP="002A5469">
      <w:pPr>
        <w:spacing w:after="0" w:line="240" w:lineRule="auto"/>
        <w:ind w:left="90"/>
        <w:rPr>
          <w:rFonts w:ascii="Times New Roman" w:eastAsia="Times New Roman" w:hAnsi="Times New Roman" w:cs="Times New Roman"/>
          <w:sz w:val="20"/>
          <w:szCs w:val="20"/>
        </w:rPr>
      </w:pPr>
    </w:p>
    <w:p w14:paraId="3EE3295F" w14:textId="6B69E4CE" w:rsidR="002A5469" w:rsidRPr="00BA166A" w:rsidRDefault="002A5469" w:rsidP="00331848">
      <w:pPr>
        <w:pStyle w:val="ListParagraph"/>
        <w:numPr>
          <w:ilvl w:val="0"/>
          <w:numId w:val="28"/>
        </w:numPr>
        <w:ind w:left="450"/>
        <w:rPr>
          <w:sz w:val="20"/>
          <w:szCs w:val="20"/>
        </w:rPr>
      </w:pPr>
      <w:r w:rsidRPr="00BA166A">
        <w:rPr>
          <w:sz w:val="20"/>
          <w:szCs w:val="20"/>
        </w:rPr>
        <w:t xml:space="preserve">Discuss how they will manage the different security teams (in support of the security strategy/plan) and explain their approach to identifying and mitigating performance risk.  </w:t>
      </w:r>
    </w:p>
    <w:p w14:paraId="2BB70219" w14:textId="52F50940"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Explain the overall security approach and site protection strategy, explain the overall approach to accomplishing the security objectives</w:t>
      </w:r>
      <w:r w:rsidR="00E42067">
        <w:rPr>
          <w:rFonts w:ascii="Times New Roman" w:eastAsia="Times New Roman" w:hAnsi="Times New Roman" w:cs="Times New Roman"/>
          <w:sz w:val="20"/>
          <w:szCs w:val="20"/>
        </w:rPr>
        <w:t xml:space="preserve"> in accordance with </w:t>
      </w:r>
      <w:r w:rsidRPr="00BA166A">
        <w:rPr>
          <w:rFonts w:ascii="Times New Roman" w:eastAsia="Times New Roman" w:hAnsi="Times New Roman" w:cs="Times New Roman"/>
          <w:sz w:val="20"/>
          <w:szCs w:val="20"/>
        </w:rPr>
        <w:t>contract requirements and explain how the company will accomplish the security plan requirements.</w:t>
      </w:r>
    </w:p>
    <w:p w14:paraId="26D831BB" w14:textId="77777777"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Explain how the company will manage and coordinate the different teams to ensure the protection and safety of government personnel and the government facilities and their approach to manage, coordinate, and utilize the security teams in support of the security strategy/plan.</w:t>
      </w:r>
    </w:p>
    <w:p w14:paraId="4EF892B2" w14:textId="77777777"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Identify the performance risks associated with the requirement and explain the approach to mitigating those risks.</w:t>
      </w:r>
    </w:p>
    <w:p w14:paraId="3120A69C" w14:textId="77777777" w:rsidR="002A5469" w:rsidRPr="00BA166A" w:rsidRDefault="002A5469" w:rsidP="00331848">
      <w:pPr>
        <w:numPr>
          <w:ilvl w:val="0"/>
          <w:numId w:val="28"/>
        </w:numPr>
        <w:spacing w:after="0" w:line="240" w:lineRule="auto"/>
        <w:ind w:left="450"/>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Explain their approach to accomplishing security objectives.</w:t>
      </w:r>
    </w:p>
    <w:p w14:paraId="5B7844E7" w14:textId="77777777" w:rsidR="002A5469" w:rsidRPr="00BA166A" w:rsidRDefault="002A5469" w:rsidP="002A5469">
      <w:pPr>
        <w:spacing w:after="0" w:line="240" w:lineRule="auto"/>
        <w:ind w:left="720"/>
        <w:rPr>
          <w:rFonts w:ascii="Times New Roman" w:eastAsia="Times New Roman" w:hAnsi="Times New Roman" w:cs="Times New Roman"/>
          <w:sz w:val="20"/>
          <w:szCs w:val="20"/>
          <w:u w:val="single"/>
        </w:rPr>
      </w:pPr>
    </w:p>
    <w:p w14:paraId="2FF841F0" w14:textId="1D97A168" w:rsidR="002A5469" w:rsidRPr="00BA166A" w:rsidRDefault="00852691" w:rsidP="00310BE7">
      <w:pPr>
        <w:pStyle w:val="Heading2"/>
        <w:rPr>
          <w:rFonts w:eastAsiaTheme="majorEastAsia"/>
          <w:sz w:val="20"/>
          <w:szCs w:val="20"/>
          <w:u w:val="single"/>
        </w:rPr>
      </w:pPr>
      <w:r w:rsidRPr="00BA166A">
        <w:rPr>
          <w:sz w:val="20"/>
          <w:szCs w:val="20"/>
          <w:u w:val="single"/>
        </w:rPr>
        <w:t>Transition Plan</w:t>
      </w:r>
    </w:p>
    <w:p w14:paraId="62065CDE" w14:textId="45E22137"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a plan that explains its transition approach and schedule.  The plan shall include a detailed description of how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plans to handle the transition including the approach to staffing a phase-in and, where applicable, transfer of duties from the incumbent Contractor. </w:t>
      </w:r>
    </w:p>
    <w:p w14:paraId="292591D5" w14:textId="77777777"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p>
    <w:p w14:paraId="21586269" w14:textId="031DAD60"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plan shall clearly address the description of services identified in the PWS Section 6.12 Transition.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in detail the manner in which it intends to assume responsibility for the work described in the performance work statement from the incumbent Contractor to ensure that work in progress is assumed and transitioned in a timely and accurate manner.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describe its human resource approach and the </w:t>
      </w:r>
      <w:proofErr w:type="gramStart"/>
      <w:r w:rsidRPr="00BA166A">
        <w:rPr>
          <w:rFonts w:ascii="Times New Roman" w:eastAsia="Times New Roman" w:hAnsi="Times New Roman" w:cs="Times New Roman"/>
          <w:sz w:val="20"/>
          <w:szCs w:val="20"/>
        </w:rPr>
        <w:t>manner in which</w:t>
      </w:r>
      <w:proofErr w:type="gramEnd"/>
      <w:r w:rsidRPr="00BA166A">
        <w:rPr>
          <w:rFonts w:ascii="Times New Roman" w:eastAsia="Times New Roman" w:hAnsi="Times New Roman" w:cs="Times New Roman"/>
          <w:sz w:val="20"/>
          <w:szCs w:val="20"/>
        </w:rPr>
        <w:t xml:space="preserve"> it proposes to fill the staffing positions of the work responsibilities indicated in the performance work statement.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t>
      </w:r>
      <w:r w:rsidR="00CA7BDB">
        <w:rPr>
          <w:rFonts w:ascii="Times New Roman" w:eastAsia="Times New Roman" w:hAnsi="Times New Roman" w:cs="Times New Roman"/>
          <w:sz w:val="20"/>
          <w:szCs w:val="20"/>
        </w:rPr>
        <w:t>shall</w:t>
      </w:r>
      <w:r w:rsidR="00CA7BDB"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provide a plan describing in detail the </w:t>
      </w:r>
      <w:proofErr w:type="gramStart"/>
      <w:r w:rsidRPr="00BA166A">
        <w:rPr>
          <w:rFonts w:ascii="Times New Roman" w:eastAsia="Times New Roman" w:hAnsi="Times New Roman" w:cs="Times New Roman"/>
          <w:sz w:val="20"/>
          <w:szCs w:val="20"/>
        </w:rPr>
        <w:t>manner in which</w:t>
      </w:r>
      <w:proofErr w:type="gramEnd"/>
      <w:r w:rsidRPr="00BA166A">
        <w:rPr>
          <w:rFonts w:ascii="Times New Roman" w:eastAsia="Times New Roman" w:hAnsi="Times New Roman" w:cs="Times New Roman"/>
          <w:sz w:val="20"/>
          <w:szCs w:val="20"/>
        </w:rPr>
        <w:t xml:space="preserve"> it intends to inventory and transition all real and personal property, equipment, etc. supporting the contract. The plan shall address how these activities will be conducted without interruption to the daily activities at AU/DOE. </w:t>
      </w:r>
    </w:p>
    <w:p w14:paraId="56C41B4D" w14:textId="77777777"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p>
    <w:p w14:paraId="3C584BEA" w14:textId="202B1BFC" w:rsidR="002A5469" w:rsidRPr="00BA166A" w:rsidRDefault="002A5469" w:rsidP="002A5469">
      <w:pPr>
        <w:widowControl w:val="0"/>
        <w:tabs>
          <w:tab w:val="left" w:pos="2006"/>
        </w:tabs>
        <w:autoSpaceDE w:val="0"/>
        <w:autoSpaceDN w:val="0"/>
        <w:spacing w:before="1" w:after="0" w:line="240" w:lineRule="auto"/>
        <w:ind w:right="12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include a detailed discussion, milestone schedule, staffing schedule, and risk plan to fully implement its approach to transition activities.  For discussion purposes,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should assume a 90-day transition period that should begin approximately 100 days prior to the effective date of the contract.</w:t>
      </w:r>
    </w:p>
    <w:p w14:paraId="22651BEA" w14:textId="77777777" w:rsidR="002A5469" w:rsidRPr="00BA166A" w:rsidRDefault="002A5469" w:rsidP="002A5469">
      <w:pPr>
        <w:rPr>
          <w:rFonts w:ascii="Times New Roman" w:hAnsi="Times New Roman" w:cs="Times New Roman"/>
          <w:sz w:val="20"/>
          <w:szCs w:val="20"/>
        </w:rPr>
      </w:pPr>
    </w:p>
    <w:p w14:paraId="1BEC9390" w14:textId="4C149341" w:rsidR="002A5469" w:rsidRPr="00BA166A" w:rsidRDefault="002A5469" w:rsidP="00310BE7">
      <w:pPr>
        <w:pStyle w:val="Heading2"/>
        <w:rPr>
          <w:sz w:val="20"/>
          <w:szCs w:val="20"/>
          <w:u w:val="single"/>
        </w:rPr>
      </w:pPr>
      <w:r w:rsidRPr="00BA166A">
        <w:rPr>
          <w:sz w:val="20"/>
          <w:szCs w:val="20"/>
          <w:u w:val="single"/>
        </w:rPr>
        <w:t>Contra</w:t>
      </w:r>
      <w:r w:rsidR="00DC4327" w:rsidRPr="00BA166A">
        <w:rPr>
          <w:sz w:val="20"/>
          <w:szCs w:val="20"/>
          <w:u w:val="single"/>
        </w:rPr>
        <w:t>ctor Teaming Arrangements (CTA)</w:t>
      </w:r>
    </w:p>
    <w:p w14:paraId="3776AFF3" w14:textId="77777777" w:rsidR="006C21B3" w:rsidRPr="00BA166A" w:rsidRDefault="002A5469" w:rsidP="002A5469">
      <w:pPr>
        <w:pStyle w:val="NoSpacing"/>
        <w:rPr>
          <w:rStyle w:val="Emphasis"/>
          <w:rFonts w:ascii="Times New Roman" w:hAnsi="Times New Roman" w:cs="Times New Roman"/>
          <w:sz w:val="20"/>
          <w:szCs w:val="20"/>
          <w:lang w:val="en"/>
        </w:rPr>
      </w:pPr>
      <w:r w:rsidRPr="00BA166A">
        <w:rPr>
          <w:rFonts w:ascii="Times New Roman" w:hAnsi="Times New Roman" w:cs="Times New Roman"/>
          <w:sz w:val="20"/>
          <w:szCs w:val="20"/>
        </w:rPr>
        <w:t xml:space="preserve">CTAs are authorized by GSA for providing a team of GSA contract holders to perform a single requirement.  </w:t>
      </w:r>
      <w:r w:rsidRPr="00BA166A">
        <w:rPr>
          <w:rFonts w:ascii="Times New Roman" w:hAnsi="Times New Roman" w:cs="Times New Roman"/>
          <w:sz w:val="20"/>
          <w:szCs w:val="20"/>
          <w:lang w:val="en"/>
        </w:rPr>
        <w:t xml:space="preserve">The Government will recognize the integrity and validity of contractor team arrangements; </w:t>
      </w:r>
      <w:r w:rsidRPr="00BA166A">
        <w:rPr>
          <w:rStyle w:val="Emphasis"/>
          <w:rFonts w:ascii="Times New Roman" w:hAnsi="Times New Roman" w:cs="Times New Roman"/>
          <w:sz w:val="20"/>
          <w:szCs w:val="20"/>
          <w:lang w:val="en"/>
        </w:rPr>
        <w:t>provided</w:t>
      </w:r>
      <w:r w:rsidR="006C21B3" w:rsidRPr="00BA166A">
        <w:rPr>
          <w:rStyle w:val="Emphasis"/>
          <w:rFonts w:ascii="Times New Roman" w:hAnsi="Times New Roman" w:cs="Times New Roman"/>
          <w:sz w:val="20"/>
          <w:szCs w:val="20"/>
          <w:lang w:val="en"/>
        </w:rPr>
        <w:t>:</w:t>
      </w:r>
    </w:p>
    <w:p w14:paraId="697ABA9D" w14:textId="30DD4307" w:rsidR="006C21B3" w:rsidRPr="00BA166A" w:rsidRDefault="002A5469" w:rsidP="00331848">
      <w:pPr>
        <w:pStyle w:val="NoSpacing"/>
        <w:numPr>
          <w:ilvl w:val="0"/>
          <w:numId w:val="31"/>
        </w:numPr>
        <w:rPr>
          <w:rFonts w:ascii="Times New Roman" w:hAnsi="Times New Roman" w:cs="Times New Roman"/>
          <w:sz w:val="20"/>
          <w:szCs w:val="20"/>
        </w:rPr>
      </w:pPr>
      <w:r w:rsidRPr="00BA166A">
        <w:rPr>
          <w:rFonts w:ascii="Times New Roman" w:hAnsi="Times New Roman" w:cs="Times New Roman"/>
          <w:sz w:val="20"/>
          <w:szCs w:val="20"/>
          <w:lang w:val="en"/>
        </w:rPr>
        <w:t xml:space="preserve">The </w:t>
      </w:r>
      <w:r w:rsidR="00E44E29">
        <w:rPr>
          <w:rFonts w:ascii="Times New Roman" w:hAnsi="Times New Roman" w:cs="Times New Roman"/>
          <w:sz w:val="20"/>
          <w:szCs w:val="20"/>
          <w:lang w:val="en"/>
        </w:rPr>
        <w:t>Quoter</w:t>
      </w:r>
      <w:r w:rsidRPr="00BA166A">
        <w:rPr>
          <w:rFonts w:ascii="Times New Roman" w:hAnsi="Times New Roman" w:cs="Times New Roman"/>
          <w:sz w:val="20"/>
          <w:szCs w:val="20"/>
          <w:lang w:val="en"/>
        </w:rPr>
        <w:t xml:space="preserve"> </w:t>
      </w:r>
      <w:r w:rsidR="006C21B3" w:rsidRPr="00BA166A">
        <w:rPr>
          <w:rFonts w:ascii="Times New Roman" w:hAnsi="Times New Roman" w:cs="Times New Roman"/>
          <w:sz w:val="20"/>
          <w:szCs w:val="20"/>
          <w:lang w:val="en"/>
        </w:rPr>
        <w:t xml:space="preserve">clearly </w:t>
      </w:r>
      <w:r w:rsidRPr="00BA166A">
        <w:rPr>
          <w:rFonts w:ascii="Times New Roman" w:hAnsi="Times New Roman" w:cs="Times New Roman"/>
          <w:sz w:val="20"/>
          <w:szCs w:val="20"/>
          <w:lang w:val="en"/>
        </w:rPr>
        <w:t>identif</w:t>
      </w:r>
      <w:r w:rsidR="006C21B3" w:rsidRPr="00BA166A">
        <w:rPr>
          <w:rFonts w:ascii="Times New Roman" w:hAnsi="Times New Roman" w:cs="Times New Roman"/>
          <w:sz w:val="20"/>
          <w:szCs w:val="20"/>
          <w:lang w:val="en"/>
        </w:rPr>
        <w:t>ies</w:t>
      </w:r>
      <w:r w:rsidRPr="00BA166A">
        <w:rPr>
          <w:rFonts w:ascii="Times New Roman" w:hAnsi="Times New Roman" w:cs="Times New Roman"/>
          <w:sz w:val="20"/>
          <w:szCs w:val="20"/>
          <w:lang w:val="en"/>
        </w:rPr>
        <w:t xml:space="preserve"> </w:t>
      </w:r>
      <w:r w:rsidRPr="00BA166A">
        <w:rPr>
          <w:rFonts w:ascii="Times New Roman" w:hAnsi="Times New Roman" w:cs="Times New Roman"/>
          <w:sz w:val="20"/>
          <w:szCs w:val="20"/>
        </w:rPr>
        <w:t>each CTA member and the services they will provide</w:t>
      </w:r>
      <w:r w:rsidR="006C21B3" w:rsidRPr="00BA166A">
        <w:rPr>
          <w:rFonts w:ascii="Times New Roman" w:hAnsi="Times New Roman" w:cs="Times New Roman"/>
          <w:sz w:val="20"/>
          <w:szCs w:val="20"/>
        </w:rPr>
        <w:t>;</w:t>
      </w:r>
    </w:p>
    <w:p w14:paraId="155C2FB7" w14:textId="33612B07" w:rsidR="006C21B3" w:rsidRPr="00BA166A" w:rsidRDefault="002A5469" w:rsidP="00331848">
      <w:pPr>
        <w:pStyle w:val="NoSpacing"/>
        <w:numPr>
          <w:ilvl w:val="0"/>
          <w:numId w:val="31"/>
        </w:numPr>
        <w:rPr>
          <w:rFonts w:ascii="Times New Roman" w:hAnsi="Times New Roman" w:cs="Times New Roman"/>
          <w:sz w:val="20"/>
          <w:szCs w:val="20"/>
        </w:rPr>
      </w:pPr>
      <w:r w:rsidRPr="00BA166A">
        <w:rPr>
          <w:rFonts w:ascii="Times New Roman" w:hAnsi="Times New Roman" w:cs="Times New Roman"/>
          <w:sz w:val="20"/>
          <w:szCs w:val="20"/>
        </w:rPr>
        <w:t xml:space="preserve">CTA personnel are subject to the same information requirements as the </w:t>
      </w:r>
      <w:r w:rsidR="00E44E29">
        <w:rPr>
          <w:rFonts w:ascii="Times New Roman" w:hAnsi="Times New Roman" w:cs="Times New Roman"/>
          <w:sz w:val="20"/>
          <w:szCs w:val="20"/>
        </w:rPr>
        <w:t>Quoter</w:t>
      </w:r>
      <w:r w:rsidR="006C21B3" w:rsidRPr="00BA166A">
        <w:rPr>
          <w:rFonts w:ascii="Times New Roman" w:hAnsi="Times New Roman" w:cs="Times New Roman"/>
          <w:sz w:val="20"/>
          <w:szCs w:val="20"/>
        </w:rPr>
        <w:t>; and</w:t>
      </w:r>
    </w:p>
    <w:p w14:paraId="5DE5AD96" w14:textId="31BC69F6" w:rsidR="002A5469" w:rsidRPr="00BA166A" w:rsidRDefault="002A5469" w:rsidP="00331848">
      <w:pPr>
        <w:pStyle w:val="NoSpacing"/>
        <w:numPr>
          <w:ilvl w:val="0"/>
          <w:numId w:val="31"/>
        </w:numPr>
        <w:rPr>
          <w:rFonts w:ascii="Times New Roman" w:hAnsi="Times New Roman" w:cs="Times New Roman"/>
          <w:sz w:val="20"/>
          <w:szCs w:val="20"/>
        </w:rPr>
      </w:pPr>
      <w:r w:rsidRPr="00BA166A">
        <w:rPr>
          <w:rFonts w:ascii="Times New Roman" w:hAnsi="Times New Roman" w:cs="Times New Roman"/>
          <w:sz w:val="20"/>
          <w:szCs w:val="20"/>
        </w:rPr>
        <w:t xml:space="preserve">The </w:t>
      </w:r>
      <w:r w:rsidR="00E44E29">
        <w:rPr>
          <w:rFonts w:ascii="Times New Roman" w:hAnsi="Times New Roman" w:cs="Times New Roman"/>
          <w:sz w:val="20"/>
          <w:szCs w:val="20"/>
        </w:rPr>
        <w:t>Quoter</w:t>
      </w:r>
      <w:r w:rsidRPr="00BA166A">
        <w:rPr>
          <w:rFonts w:ascii="Times New Roman" w:hAnsi="Times New Roman" w:cs="Times New Roman"/>
          <w:sz w:val="20"/>
          <w:szCs w:val="20"/>
        </w:rPr>
        <w:t xml:space="preserve"> identif</w:t>
      </w:r>
      <w:r w:rsidR="006C21B3" w:rsidRPr="00BA166A">
        <w:rPr>
          <w:rFonts w:ascii="Times New Roman" w:hAnsi="Times New Roman" w:cs="Times New Roman"/>
          <w:sz w:val="20"/>
          <w:szCs w:val="20"/>
        </w:rPr>
        <w:t>ies</w:t>
      </w:r>
      <w:r w:rsidRPr="00BA166A">
        <w:rPr>
          <w:rFonts w:ascii="Times New Roman" w:hAnsi="Times New Roman" w:cs="Times New Roman"/>
          <w:sz w:val="20"/>
          <w:szCs w:val="20"/>
        </w:rPr>
        <w:t xml:space="preserve"> a lead CTA member who will be responsible for submitting invoices and receiving payments.  The lead CTA member shall be responsible for distribution of payments to the other CTA members.  </w:t>
      </w:r>
    </w:p>
    <w:p w14:paraId="1668D8D9" w14:textId="77777777" w:rsidR="00A13C00" w:rsidRPr="00BA166A" w:rsidRDefault="00A13C00" w:rsidP="007E18D4">
      <w:pPr>
        <w:spacing w:after="0" w:line="240" w:lineRule="auto"/>
        <w:rPr>
          <w:rFonts w:ascii="Times New Roman" w:eastAsia="Times New Roman" w:hAnsi="Times New Roman" w:cs="Times New Roman"/>
          <w:sz w:val="20"/>
          <w:szCs w:val="20"/>
        </w:rPr>
      </w:pPr>
    </w:p>
    <w:p w14:paraId="5734BDA6" w14:textId="2439C19C" w:rsidR="00526610" w:rsidRPr="00BA166A" w:rsidRDefault="00526610" w:rsidP="007E18D4">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If </w:t>
      </w:r>
      <w:r w:rsidR="006C21B3" w:rsidRPr="00BA166A">
        <w:rPr>
          <w:rFonts w:ascii="Times New Roman" w:eastAsia="Times New Roman" w:hAnsi="Times New Roman" w:cs="Times New Roman"/>
          <w:sz w:val="20"/>
          <w:szCs w:val="20"/>
        </w:rPr>
        <w:t xml:space="preserve">a CTA is </w:t>
      </w:r>
      <w:r w:rsidRPr="00BA166A">
        <w:rPr>
          <w:rFonts w:ascii="Times New Roman" w:eastAsia="Times New Roman" w:hAnsi="Times New Roman" w:cs="Times New Roman"/>
          <w:sz w:val="20"/>
          <w:szCs w:val="20"/>
        </w:rPr>
        <w:t xml:space="preserve">proposed,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demonstrate the effectiveness of their proposed </w:t>
      </w:r>
      <w:r w:rsidR="006C21B3" w:rsidRPr="00BA166A">
        <w:rPr>
          <w:rFonts w:ascii="Times New Roman" w:eastAsia="Times New Roman" w:hAnsi="Times New Roman" w:cs="Times New Roman"/>
          <w:sz w:val="20"/>
          <w:szCs w:val="20"/>
        </w:rPr>
        <w:t>CTA</w:t>
      </w:r>
      <w:r w:rsidRPr="00BA166A">
        <w:rPr>
          <w:rFonts w:ascii="Times New Roman" w:eastAsia="Times New Roman" w:hAnsi="Times New Roman" w:cs="Times New Roman"/>
          <w:sz w:val="20"/>
          <w:szCs w:val="20"/>
        </w:rPr>
        <w:t xml:space="preserve"> approach and demonstrate how </w:t>
      </w:r>
      <w:r w:rsidR="006C21B3" w:rsidRPr="00BA166A">
        <w:rPr>
          <w:rFonts w:ascii="Times New Roman" w:eastAsia="Times New Roman" w:hAnsi="Times New Roman" w:cs="Times New Roman"/>
          <w:sz w:val="20"/>
          <w:szCs w:val="20"/>
        </w:rPr>
        <w:t xml:space="preserve">it </w:t>
      </w:r>
      <w:r w:rsidRPr="00BA166A">
        <w:rPr>
          <w:rFonts w:ascii="Times New Roman" w:eastAsia="Times New Roman" w:hAnsi="Times New Roman" w:cs="Times New Roman"/>
          <w:sz w:val="20"/>
          <w:szCs w:val="20"/>
        </w:rPr>
        <w:t xml:space="preserve">will benefit the </w:t>
      </w:r>
      <w:r w:rsidR="006C21B3" w:rsidRPr="00BA166A">
        <w:rPr>
          <w:rFonts w:ascii="Times New Roman" w:eastAsia="Times New Roman" w:hAnsi="Times New Roman" w:cs="Times New Roman"/>
          <w:sz w:val="20"/>
          <w:szCs w:val="20"/>
        </w:rPr>
        <w:t>G</w:t>
      </w:r>
      <w:r w:rsidRPr="00BA166A">
        <w:rPr>
          <w:rFonts w:ascii="Times New Roman" w:eastAsia="Times New Roman" w:hAnsi="Times New Roman" w:cs="Times New Roman"/>
          <w:sz w:val="20"/>
          <w:szCs w:val="20"/>
        </w:rPr>
        <w:t>overnment.</w:t>
      </w:r>
    </w:p>
    <w:p w14:paraId="17854D3A" w14:textId="08B46A28" w:rsidR="002A5469" w:rsidRPr="00BA166A" w:rsidRDefault="002A5469" w:rsidP="002A5469">
      <w:pPr>
        <w:pStyle w:val="Heading2"/>
        <w:rPr>
          <w:sz w:val="20"/>
          <w:szCs w:val="20"/>
          <w:u w:val="single"/>
        </w:rPr>
      </w:pPr>
      <w:r w:rsidRPr="00BA166A">
        <w:rPr>
          <w:sz w:val="20"/>
          <w:szCs w:val="20"/>
          <w:u w:val="single"/>
        </w:rPr>
        <w:t>Key Personnel and Essential Personnel</w:t>
      </w:r>
      <w:r w:rsidR="00313BCB" w:rsidRPr="00BA166A">
        <w:rPr>
          <w:sz w:val="20"/>
          <w:szCs w:val="20"/>
          <w:u w:val="single"/>
        </w:rPr>
        <w:t xml:space="preserve"> </w:t>
      </w:r>
    </w:p>
    <w:p w14:paraId="765DD1B4" w14:textId="2F419BD7" w:rsidR="002A5469" w:rsidRPr="00BA166A" w:rsidRDefault="002A5469" w:rsidP="002A5469">
      <w:pPr>
        <w:widowControl w:val="0"/>
        <w:autoSpaceDE w:val="0"/>
        <w:autoSpaceDN w:val="0"/>
        <w:spacing w:after="0" w:line="240" w:lineRule="auto"/>
        <w:ind w:right="55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Key personnel and essential personnel are those personnel who are critical to the overall success of the contract</w:t>
      </w:r>
      <w:bookmarkStart w:id="23" w:name="_Hlk53554461"/>
      <w:r w:rsidRPr="00BA166A">
        <w:rPr>
          <w:rFonts w:ascii="Times New Roman" w:eastAsia="Times New Roman" w:hAnsi="Times New Roman" w:cs="Times New Roman"/>
          <w:sz w:val="20"/>
          <w:szCs w:val="20"/>
        </w:rPr>
        <w:t>.</w:t>
      </w:r>
      <w:r w:rsidR="005428D8">
        <w:rPr>
          <w:rFonts w:ascii="Times New Roman" w:eastAsia="Times New Roman" w:hAnsi="Times New Roman" w:cs="Times New Roman"/>
          <w:sz w:val="20"/>
          <w:szCs w:val="20"/>
        </w:rPr>
        <w:t xml:space="preserve">  </w:t>
      </w:r>
      <w:bookmarkEnd w:id="23"/>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identify their key personnel and essential personnel that are considered necessary for performance on this contract. See the list below for the minimum Key Personnel positions.</w:t>
      </w:r>
    </w:p>
    <w:p w14:paraId="0842EF97" w14:textId="77777777" w:rsidR="002A5469" w:rsidRPr="00BA166A" w:rsidRDefault="002A5469" w:rsidP="002A5469">
      <w:pPr>
        <w:widowControl w:val="0"/>
        <w:autoSpaceDE w:val="0"/>
        <w:autoSpaceDN w:val="0"/>
        <w:spacing w:after="0" w:line="240" w:lineRule="auto"/>
        <w:ind w:left="720"/>
        <w:rPr>
          <w:rFonts w:ascii="Times New Roman" w:eastAsia="Times New Roman" w:hAnsi="Times New Roman" w:cs="Times New Roman"/>
          <w:sz w:val="20"/>
          <w:szCs w:val="20"/>
        </w:rPr>
      </w:pPr>
    </w:p>
    <w:p w14:paraId="0AEE1773" w14:textId="10839C99" w:rsidR="002A5469" w:rsidRPr="00BA166A" w:rsidRDefault="002A5469" w:rsidP="002A5469">
      <w:pPr>
        <w:widowControl w:val="0"/>
        <w:autoSpaceDE w:val="0"/>
        <w:autoSpaceDN w:val="0"/>
        <w:spacing w:after="0" w:line="240" w:lineRule="auto"/>
        <w:ind w:right="47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discuss the qualifications and experience of </w:t>
      </w:r>
      <w:r w:rsidR="003F1DF1">
        <w:rPr>
          <w:rFonts w:ascii="Times New Roman" w:eastAsia="Times New Roman" w:hAnsi="Times New Roman" w:cs="Times New Roman"/>
          <w:sz w:val="20"/>
          <w:szCs w:val="20"/>
        </w:rPr>
        <w:t xml:space="preserve">each </w:t>
      </w:r>
      <w:r w:rsidRPr="00BA166A">
        <w:rPr>
          <w:rFonts w:ascii="Times New Roman" w:eastAsia="Times New Roman" w:hAnsi="Times New Roman" w:cs="Times New Roman"/>
          <w:sz w:val="20"/>
          <w:szCs w:val="20"/>
        </w:rPr>
        <w:t>key person</w:t>
      </w:r>
      <w:r w:rsidR="00AE6C3C">
        <w:rPr>
          <w:rFonts w:ascii="Times New Roman" w:eastAsia="Times New Roman" w:hAnsi="Times New Roman" w:cs="Times New Roman"/>
          <w:sz w:val="20"/>
          <w:szCs w:val="20"/>
        </w:rPr>
        <w:t xml:space="preserve"> </w:t>
      </w:r>
      <w:r w:rsidR="00AE6C3C" w:rsidRPr="001D0221">
        <w:rPr>
          <w:rFonts w:ascii="Times New Roman" w:hAnsi="Times New Roman" w:cs="Times New Roman"/>
          <w:sz w:val="20"/>
          <w:szCs w:val="20"/>
        </w:rPr>
        <w:t>as to how it is a suitable fit for the position proposed.</w:t>
      </w:r>
      <w:r w:rsidRPr="00BA166A">
        <w:rPr>
          <w:rFonts w:ascii="Times New Roman" w:eastAsia="Times New Roman" w:hAnsi="Times New Roman" w:cs="Times New Roman"/>
          <w:sz w:val="20"/>
          <w:szCs w:val="20"/>
        </w:rPr>
        <w:t xml:space="preserve">  The discussion shall include </w:t>
      </w:r>
      <w:r w:rsidR="00AE6C3C">
        <w:rPr>
          <w:rFonts w:ascii="Times New Roman" w:eastAsia="Times New Roman" w:hAnsi="Times New Roman" w:cs="Times New Roman"/>
          <w:sz w:val="20"/>
          <w:szCs w:val="20"/>
        </w:rPr>
        <w:t xml:space="preserve">major aspects of </w:t>
      </w:r>
      <w:r w:rsidRPr="00BA166A">
        <w:rPr>
          <w:rFonts w:ascii="Times New Roman" w:eastAsia="Times New Roman" w:hAnsi="Times New Roman" w:cs="Times New Roman"/>
          <w:sz w:val="20"/>
          <w:szCs w:val="20"/>
        </w:rPr>
        <w:t xml:space="preserve">the </w:t>
      </w:r>
      <w:r w:rsidR="00DC5C73">
        <w:rPr>
          <w:rFonts w:ascii="Times New Roman" w:eastAsia="Times New Roman" w:hAnsi="Times New Roman" w:cs="Times New Roman"/>
          <w:sz w:val="20"/>
          <w:szCs w:val="20"/>
        </w:rPr>
        <w:t xml:space="preserve">key </w:t>
      </w:r>
      <w:r w:rsidRPr="00BA166A">
        <w:rPr>
          <w:rFonts w:ascii="Times New Roman" w:eastAsia="Times New Roman" w:hAnsi="Times New Roman" w:cs="Times New Roman"/>
          <w:sz w:val="20"/>
          <w:szCs w:val="20"/>
        </w:rPr>
        <w:t xml:space="preserve">person’s education, experience, and professional development that </w:t>
      </w:r>
      <w:r w:rsidR="00AE6C3C" w:rsidRPr="001D0221">
        <w:rPr>
          <w:rFonts w:ascii="Times New Roman" w:hAnsi="Times New Roman" w:cs="Times New Roman"/>
          <w:sz w:val="20"/>
          <w:szCs w:val="20"/>
        </w:rPr>
        <w:t>make them a suitable candidate for the position. It shall not be a complete repeat of the information in the resume.</w:t>
      </w:r>
      <w:r w:rsidR="00AE6C3C">
        <w:rPr>
          <w:rFonts w:ascii="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w:t>
      </w:r>
      <w:r w:rsidR="00AE6C3C">
        <w:rPr>
          <w:rFonts w:ascii="Times New Roman" w:eastAsia="Times New Roman" w:hAnsi="Times New Roman" w:cs="Times New Roman"/>
          <w:sz w:val="20"/>
          <w:szCs w:val="20"/>
        </w:rPr>
        <w:t xml:space="preserve">indicate the </w:t>
      </w:r>
      <w:r w:rsidRPr="00BA166A">
        <w:rPr>
          <w:rFonts w:ascii="Times New Roman" w:eastAsia="Times New Roman" w:hAnsi="Times New Roman" w:cs="Times New Roman"/>
          <w:sz w:val="20"/>
          <w:szCs w:val="20"/>
        </w:rPr>
        <w:t>documented background of work experience in areas relevant to the task areas required by the PWS with specific emphasis on the last 10 years</w:t>
      </w:r>
      <w:r w:rsidR="003F1DF1">
        <w:rPr>
          <w:rFonts w:ascii="Times New Roman" w:eastAsia="Times New Roman" w:hAnsi="Times New Roman" w:cs="Times New Roman"/>
          <w:sz w:val="20"/>
          <w:szCs w:val="20"/>
        </w:rPr>
        <w:t xml:space="preserve"> from the closing date of the RFQ</w:t>
      </w:r>
      <w:r w:rsidRPr="00BA166A">
        <w:rPr>
          <w:rFonts w:ascii="Times New Roman" w:eastAsia="Times New Roman" w:hAnsi="Times New Roman" w:cs="Times New Roman"/>
          <w:sz w:val="20"/>
          <w:szCs w:val="20"/>
        </w:rPr>
        <w:t xml:space="preserve">, and how this experience will be used to support DOE. If CTAs are quoted,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discuss which Key Personnel belong to which team members and the rationale for having multiple team members provide Key Personnel. </w:t>
      </w:r>
    </w:p>
    <w:p w14:paraId="6B0654F7" w14:textId="77777777" w:rsidR="002A5469" w:rsidRPr="00BA166A" w:rsidRDefault="002A5469" w:rsidP="002A5469">
      <w:pPr>
        <w:widowControl w:val="0"/>
        <w:autoSpaceDE w:val="0"/>
        <w:autoSpaceDN w:val="0"/>
        <w:spacing w:after="0" w:line="240" w:lineRule="auto"/>
        <w:ind w:right="471"/>
        <w:rPr>
          <w:rFonts w:ascii="Times New Roman" w:eastAsia="Times New Roman" w:hAnsi="Times New Roman" w:cs="Times New Roman"/>
          <w:sz w:val="20"/>
          <w:szCs w:val="20"/>
        </w:rPr>
      </w:pPr>
    </w:p>
    <w:p w14:paraId="6CF67ECA" w14:textId="405B16F5" w:rsidR="002A5469" w:rsidRPr="00BA166A" w:rsidRDefault="002A5469" w:rsidP="002A5469">
      <w:pPr>
        <w:widowControl w:val="0"/>
        <w:autoSpaceDE w:val="0"/>
        <w:autoSpaceDN w:val="0"/>
        <w:spacing w:after="0" w:line="240" w:lineRule="auto"/>
        <w:ind w:right="47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Key personnel, regardless of organizational affiliation, will be evaluated in this criterion. Résumés of these individuals shall be included in File </w:t>
      </w:r>
      <w:r w:rsidR="006C21B3"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and letters of commitment shall be included in File </w:t>
      </w:r>
      <w:r w:rsidR="006C21B3" w:rsidRPr="00BA166A">
        <w:rPr>
          <w:rFonts w:ascii="Times New Roman" w:eastAsia="Times New Roman" w:hAnsi="Times New Roman" w:cs="Times New Roman"/>
          <w:sz w:val="20"/>
          <w:szCs w:val="20"/>
        </w:rPr>
        <w:t>5</w:t>
      </w:r>
      <w:r w:rsidRPr="00BA166A">
        <w:rPr>
          <w:rFonts w:ascii="Times New Roman" w:eastAsia="Times New Roman" w:hAnsi="Times New Roman" w:cs="Times New Roman"/>
          <w:sz w:val="20"/>
          <w:szCs w:val="20"/>
        </w:rPr>
        <w:t xml:space="preserve">. Résumés shall clearly demonstrate the qualifications relative to the proposed job function and not simply list prior work positions and locations of the individual. </w:t>
      </w:r>
    </w:p>
    <w:p w14:paraId="7A941032" w14:textId="77777777" w:rsidR="00D87059" w:rsidRPr="00BA166A" w:rsidRDefault="00D87059" w:rsidP="002A5469">
      <w:pPr>
        <w:widowControl w:val="0"/>
        <w:autoSpaceDE w:val="0"/>
        <w:autoSpaceDN w:val="0"/>
        <w:spacing w:after="0" w:line="240" w:lineRule="auto"/>
        <w:ind w:left="1199" w:right="471"/>
        <w:rPr>
          <w:rFonts w:ascii="Times New Roman" w:eastAsia="Times New Roman" w:hAnsi="Times New Roman" w:cs="Times New Roman"/>
          <w:sz w:val="20"/>
          <w:szCs w:val="20"/>
        </w:rPr>
      </w:pPr>
    </w:p>
    <w:p w14:paraId="2B18AC4B" w14:textId="6A58C5C8" w:rsidR="002A5469" w:rsidRPr="00BA166A" w:rsidRDefault="002A5469" w:rsidP="002A5469">
      <w:pPr>
        <w:widowControl w:val="0"/>
        <w:autoSpaceDE w:val="0"/>
        <w:autoSpaceDN w:val="0"/>
        <w:spacing w:before="80" w:after="0" w:line="240" w:lineRule="auto"/>
        <w:ind w:right="52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Proposed Key personnel will be incorporated into Part I, Section H.22, “Key Personnel/Program Manager.”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detailed information on the proposed key personnel, including organizational job titles. Because key personnel are important to decisions concerning the contract selection, and operation,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discuss its willingness to commit key personnel to this contract for a minimum of twenty-four (24) months after contract award.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Letters of Commitment/Intent (File 5) for those persons designated to fill key positions. In the event any of the key personnel will not be committed full time to this contract, the reasons should be stated.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should describe its ability and process to expeditiously replace key personnel, as necessary, with individuals of comparable quality and experience.</w:t>
      </w:r>
    </w:p>
    <w:p w14:paraId="6C9688E4" w14:textId="77777777" w:rsidR="002A5469" w:rsidRPr="00BA166A" w:rsidRDefault="002A5469" w:rsidP="002A5469">
      <w:pPr>
        <w:widowControl w:val="0"/>
        <w:autoSpaceDE w:val="0"/>
        <w:autoSpaceDN w:val="0"/>
        <w:spacing w:before="11" w:after="0" w:line="240" w:lineRule="auto"/>
        <w:ind w:left="720"/>
        <w:rPr>
          <w:rFonts w:ascii="Times New Roman" w:eastAsia="Times New Roman" w:hAnsi="Times New Roman" w:cs="Times New Roman"/>
          <w:sz w:val="20"/>
          <w:szCs w:val="20"/>
        </w:rPr>
      </w:pPr>
    </w:p>
    <w:p w14:paraId="660E9640" w14:textId="40FEED56" w:rsidR="002A5469" w:rsidRPr="00BA166A" w:rsidRDefault="002A5469" w:rsidP="002A5469">
      <w:pPr>
        <w:widowControl w:val="0"/>
        <w:autoSpaceDE w:val="0"/>
        <w:autoSpaceDN w:val="0"/>
        <w:spacing w:after="0" w:line="240" w:lineRule="auto"/>
        <w:ind w:right="42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At a minimum, the following Key Personnel shall be proposed, and candidates shall meet the minimum qualifications identified</w:t>
      </w:r>
      <w:r w:rsidR="006C21B3" w:rsidRPr="00BA166A">
        <w:rPr>
          <w:rFonts w:ascii="Times New Roman" w:eastAsia="Times New Roman" w:hAnsi="Times New Roman" w:cs="Times New Roman"/>
          <w:sz w:val="20"/>
          <w:szCs w:val="20"/>
        </w:rPr>
        <w:t xml:space="preserve"> for each position (Position Descriptions and Qualifications)</w:t>
      </w:r>
      <w:r w:rsidRPr="00BA166A">
        <w:rPr>
          <w:rFonts w:ascii="Times New Roman" w:eastAsia="Times New Roman" w:hAnsi="Times New Roman" w:cs="Times New Roman"/>
          <w:sz w:val="20"/>
          <w:szCs w:val="20"/>
        </w:rPr>
        <w:t xml:space="preserve">. If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proposes a single individual to fill more than one (1) Key Personnel position, then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must clearly explain the benefits and rationale for this approach.  </w:t>
      </w:r>
    </w:p>
    <w:p w14:paraId="58A7062A" w14:textId="77777777" w:rsidR="002A5469" w:rsidRPr="00BA166A" w:rsidRDefault="002A5469" w:rsidP="002A5469">
      <w:pPr>
        <w:widowControl w:val="0"/>
        <w:autoSpaceDE w:val="0"/>
        <w:autoSpaceDN w:val="0"/>
        <w:spacing w:after="0" w:line="240" w:lineRule="auto"/>
        <w:ind w:left="720"/>
        <w:rPr>
          <w:rFonts w:ascii="Times New Roman" w:eastAsia="Times New Roman" w:hAnsi="Times New Roman" w:cs="Times New Roman"/>
          <w:sz w:val="20"/>
          <w:szCs w:val="20"/>
        </w:rPr>
      </w:pPr>
    </w:p>
    <w:p w14:paraId="1AA46F33"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On-Site Program Manager (CLIN 3)</w:t>
      </w:r>
    </w:p>
    <w:p w14:paraId="314AA742"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Director of Operations (CLIN 3)</w:t>
      </w:r>
    </w:p>
    <w:p w14:paraId="17FF5D81"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Director of Training (CLIN 3)</w:t>
      </w:r>
    </w:p>
    <w:p w14:paraId="3AB2DF20" w14:textId="0809FCAD" w:rsidR="002A5469"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Facility Commander</w:t>
      </w:r>
      <w:r w:rsidR="00014F50">
        <w:rPr>
          <w:rFonts w:ascii="Times New Roman" w:eastAsia="Times New Roman" w:hAnsi="Times New Roman" w:cs="Times New Roman"/>
          <w:sz w:val="20"/>
          <w:szCs w:val="20"/>
        </w:rPr>
        <w:t xml:space="preserve"> – For</w:t>
      </w:r>
      <w:r w:rsidR="0019096D">
        <w:rPr>
          <w:rFonts w:ascii="Times New Roman" w:eastAsia="Times New Roman" w:hAnsi="Times New Roman" w:cs="Times New Roman"/>
          <w:sz w:val="20"/>
          <w:szCs w:val="20"/>
        </w:rPr>
        <w:t>r</w:t>
      </w:r>
      <w:r w:rsidR="00014F50">
        <w:rPr>
          <w:rFonts w:ascii="Times New Roman" w:eastAsia="Times New Roman" w:hAnsi="Times New Roman" w:cs="Times New Roman"/>
          <w:sz w:val="20"/>
          <w:szCs w:val="20"/>
        </w:rPr>
        <w:t>estal Location</w:t>
      </w:r>
      <w:r w:rsidRPr="00BA166A">
        <w:rPr>
          <w:rFonts w:ascii="Times New Roman" w:eastAsia="Times New Roman" w:hAnsi="Times New Roman" w:cs="Times New Roman"/>
          <w:sz w:val="20"/>
          <w:szCs w:val="20"/>
        </w:rPr>
        <w:t xml:space="preserve"> (CLIN 1)</w:t>
      </w:r>
    </w:p>
    <w:p w14:paraId="66E47251" w14:textId="0A16AA4A" w:rsidR="00014F50" w:rsidRPr="00BA166A" w:rsidRDefault="00014F50"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Pr>
          <w:rFonts w:ascii="Times New Roman" w:eastAsia="Times New Roman" w:hAnsi="Times New Roman" w:cs="Times New Roman"/>
          <w:sz w:val="20"/>
          <w:szCs w:val="20"/>
        </w:rPr>
        <w:t>Facility Commander – Germantown Locations (CLIN 1)</w:t>
      </w:r>
    </w:p>
    <w:p w14:paraId="2CC5EFAF" w14:textId="513FA51A"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Badge Office Manager</w:t>
      </w:r>
      <w:r w:rsidR="006C21B3"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(CLIN 3)</w:t>
      </w:r>
    </w:p>
    <w:p w14:paraId="4088E37E" w14:textId="77777777" w:rsidR="002A5469" w:rsidRPr="00BA166A" w:rsidRDefault="002A5469" w:rsidP="00331848">
      <w:pPr>
        <w:widowControl w:val="0"/>
        <w:numPr>
          <w:ilvl w:val="0"/>
          <w:numId w:val="29"/>
        </w:numPr>
        <w:autoSpaceDE w:val="0"/>
        <w:autoSpaceDN w:val="0"/>
        <w:spacing w:after="0" w:line="240" w:lineRule="auto"/>
        <w:ind w:left="180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Emergency Management Program Manager (CLIN 7)</w:t>
      </w:r>
    </w:p>
    <w:p w14:paraId="41C9965D" w14:textId="77777777" w:rsidR="002A5469" w:rsidRPr="00BA166A" w:rsidRDefault="002A5469" w:rsidP="002A5469">
      <w:pPr>
        <w:widowControl w:val="0"/>
        <w:autoSpaceDE w:val="0"/>
        <w:autoSpaceDN w:val="0"/>
        <w:spacing w:after="0" w:line="240" w:lineRule="auto"/>
        <w:ind w:left="1200" w:right="486"/>
        <w:rPr>
          <w:rFonts w:ascii="Times New Roman" w:eastAsia="Times New Roman" w:hAnsi="Times New Roman" w:cs="Times New Roman"/>
          <w:sz w:val="20"/>
          <w:szCs w:val="20"/>
        </w:rPr>
      </w:pPr>
    </w:p>
    <w:p w14:paraId="15344E1F" w14:textId="77777777" w:rsidR="006C21B3" w:rsidRPr="00BA166A" w:rsidRDefault="002A5469" w:rsidP="002A5469">
      <w:pPr>
        <w:widowControl w:val="0"/>
        <w:autoSpaceDE w:val="0"/>
        <w:autoSpaceDN w:val="0"/>
        <w:spacing w:after="0" w:line="240" w:lineRule="auto"/>
        <w:ind w:right="48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Proposed Key Personnel will be evaluated and must meet the minimum qualifications identified in this solicitation.</w:t>
      </w:r>
    </w:p>
    <w:p w14:paraId="4325454C" w14:textId="77777777" w:rsidR="006C21B3" w:rsidRPr="00BA166A" w:rsidRDefault="006C21B3" w:rsidP="002A5469">
      <w:pPr>
        <w:widowControl w:val="0"/>
        <w:autoSpaceDE w:val="0"/>
        <w:autoSpaceDN w:val="0"/>
        <w:spacing w:after="0" w:line="240" w:lineRule="auto"/>
        <w:ind w:right="486"/>
        <w:rPr>
          <w:rFonts w:ascii="Times New Roman" w:eastAsia="Times New Roman" w:hAnsi="Times New Roman" w:cs="Times New Roman"/>
          <w:sz w:val="20"/>
          <w:szCs w:val="20"/>
        </w:rPr>
      </w:pPr>
    </w:p>
    <w:p w14:paraId="6D9A53C3" w14:textId="690B9F36" w:rsidR="002A5469" w:rsidRPr="00BA166A" w:rsidRDefault="006C21B3" w:rsidP="00A13C00">
      <w:pPr>
        <w:widowControl w:val="0"/>
        <w:autoSpaceDE w:val="0"/>
        <w:autoSpaceDN w:val="0"/>
        <w:spacing w:after="0" w:line="240" w:lineRule="auto"/>
        <w:ind w:right="47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also provide résumés for Essential Personnel in File 4 that it believes fulfill critical roles beyond those of Key Personnel.  </w:t>
      </w:r>
      <w:r w:rsidR="00C23D62">
        <w:rPr>
          <w:rFonts w:ascii="Times New Roman" w:eastAsia="Times New Roman" w:hAnsi="Times New Roman" w:cs="Times New Roman"/>
          <w:sz w:val="20"/>
          <w:szCs w:val="20"/>
        </w:rPr>
        <w:t>Essential Personnel would be other supervisory personnel who may not be included in the list of Key Personnel and</w:t>
      </w:r>
      <w:r w:rsidR="004F03EA">
        <w:rPr>
          <w:rFonts w:ascii="Times New Roman" w:eastAsia="Times New Roman" w:hAnsi="Times New Roman" w:cs="Times New Roman"/>
          <w:sz w:val="20"/>
          <w:szCs w:val="20"/>
        </w:rPr>
        <w:t xml:space="preserve"> who do not meet the </w:t>
      </w:r>
      <w:r w:rsidR="00C23D62">
        <w:rPr>
          <w:rFonts w:ascii="Times New Roman" w:eastAsia="Times New Roman" w:hAnsi="Times New Roman" w:cs="Times New Roman"/>
          <w:sz w:val="20"/>
          <w:szCs w:val="20"/>
        </w:rPr>
        <w:t xml:space="preserve">definitions provided in the clause Key Personnel in Section H, but </w:t>
      </w:r>
      <w:r w:rsidR="00DC5C73">
        <w:rPr>
          <w:rFonts w:ascii="Times New Roman" w:eastAsia="Times New Roman" w:hAnsi="Times New Roman" w:cs="Times New Roman"/>
          <w:sz w:val="20"/>
          <w:szCs w:val="20"/>
        </w:rPr>
        <w:t xml:space="preserve">who </w:t>
      </w:r>
      <w:r w:rsidR="00C23D62">
        <w:rPr>
          <w:rFonts w:ascii="Times New Roman" w:eastAsia="Times New Roman" w:hAnsi="Times New Roman" w:cs="Times New Roman"/>
          <w:sz w:val="20"/>
          <w:szCs w:val="20"/>
        </w:rPr>
        <w:t xml:space="preserve">are critical to the successful performance of the contract. </w:t>
      </w:r>
      <w:r w:rsidRPr="00BA166A">
        <w:rPr>
          <w:rFonts w:ascii="Times New Roman" w:eastAsia="Times New Roman" w:hAnsi="Times New Roman" w:cs="Times New Roman"/>
          <w:sz w:val="20"/>
          <w:szCs w:val="20"/>
        </w:rPr>
        <w:t>The résumés shall clearly demonstrate the qualifications relative to the proposed job function and not simply list prior work positions and locations of the individual.  Essential Personnel will not be incorporated into the contract but shall be evaluated as part of this criteria</w:t>
      </w:r>
      <w:r w:rsidR="003E0767">
        <w:rPr>
          <w:rFonts w:ascii="Times New Roman" w:eastAsia="Times New Roman" w:hAnsi="Times New Roman" w:cs="Times New Roman"/>
          <w:sz w:val="20"/>
          <w:szCs w:val="20"/>
        </w:rPr>
        <w:t xml:space="preserve"> (Essential personnel are identified in the Position Description Document, if the quoter identifies any additional essential personnel then it must include an explanation as to why they are considered essential)</w:t>
      </w:r>
      <w:r w:rsidRPr="00BA166A">
        <w:rPr>
          <w:rFonts w:ascii="Times New Roman" w:eastAsia="Times New Roman" w:hAnsi="Times New Roman" w:cs="Times New Roman"/>
          <w:sz w:val="20"/>
          <w:szCs w:val="20"/>
        </w:rPr>
        <w:t>.</w:t>
      </w:r>
    </w:p>
    <w:p w14:paraId="548C41D8" w14:textId="77777777" w:rsidR="002A5469" w:rsidRPr="00BA166A" w:rsidRDefault="002A5469" w:rsidP="002A5469">
      <w:pPr>
        <w:widowControl w:val="0"/>
        <w:autoSpaceDE w:val="0"/>
        <w:autoSpaceDN w:val="0"/>
        <w:spacing w:after="0" w:line="240" w:lineRule="auto"/>
        <w:ind w:left="720"/>
        <w:rPr>
          <w:rFonts w:ascii="Times New Roman" w:eastAsia="Times New Roman" w:hAnsi="Times New Roman" w:cs="Times New Roman"/>
          <w:sz w:val="20"/>
          <w:szCs w:val="20"/>
        </w:rPr>
      </w:pPr>
    </w:p>
    <w:p w14:paraId="23C6EBCA" w14:textId="0729E242" w:rsidR="002A5469" w:rsidRPr="00BA166A" w:rsidRDefault="002A5469" w:rsidP="002A5469">
      <w:pPr>
        <w:spacing w:after="0" w:line="240" w:lineRule="auto"/>
        <w:rPr>
          <w:rFonts w:ascii="Times New Roman" w:eastAsia="Times New Roman" w:hAnsi="Times New Roman" w:cs="Times New Roman"/>
          <w:b/>
          <w:i/>
          <w:iCs/>
          <w:sz w:val="20"/>
          <w:szCs w:val="20"/>
        </w:rPr>
      </w:pPr>
      <w:r w:rsidRPr="00BA166A">
        <w:rPr>
          <w:rFonts w:ascii="Times New Roman" w:eastAsia="Times New Roman" w:hAnsi="Times New Roman" w:cs="Times New Roman"/>
          <w:b/>
          <w:i/>
          <w:iCs/>
          <w:sz w:val="20"/>
          <w:szCs w:val="20"/>
          <w:u w:val="single"/>
        </w:rPr>
        <w:t>File</w:t>
      </w:r>
      <w:r w:rsidR="00220729" w:rsidRPr="00BA166A">
        <w:rPr>
          <w:rFonts w:ascii="Times New Roman" w:eastAsia="Times New Roman" w:hAnsi="Times New Roman" w:cs="Times New Roman"/>
          <w:b/>
          <w:i/>
          <w:iCs/>
          <w:sz w:val="20"/>
          <w:szCs w:val="20"/>
          <w:u w:val="single"/>
        </w:rPr>
        <w:t xml:space="preserve"> 4</w:t>
      </w:r>
      <w:r w:rsidRPr="00BA166A">
        <w:rPr>
          <w:rFonts w:ascii="Times New Roman" w:eastAsia="Times New Roman" w:hAnsi="Times New Roman" w:cs="Times New Roman"/>
          <w:b/>
          <w:i/>
          <w:iCs/>
          <w:sz w:val="20"/>
          <w:szCs w:val="20"/>
          <w:u w:val="single"/>
        </w:rPr>
        <w:t>, Key Personnel and Essential Personnel Resumes</w:t>
      </w:r>
    </w:p>
    <w:p w14:paraId="21506293"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b/>
          <w:sz w:val="20"/>
          <w:szCs w:val="20"/>
        </w:rPr>
      </w:pPr>
    </w:p>
    <w:p w14:paraId="23E2721A" w14:textId="66306719" w:rsidR="002A5469" w:rsidRPr="00BA166A" w:rsidRDefault="002A5469" w:rsidP="002A5469">
      <w:pPr>
        <w:widowControl w:val="0"/>
        <w:autoSpaceDE w:val="0"/>
        <w:autoSpaceDN w:val="0"/>
        <w:spacing w:before="92" w:after="0" w:line="240" w:lineRule="auto"/>
        <w:ind w:right="504"/>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Key Personnel and Essential Personnel resumes are part of Criterion </w:t>
      </w:r>
      <w:r w:rsidR="00220729"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 and shall be submitted as part of the Technical Quote as File </w:t>
      </w:r>
      <w:r w:rsidR="00220729"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The filename shall be in this format &lt;company name&gt;Vol II File </w:t>
      </w:r>
      <w:r w:rsidR="00220729" w:rsidRPr="00BA166A">
        <w:rPr>
          <w:rFonts w:ascii="Times New Roman" w:eastAsia="Times New Roman" w:hAnsi="Times New Roman" w:cs="Times New Roman"/>
          <w:sz w:val="20"/>
          <w:szCs w:val="20"/>
        </w:rPr>
        <w:t>4</w:t>
      </w:r>
      <w:r w:rsidRPr="00BA166A">
        <w:rPr>
          <w:rFonts w:ascii="Times New Roman" w:eastAsia="Times New Roman" w:hAnsi="Times New Roman" w:cs="Times New Roman"/>
          <w:sz w:val="20"/>
          <w:szCs w:val="20"/>
        </w:rPr>
        <w:t xml:space="preserve"> </w:t>
      </w:r>
      <w:proofErr w:type="gramStart"/>
      <w:r w:rsidRPr="00BA166A">
        <w:rPr>
          <w:rFonts w:ascii="Times New Roman" w:eastAsia="Times New Roman" w:hAnsi="Times New Roman" w:cs="Times New Roman"/>
          <w:sz w:val="20"/>
          <w:szCs w:val="20"/>
        </w:rPr>
        <w:t>Resumes.---</w:t>
      </w:r>
      <w:proofErr w:type="gramEnd"/>
      <w:r w:rsidRPr="00BA166A">
        <w:rPr>
          <w:rFonts w:ascii="Times New Roman" w:eastAsia="Times New Roman" w:hAnsi="Times New Roman" w:cs="Times New Roman"/>
          <w:sz w:val="20"/>
          <w:szCs w:val="20"/>
        </w:rPr>
        <w:t xml:space="preserve"> Resumes shall be provided for all key personnel and Essential Personnel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Technical Quote and shall include qualifications, experience and resume summary. Resumes are not included in the page limitation. </w:t>
      </w:r>
    </w:p>
    <w:p w14:paraId="41401AF9"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53579FE4"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639DDB12"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39EA3B4C" w14:textId="3851C0B7" w:rsidR="002A5469" w:rsidRPr="00BA166A" w:rsidRDefault="002A5469" w:rsidP="002A5469">
      <w:pPr>
        <w:widowControl w:val="0"/>
        <w:autoSpaceDE w:val="0"/>
        <w:autoSpaceDN w:val="0"/>
        <w:spacing w:after="0" w:line="240" w:lineRule="auto"/>
        <w:ind w:right="819"/>
        <w:jc w:val="both"/>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resumes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69F1B2D1"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7865DE74" w14:textId="77777777" w:rsidR="002A5469" w:rsidRPr="00BA166A" w:rsidRDefault="002A5469" w:rsidP="002A5469">
      <w:pPr>
        <w:widowControl w:val="0"/>
        <w:autoSpaceDE w:val="0"/>
        <w:autoSpaceDN w:val="0"/>
        <w:spacing w:after="0" w:line="240" w:lineRule="auto"/>
        <w:jc w:val="both"/>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TABLE OF CONTENTS</w:t>
      </w:r>
    </w:p>
    <w:p w14:paraId="771402DF"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55BF133B"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resume file shall include a Table of Contents to facilitate locating the elements of the quote. </w:t>
      </w:r>
    </w:p>
    <w:p w14:paraId="1E519FC5" w14:textId="6F128E32" w:rsidR="002A5469"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35E5FD4A" w14:textId="26622552" w:rsidR="00C64CF3" w:rsidRDefault="00C64CF3" w:rsidP="002A5469">
      <w:pPr>
        <w:widowControl w:val="0"/>
        <w:autoSpaceDE w:val="0"/>
        <w:autoSpaceDN w:val="0"/>
        <w:spacing w:after="0" w:line="240" w:lineRule="auto"/>
        <w:rPr>
          <w:rFonts w:ascii="Times New Roman" w:eastAsia="Times New Roman" w:hAnsi="Times New Roman" w:cs="Times New Roman"/>
          <w:sz w:val="20"/>
          <w:szCs w:val="20"/>
        </w:rPr>
      </w:pPr>
    </w:p>
    <w:p w14:paraId="1E3E8B1D" w14:textId="606BA695" w:rsidR="00211E8F" w:rsidRDefault="00211E8F" w:rsidP="002A5469">
      <w:pPr>
        <w:widowControl w:val="0"/>
        <w:autoSpaceDE w:val="0"/>
        <w:autoSpaceDN w:val="0"/>
        <w:spacing w:after="0" w:line="240" w:lineRule="auto"/>
        <w:rPr>
          <w:rFonts w:ascii="Times New Roman" w:eastAsia="Times New Roman" w:hAnsi="Times New Roman" w:cs="Times New Roman"/>
          <w:sz w:val="20"/>
          <w:szCs w:val="20"/>
        </w:rPr>
      </w:pPr>
    </w:p>
    <w:p w14:paraId="1CE2942C" w14:textId="77777777" w:rsidR="00211E8F" w:rsidRPr="00BA166A" w:rsidRDefault="00211E8F" w:rsidP="002A5469">
      <w:pPr>
        <w:widowControl w:val="0"/>
        <w:autoSpaceDE w:val="0"/>
        <w:autoSpaceDN w:val="0"/>
        <w:spacing w:after="0" w:line="240" w:lineRule="auto"/>
        <w:rPr>
          <w:rFonts w:ascii="Times New Roman" w:eastAsia="Times New Roman" w:hAnsi="Times New Roman" w:cs="Times New Roman"/>
          <w:sz w:val="20"/>
          <w:szCs w:val="20"/>
        </w:rPr>
      </w:pPr>
    </w:p>
    <w:p w14:paraId="3C6AFA2B"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RESUMES</w:t>
      </w:r>
    </w:p>
    <w:p w14:paraId="6F0C26E6" w14:textId="77777777" w:rsidR="002A5469" w:rsidRPr="00BA166A" w:rsidRDefault="002A5469" w:rsidP="002A5469">
      <w:pPr>
        <w:widowControl w:val="0"/>
        <w:autoSpaceDE w:val="0"/>
        <w:autoSpaceDN w:val="0"/>
        <w:spacing w:after="0" w:line="240" w:lineRule="auto"/>
        <w:ind w:right="528"/>
        <w:rPr>
          <w:rFonts w:ascii="Times New Roman" w:eastAsia="Times New Roman" w:hAnsi="Times New Roman" w:cs="Times New Roman"/>
          <w:sz w:val="20"/>
          <w:szCs w:val="20"/>
        </w:rPr>
      </w:pPr>
    </w:p>
    <w:p w14:paraId="71975DAF" w14:textId="37894F4B" w:rsidR="00CA3565" w:rsidRPr="00BA166A" w:rsidRDefault="002A5469" w:rsidP="002A5469">
      <w:pPr>
        <w:widowControl w:val="0"/>
        <w:autoSpaceDE w:val="0"/>
        <w:autoSpaceDN w:val="0"/>
        <w:spacing w:after="0" w:line="240" w:lineRule="auto"/>
        <w:ind w:right="52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provide resumes for all Key Personnel committed to the contract.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shall </w:t>
      </w:r>
      <w:r w:rsidR="003F1DF1">
        <w:rPr>
          <w:rFonts w:ascii="Times New Roman" w:eastAsia="Times New Roman" w:hAnsi="Times New Roman" w:cs="Times New Roman"/>
          <w:sz w:val="20"/>
          <w:szCs w:val="20"/>
        </w:rPr>
        <w:t xml:space="preserve">also </w:t>
      </w:r>
      <w:r w:rsidRPr="00BA166A">
        <w:rPr>
          <w:rFonts w:ascii="Times New Roman" w:eastAsia="Times New Roman" w:hAnsi="Times New Roman" w:cs="Times New Roman"/>
          <w:sz w:val="20"/>
          <w:szCs w:val="20"/>
        </w:rPr>
        <w:t>provide resumes for all Essential Personnel</w:t>
      </w:r>
      <w:r w:rsidR="003F1DF1">
        <w:rPr>
          <w:rFonts w:ascii="Times New Roman" w:eastAsia="Times New Roman" w:hAnsi="Times New Roman" w:cs="Times New Roman"/>
          <w:sz w:val="20"/>
          <w:szCs w:val="20"/>
        </w:rPr>
        <w:t xml:space="preserve">.  Do not provide resumes for any other individuals not identified as either key or essential personnel.  </w:t>
      </w:r>
      <w:r w:rsidR="00CA3565" w:rsidRPr="00BA166A">
        <w:rPr>
          <w:rFonts w:ascii="Times New Roman" w:eastAsia="Times New Roman" w:hAnsi="Times New Roman" w:cs="Times New Roman"/>
          <w:sz w:val="20"/>
          <w:szCs w:val="20"/>
        </w:rPr>
        <w:t xml:space="preserve">  </w:t>
      </w:r>
    </w:p>
    <w:p w14:paraId="3078289E" w14:textId="77777777" w:rsidR="00CA3565" w:rsidRPr="00BA166A" w:rsidRDefault="00CA3565" w:rsidP="002A5469">
      <w:pPr>
        <w:widowControl w:val="0"/>
        <w:autoSpaceDE w:val="0"/>
        <w:autoSpaceDN w:val="0"/>
        <w:spacing w:after="0" w:line="240" w:lineRule="auto"/>
        <w:ind w:right="528"/>
        <w:rPr>
          <w:rFonts w:ascii="Times New Roman" w:eastAsia="Times New Roman" w:hAnsi="Times New Roman" w:cs="Times New Roman"/>
          <w:sz w:val="20"/>
          <w:szCs w:val="20"/>
        </w:rPr>
      </w:pPr>
    </w:p>
    <w:p w14:paraId="403D393F" w14:textId="45F70499" w:rsidR="002A5469" w:rsidRPr="00BA166A" w:rsidRDefault="002A5469" w:rsidP="002A5469">
      <w:pPr>
        <w:widowControl w:val="0"/>
        <w:autoSpaceDE w:val="0"/>
        <w:autoSpaceDN w:val="0"/>
        <w:spacing w:after="0" w:line="240" w:lineRule="auto"/>
        <w:ind w:right="528"/>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Each resume shall describe the education (must demonstrate education to meet minimum requirements), technical expertise, and relevant experience (must demonstrate experience to meet minimum experience requirements) of Key Personnel and Essential Personnel on work that is the same or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and qualifications relevant to the position for which the applicant is proposed. The resume should answer the question, “How does my experience qualify me for the proposed position under this contract?”</w:t>
      </w:r>
    </w:p>
    <w:p w14:paraId="07C9EAC0"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683F7874" w14:textId="77777777" w:rsidR="002A5469" w:rsidRPr="00BA166A" w:rsidRDefault="002A5469" w:rsidP="002A5469">
      <w:pPr>
        <w:widowControl w:val="0"/>
        <w:autoSpaceDE w:val="0"/>
        <w:autoSpaceDN w:val="0"/>
        <w:spacing w:after="0" w:line="240" w:lineRule="auto"/>
        <w:jc w:val="both"/>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résumé shall be in the following format:</w:t>
      </w:r>
    </w:p>
    <w:p w14:paraId="65FCD686"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2FBED176" w14:textId="77777777" w:rsidR="002A5469" w:rsidRPr="00BA166A" w:rsidRDefault="002A5469" w:rsidP="002A5469">
      <w:pPr>
        <w:spacing w:after="240" w:line="240" w:lineRule="auto"/>
        <w:jc w:val="both"/>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NAME: </w:t>
      </w:r>
      <w:r w:rsidRPr="00BA166A">
        <w:rPr>
          <w:rFonts w:ascii="Times New Roman" w:eastAsia="Times New Roman" w:hAnsi="Times New Roman" w:cs="Times New Roman"/>
          <w:sz w:val="20"/>
          <w:szCs w:val="20"/>
        </w:rPr>
        <w:t>Individual’s full name</w:t>
      </w:r>
    </w:p>
    <w:p w14:paraId="46765C3B" w14:textId="77777777" w:rsidR="002A5469" w:rsidRPr="00BA166A" w:rsidRDefault="002A5469" w:rsidP="002A5469">
      <w:pPr>
        <w:spacing w:before="80" w:after="24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PROPOSED POSITION: </w:t>
      </w:r>
      <w:r w:rsidRPr="00BA166A">
        <w:rPr>
          <w:rFonts w:ascii="Times New Roman" w:eastAsia="Times New Roman" w:hAnsi="Times New Roman" w:cs="Times New Roman"/>
          <w:sz w:val="20"/>
          <w:szCs w:val="20"/>
        </w:rPr>
        <w:t>Title and Description</w:t>
      </w:r>
    </w:p>
    <w:p w14:paraId="45BD1E66" w14:textId="29B3C3B8" w:rsidR="002A5469" w:rsidRPr="00BA166A" w:rsidRDefault="002A5469" w:rsidP="002A5469">
      <w:pPr>
        <w:spacing w:after="24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ORGANIZATION AFFILIATION: </w:t>
      </w:r>
      <w:r w:rsidRPr="00BA166A">
        <w:rPr>
          <w:rFonts w:ascii="Times New Roman" w:eastAsia="Times New Roman" w:hAnsi="Times New Roman" w:cs="Times New Roman"/>
          <w:sz w:val="20"/>
          <w:szCs w:val="20"/>
        </w:rPr>
        <w:t xml:space="preserve">Specify whether </w:t>
      </w:r>
      <w:r w:rsidR="00AA7594">
        <w:rPr>
          <w:rFonts w:ascii="Times New Roman" w:eastAsia="Times New Roman" w:hAnsi="Times New Roman" w:cs="Times New Roman"/>
          <w:sz w:val="20"/>
          <w:szCs w:val="20"/>
        </w:rPr>
        <w:t xml:space="preserve">individual is part of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Organization, Subcontract, or Team/Partner</w:t>
      </w:r>
    </w:p>
    <w:p w14:paraId="0343F62A" w14:textId="77777777" w:rsidR="002A5469" w:rsidRPr="00BA166A" w:rsidRDefault="002A5469" w:rsidP="002A5469">
      <w:pPr>
        <w:widowControl w:val="0"/>
        <w:autoSpaceDE w:val="0"/>
        <w:autoSpaceDN w:val="0"/>
        <w:spacing w:after="240" w:line="240" w:lineRule="auto"/>
        <w:ind w:right="427"/>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EXPERIENCE: </w:t>
      </w:r>
      <w:r w:rsidRPr="00BA166A">
        <w:rPr>
          <w:rFonts w:ascii="Times New Roman" w:eastAsia="Times New Roman" w:hAnsi="Times New Roman" w:cs="Times New Roman"/>
          <w:sz w:val="20"/>
          <w:szCs w:val="20"/>
        </w:rPr>
        <w:t xml:space="preserve">Provide a discussion of the overall relevant experience, technical expertise and capabilities applicable to the work identified in the PWS.  The discussion must address each qualification listed as a requirement for the position title (See Attachment B – Position Descriptions Qualifications).  The discussion should also identify the months/years of relevant experience with that skillset/qualification.  List specific examples of work performed, accomplishments, achievements, responsibilities and authority gained.  </w:t>
      </w:r>
    </w:p>
    <w:p w14:paraId="61476B31" w14:textId="77777777" w:rsidR="002A5469" w:rsidRPr="00BA166A" w:rsidRDefault="002A5469" w:rsidP="002A5469">
      <w:pPr>
        <w:widowControl w:val="0"/>
        <w:autoSpaceDE w:val="0"/>
        <w:autoSpaceDN w:val="0"/>
        <w:spacing w:after="240" w:line="240" w:lineRule="auto"/>
        <w:ind w:right="626"/>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EDUCATION: </w:t>
      </w:r>
      <w:r w:rsidRPr="00BA166A">
        <w:rPr>
          <w:rFonts w:ascii="Times New Roman" w:eastAsia="Times New Roman" w:hAnsi="Times New Roman" w:cs="Times New Roman"/>
          <w:sz w:val="20"/>
          <w:szCs w:val="20"/>
        </w:rPr>
        <w:t>Identify institution, degree or certificate earned, and dates. Only degrees from accredited institutions shall be cited. Degrees from institutions that are not accredited will not be considered.</w:t>
      </w:r>
    </w:p>
    <w:p w14:paraId="0BE83104" w14:textId="77777777" w:rsidR="002A5469" w:rsidRPr="00BA166A" w:rsidRDefault="002A5469" w:rsidP="002A5469">
      <w:pPr>
        <w:widowControl w:val="0"/>
        <w:autoSpaceDE w:val="0"/>
        <w:autoSpaceDN w:val="0"/>
        <w:spacing w:after="240" w:line="240" w:lineRule="auto"/>
        <w:ind w:right="626"/>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PROFESSIONAL AND/OR TECHNICAL TRAINING: </w:t>
      </w:r>
      <w:r w:rsidRPr="00BA166A">
        <w:rPr>
          <w:rFonts w:ascii="Times New Roman" w:eastAsia="Times New Roman" w:hAnsi="Times New Roman" w:cs="Times New Roman"/>
          <w:sz w:val="20"/>
          <w:szCs w:val="20"/>
        </w:rPr>
        <w:t>For each relevant training course cited, list the title of the training, the training institution, the date of the training, and any special certifications or licensing received for the training.</w:t>
      </w:r>
    </w:p>
    <w:p w14:paraId="65AD1462" w14:textId="77777777" w:rsidR="002A5469" w:rsidRPr="00BA166A" w:rsidRDefault="002A5469" w:rsidP="002A5469">
      <w:pPr>
        <w:widowControl w:val="0"/>
        <w:autoSpaceDE w:val="0"/>
        <w:autoSpaceDN w:val="0"/>
        <w:spacing w:after="0" w:line="240" w:lineRule="auto"/>
        <w:ind w:right="427"/>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t xml:space="preserve">PROFESSIONAL REGISTRATION/CERTIFICATION: </w:t>
      </w:r>
      <w:r w:rsidRPr="00BA166A">
        <w:rPr>
          <w:rFonts w:ascii="Times New Roman" w:eastAsia="Times New Roman" w:hAnsi="Times New Roman" w:cs="Times New Roman"/>
          <w:sz w:val="20"/>
          <w:szCs w:val="20"/>
        </w:rPr>
        <w:t>Identify professional membership, special training, professional registrations, awards, etc. For each relevant professional registration/certification, list Title, State/Society, Year, and a brief statement detailing activities/accomplishments.</w:t>
      </w:r>
    </w:p>
    <w:p w14:paraId="3BF3DAB4" w14:textId="77777777" w:rsidR="002A5469" w:rsidRPr="00BA166A" w:rsidRDefault="002A5469" w:rsidP="002A5469">
      <w:pPr>
        <w:spacing w:after="0" w:line="240" w:lineRule="auto"/>
        <w:rPr>
          <w:rFonts w:ascii="Times New Roman" w:eastAsia="Times New Roman" w:hAnsi="Times New Roman" w:cs="Times New Roman"/>
          <w:b/>
          <w:sz w:val="20"/>
          <w:szCs w:val="20"/>
        </w:rPr>
      </w:pPr>
    </w:p>
    <w:p w14:paraId="151A02D6" w14:textId="77777777" w:rsidR="002A5469" w:rsidRPr="00BA166A" w:rsidRDefault="002A5469" w:rsidP="002A5469">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b/>
          <w:sz w:val="20"/>
          <w:szCs w:val="20"/>
        </w:rPr>
        <w:lastRenderedPageBreak/>
        <w:t xml:space="preserve">LIST OF HONORS, AWARDS, AND OTHER ACHIEVEMENTS: </w:t>
      </w:r>
      <w:r w:rsidRPr="00BA166A">
        <w:rPr>
          <w:rFonts w:ascii="Times New Roman" w:eastAsia="Times New Roman" w:hAnsi="Times New Roman" w:cs="Times New Roman"/>
          <w:sz w:val="20"/>
          <w:szCs w:val="20"/>
        </w:rPr>
        <w:t>Provide a brief statement detailing relevant accomplishments, publications, awards, honors, etc.</w:t>
      </w:r>
    </w:p>
    <w:p w14:paraId="21EB7E3F" w14:textId="77777777" w:rsidR="002A5469" w:rsidRPr="00BA166A" w:rsidRDefault="002A5469" w:rsidP="002A5469">
      <w:pPr>
        <w:widowControl w:val="0"/>
        <w:autoSpaceDE w:val="0"/>
        <w:autoSpaceDN w:val="0"/>
        <w:spacing w:before="11" w:after="0" w:line="240" w:lineRule="auto"/>
        <w:rPr>
          <w:rFonts w:ascii="Times New Roman" w:eastAsia="Times New Roman" w:hAnsi="Times New Roman" w:cs="Times New Roman"/>
          <w:sz w:val="20"/>
          <w:szCs w:val="20"/>
        </w:rPr>
      </w:pPr>
    </w:p>
    <w:p w14:paraId="6256FAB2" w14:textId="363DED00" w:rsidR="002A5469" w:rsidRPr="00BA166A" w:rsidRDefault="002A5469" w:rsidP="002A5469">
      <w:pPr>
        <w:spacing w:after="0" w:line="240" w:lineRule="auto"/>
        <w:ind w:firstLine="480"/>
        <w:rPr>
          <w:rFonts w:ascii="Times New Roman" w:eastAsia="Times New Roman" w:hAnsi="Times New Roman" w:cs="Times New Roman"/>
          <w:sz w:val="20"/>
          <w:szCs w:val="20"/>
        </w:rPr>
      </w:pPr>
      <w:r w:rsidRPr="00BA166A">
        <w:rPr>
          <w:rFonts w:ascii="Times New Roman" w:eastAsia="Times New Roman" w:hAnsi="Times New Roman" w:cs="Times New Roman"/>
          <w:b/>
          <w:bCs/>
          <w:i/>
          <w:iCs/>
          <w:sz w:val="20"/>
          <w:szCs w:val="20"/>
          <w:u w:val="single"/>
        </w:rPr>
        <w:t>FILE 5: Commitment Letters</w:t>
      </w:r>
      <w:r w:rsidRPr="00BA166A">
        <w:rPr>
          <w:rFonts w:ascii="Times New Roman" w:eastAsia="Times New Roman" w:hAnsi="Times New Roman" w:cs="Times New Roman"/>
          <w:sz w:val="20"/>
          <w:szCs w:val="20"/>
        </w:rPr>
        <w:t xml:space="preserve"> (&lt;company name&gt;Vol II File 5</w:t>
      </w:r>
      <w:r w:rsidRPr="00BA166A">
        <w:rPr>
          <w:rFonts w:ascii="Times New Roman" w:eastAsia="Times New Roman" w:hAnsi="Times New Roman" w:cs="Times New Roman"/>
          <w:spacing w:val="-7"/>
          <w:sz w:val="20"/>
          <w:szCs w:val="20"/>
        </w:rPr>
        <w:t xml:space="preserve"> </w:t>
      </w:r>
      <w:proofErr w:type="gramStart"/>
      <w:r w:rsidRPr="00BA166A">
        <w:rPr>
          <w:rFonts w:ascii="Times New Roman" w:eastAsia="Times New Roman" w:hAnsi="Times New Roman" w:cs="Times New Roman"/>
          <w:sz w:val="20"/>
          <w:szCs w:val="20"/>
        </w:rPr>
        <w:t>Letters.---</w:t>
      </w:r>
      <w:proofErr w:type="gramEnd"/>
      <w:r w:rsidRPr="00BA166A">
        <w:rPr>
          <w:rFonts w:ascii="Times New Roman" w:eastAsia="Times New Roman" w:hAnsi="Times New Roman" w:cs="Times New Roman"/>
          <w:sz w:val="20"/>
          <w:szCs w:val="20"/>
        </w:rPr>
        <w:t>)</w:t>
      </w:r>
    </w:p>
    <w:p w14:paraId="3DDC6744"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b/>
          <w:sz w:val="20"/>
          <w:szCs w:val="20"/>
        </w:rPr>
      </w:pPr>
    </w:p>
    <w:p w14:paraId="4B72650F" w14:textId="777B0139"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Letters of commitment shall be submitted as File 5 of the Technical Quote for Key Personnel only. The filename shall be in this format &lt;company name&gt;Vol II File 5 </w:t>
      </w:r>
      <w:proofErr w:type="gramStart"/>
      <w:r w:rsidRPr="00BA166A">
        <w:rPr>
          <w:rFonts w:ascii="Times New Roman" w:eastAsia="Times New Roman" w:hAnsi="Times New Roman" w:cs="Times New Roman"/>
          <w:sz w:val="20"/>
          <w:szCs w:val="20"/>
        </w:rPr>
        <w:t>Letters.---</w:t>
      </w:r>
      <w:proofErr w:type="gramEnd"/>
      <w:r w:rsidRPr="00BA166A">
        <w:rPr>
          <w:rFonts w:ascii="Times New Roman" w:eastAsia="Times New Roman" w:hAnsi="Times New Roman" w:cs="Times New Roman"/>
          <w:sz w:val="20"/>
          <w:szCs w:val="20"/>
        </w:rPr>
        <w:t xml:space="preserve">. </w:t>
      </w:r>
    </w:p>
    <w:p w14:paraId="486B34A4" w14:textId="77777777" w:rsidR="00CA3565" w:rsidRPr="00BA166A" w:rsidRDefault="00CA3565" w:rsidP="002A5469">
      <w:pPr>
        <w:widowControl w:val="0"/>
        <w:autoSpaceDE w:val="0"/>
        <w:autoSpaceDN w:val="0"/>
        <w:spacing w:after="0" w:line="240" w:lineRule="auto"/>
        <w:rPr>
          <w:rFonts w:ascii="Times New Roman" w:eastAsia="Times New Roman" w:hAnsi="Times New Roman" w:cs="Times New Roman"/>
          <w:sz w:val="20"/>
          <w:szCs w:val="20"/>
        </w:rPr>
      </w:pPr>
    </w:p>
    <w:p w14:paraId="7E9BC39E" w14:textId="18351B76"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Letters of commitment are not included in the page limitation. </w:t>
      </w:r>
    </w:p>
    <w:p w14:paraId="38AC7611"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4B3A32C8" w14:textId="77777777" w:rsidR="002A5469" w:rsidRPr="00BA166A" w:rsidRDefault="002A5469" w:rsidP="002A5469">
      <w:pPr>
        <w:widowControl w:val="0"/>
        <w:autoSpaceDE w:val="0"/>
        <w:autoSpaceDN w:val="0"/>
        <w:spacing w:after="0" w:line="480" w:lineRule="auto"/>
        <w:ind w:right="229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COVER PAGE</w:t>
      </w:r>
    </w:p>
    <w:p w14:paraId="12BAFCDF" w14:textId="67394D70" w:rsidR="002A5469" w:rsidRPr="00BA166A" w:rsidRDefault="002A5469" w:rsidP="002A5469">
      <w:pPr>
        <w:widowControl w:val="0"/>
        <w:autoSpaceDE w:val="0"/>
        <w:autoSpaceDN w:val="0"/>
        <w:spacing w:after="0" w:line="240" w:lineRule="auto"/>
        <w:ind w:right="79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Letter file shall include a cover page indicating the solicitation number, name and address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point of contact, telephone/FAX number/E-Mail address, title of project (AU Security Support Services), and date of quote. All subsequent pages shall be appropriately numbered and identified with the name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the date, and the solicitation number to the extent practicable.</w:t>
      </w:r>
    </w:p>
    <w:p w14:paraId="2A83C52A"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1C2FA10B"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TABLE OF CONTENTS</w:t>
      </w:r>
    </w:p>
    <w:p w14:paraId="6A41F318"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7F17C039" w14:textId="77777777" w:rsidR="002A5469" w:rsidRPr="00BA166A" w:rsidRDefault="002A5469" w:rsidP="002A5469">
      <w:pPr>
        <w:widowControl w:val="0"/>
        <w:autoSpaceDE w:val="0"/>
        <w:autoSpaceDN w:val="0"/>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Letter file shall include a Table of Contents to facilitate locating the elements of the quote. </w:t>
      </w:r>
    </w:p>
    <w:p w14:paraId="4D36491C" w14:textId="6F067F36" w:rsidR="002A5469" w:rsidRDefault="002A5469" w:rsidP="002A5469">
      <w:pPr>
        <w:widowControl w:val="0"/>
        <w:autoSpaceDE w:val="0"/>
        <w:autoSpaceDN w:val="0"/>
        <w:spacing w:after="0" w:line="240" w:lineRule="auto"/>
        <w:rPr>
          <w:rFonts w:ascii="Times New Roman" w:eastAsia="Times New Roman" w:hAnsi="Times New Roman" w:cs="Times New Roman"/>
          <w:sz w:val="20"/>
          <w:szCs w:val="20"/>
        </w:rPr>
      </w:pPr>
    </w:p>
    <w:p w14:paraId="674B28AF" w14:textId="77777777" w:rsidR="0019096D" w:rsidRPr="00BA166A" w:rsidRDefault="0019096D" w:rsidP="002A5469">
      <w:pPr>
        <w:widowControl w:val="0"/>
        <w:autoSpaceDE w:val="0"/>
        <w:autoSpaceDN w:val="0"/>
        <w:spacing w:after="0" w:line="240" w:lineRule="auto"/>
        <w:rPr>
          <w:rFonts w:ascii="Times New Roman" w:eastAsia="Times New Roman" w:hAnsi="Times New Roman" w:cs="Times New Roman"/>
          <w:sz w:val="20"/>
          <w:szCs w:val="20"/>
        </w:rPr>
      </w:pPr>
    </w:p>
    <w:p w14:paraId="369FA17F" w14:textId="77777777" w:rsidR="002A5469" w:rsidRPr="00BA166A" w:rsidRDefault="002A5469" w:rsidP="002A5469">
      <w:pPr>
        <w:widowControl w:val="0"/>
        <w:autoSpaceDE w:val="0"/>
        <w:autoSpaceDN w:val="0"/>
        <w:spacing w:after="0" w:line="48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COMMITMENT LETTERS</w:t>
      </w:r>
    </w:p>
    <w:p w14:paraId="25035550" w14:textId="5D90D30F" w:rsidR="002A5469" w:rsidRPr="00BA166A" w:rsidRDefault="002A5469" w:rsidP="002A5469">
      <w:r w:rsidRPr="00BA166A">
        <w:rPr>
          <w:rFonts w:ascii="Times New Roman" w:eastAsia="Times New Roman" w:hAnsi="Times New Roman" w:cs="Times New Roman"/>
          <w:sz w:val="20"/>
          <w:szCs w:val="20"/>
        </w:rPr>
        <w:t>Key Personnel - Letters of commitment for Key Personnel shall demonstrate their availability, priority of this effort within their organization, and commitment to the contract for a minimum of twenty-four months</w:t>
      </w:r>
      <w:r w:rsidR="0053127F">
        <w:rPr>
          <w:rFonts w:ascii="Times New Roman" w:eastAsia="Times New Roman" w:hAnsi="Times New Roman" w:cs="Times New Roman"/>
          <w:sz w:val="20"/>
          <w:szCs w:val="20"/>
        </w:rPr>
        <w:t xml:space="preserve"> from the</w:t>
      </w:r>
      <w:r w:rsidR="004F03EA" w:rsidRPr="004F03EA">
        <w:rPr>
          <w:rFonts w:ascii="Times New Roman" w:eastAsia="Times New Roman" w:hAnsi="Times New Roman" w:cs="Times New Roman"/>
          <w:sz w:val="20"/>
          <w:szCs w:val="20"/>
        </w:rPr>
        <w:t xml:space="preserve"> </w:t>
      </w:r>
      <w:r w:rsidR="004F03EA">
        <w:rPr>
          <w:rFonts w:ascii="Times New Roman" w:eastAsia="Times New Roman" w:hAnsi="Times New Roman" w:cs="Times New Roman"/>
          <w:sz w:val="20"/>
          <w:szCs w:val="20"/>
        </w:rPr>
        <w:t>effective date of the contract</w:t>
      </w:r>
      <w:r w:rsidRPr="00BA166A">
        <w:rPr>
          <w:rFonts w:ascii="Times New Roman" w:eastAsia="Times New Roman" w:hAnsi="Times New Roman" w:cs="Times New Roman"/>
          <w:sz w:val="20"/>
          <w:szCs w:val="20"/>
        </w:rPr>
        <w:t>. The letters of commitment shall also specify the percentage of time each key person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w:t>
      </w:r>
      <w:r w:rsidR="003F1DF1">
        <w:rPr>
          <w:rFonts w:ascii="Times New Roman" w:eastAsia="Times New Roman" w:hAnsi="Times New Roman" w:cs="Times New Roman"/>
          <w:sz w:val="20"/>
          <w:szCs w:val="20"/>
        </w:rPr>
        <w:t xml:space="preserve"> </w:t>
      </w:r>
      <w:bookmarkStart w:id="24" w:name="_Hlk53555316"/>
      <w:r w:rsidR="003F1DF1">
        <w:rPr>
          <w:rFonts w:ascii="Times New Roman" w:eastAsia="Times New Roman" w:hAnsi="Times New Roman" w:cs="Times New Roman"/>
          <w:sz w:val="20"/>
          <w:szCs w:val="20"/>
        </w:rPr>
        <w:t>from the effective date of the contract</w:t>
      </w:r>
      <w:bookmarkEnd w:id="24"/>
      <w:r w:rsidR="003E0767">
        <w:rPr>
          <w:rFonts w:ascii="Times New Roman" w:eastAsia="Times New Roman" w:hAnsi="Times New Roman" w:cs="Times New Roman"/>
          <w:sz w:val="20"/>
          <w:szCs w:val="20"/>
        </w:rPr>
        <w:t xml:space="preserve"> (completion of transition and start of full contract performance)</w:t>
      </w:r>
      <w:r w:rsidRPr="00BA166A">
        <w:rPr>
          <w:rFonts w:ascii="Times New Roman" w:eastAsia="Times New Roman" w:hAnsi="Times New Roman" w:cs="Times New Roman"/>
          <w:sz w:val="20"/>
          <w:szCs w:val="20"/>
        </w:rPr>
        <w:t>. All letters of commitment shall be signed by the proposed key person and be submitted in .pdf format. Failure to submit the required</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Letter</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of</w:t>
      </w:r>
      <w:r w:rsidRPr="00BA166A">
        <w:rPr>
          <w:rFonts w:ascii="Times New Roman" w:eastAsia="Times New Roman" w:hAnsi="Times New Roman" w:cs="Times New Roman"/>
          <w:spacing w:val="-2"/>
          <w:sz w:val="20"/>
          <w:szCs w:val="20"/>
        </w:rPr>
        <w:t xml:space="preserve"> </w:t>
      </w:r>
      <w:r w:rsidR="00154BE2" w:rsidRPr="00BA166A">
        <w:rPr>
          <w:rFonts w:ascii="Times New Roman" w:eastAsia="Times New Roman" w:hAnsi="Times New Roman" w:cs="Times New Roman"/>
          <w:spacing w:val="-2"/>
          <w:sz w:val="20"/>
          <w:szCs w:val="20"/>
        </w:rPr>
        <w:t>C</w:t>
      </w:r>
      <w:r w:rsidRPr="00BA166A">
        <w:rPr>
          <w:rFonts w:ascii="Times New Roman" w:eastAsia="Times New Roman" w:hAnsi="Times New Roman" w:cs="Times New Roman"/>
          <w:sz w:val="20"/>
          <w:szCs w:val="20"/>
        </w:rPr>
        <w:t>ommitment</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for</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any</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Key</w:t>
      </w:r>
      <w:r w:rsidRPr="00BA166A">
        <w:rPr>
          <w:rFonts w:ascii="Times New Roman" w:eastAsia="Times New Roman" w:hAnsi="Times New Roman" w:cs="Times New Roman"/>
          <w:spacing w:val="-2"/>
          <w:sz w:val="20"/>
          <w:szCs w:val="20"/>
        </w:rPr>
        <w:t xml:space="preserve"> </w:t>
      </w:r>
      <w:r w:rsidRPr="00BA166A">
        <w:rPr>
          <w:rFonts w:ascii="Times New Roman" w:eastAsia="Times New Roman" w:hAnsi="Times New Roman" w:cs="Times New Roman"/>
          <w:sz w:val="20"/>
          <w:szCs w:val="20"/>
        </w:rPr>
        <w:t>Person</w:t>
      </w:r>
      <w:r w:rsidRPr="00BA166A">
        <w:rPr>
          <w:rFonts w:ascii="Times New Roman" w:eastAsia="Times New Roman" w:hAnsi="Times New Roman" w:cs="Times New Roman"/>
          <w:spacing w:val="1"/>
          <w:sz w:val="20"/>
          <w:szCs w:val="20"/>
        </w:rPr>
        <w:t xml:space="preserve"> </w:t>
      </w:r>
      <w:r w:rsidR="00154BE2" w:rsidRPr="00BA166A">
        <w:rPr>
          <w:rFonts w:ascii="Times New Roman" w:eastAsia="Times New Roman" w:hAnsi="Times New Roman" w:cs="Times New Roman"/>
          <w:sz w:val="20"/>
          <w:szCs w:val="20"/>
        </w:rPr>
        <w:t xml:space="preserve">may result in a lower rating </w:t>
      </w:r>
      <w:r w:rsidR="001B7906" w:rsidRPr="00BA166A">
        <w:rPr>
          <w:rFonts w:ascii="Times New Roman" w:eastAsia="Times New Roman" w:hAnsi="Times New Roman" w:cs="Times New Roman"/>
          <w:sz w:val="20"/>
          <w:szCs w:val="20"/>
        </w:rPr>
        <w:t xml:space="preserve">under Criterion </w:t>
      </w:r>
      <w:r w:rsidR="00CA3565" w:rsidRPr="00BA166A">
        <w:rPr>
          <w:rFonts w:ascii="Times New Roman" w:eastAsia="Times New Roman" w:hAnsi="Times New Roman" w:cs="Times New Roman"/>
          <w:sz w:val="20"/>
          <w:szCs w:val="20"/>
        </w:rPr>
        <w:t>3</w:t>
      </w:r>
      <w:r w:rsidR="00154BE2" w:rsidRPr="00BA166A">
        <w:rPr>
          <w:rFonts w:ascii="Times New Roman" w:eastAsia="Times New Roman" w:hAnsi="Times New Roman" w:cs="Times New Roman"/>
          <w:sz w:val="20"/>
          <w:szCs w:val="20"/>
        </w:rPr>
        <w:t>.</w:t>
      </w:r>
    </w:p>
    <w:p w14:paraId="11717922" w14:textId="7C12326F" w:rsidR="006C2623" w:rsidRPr="00BA166A" w:rsidRDefault="00B80DCF"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25" w:name="_Toc3467088"/>
      <w:bookmarkStart w:id="26" w:name="_Toc47359927"/>
      <w:bookmarkEnd w:id="18"/>
      <w:r w:rsidRPr="00BA166A">
        <w:rPr>
          <w:rFonts w:ascii="Times New Roman" w:eastAsia="Times New Roman" w:hAnsi="Times New Roman" w:cs="Times New Roman"/>
          <w:b/>
          <w:bCs/>
          <w:sz w:val="20"/>
          <w:szCs w:val="20"/>
        </w:rPr>
        <w:t>QUOTE</w:t>
      </w:r>
      <w:r w:rsidR="006C2623" w:rsidRPr="00BA166A">
        <w:rPr>
          <w:rFonts w:ascii="Times New Roman" w:eastAsia="Times New Roman" w:hAnsi="Times New Roman" w:cs="Times New Roman"/>
          <w:b/>
          <w:bCs/>
          <w:sz w:val="20"/>
          <w:szCs w:val="20"/>
        </w:rPr>
        <w:t xml:space="preserve"> PREPARATION INSTRUCTIONS – VOLUME III, PRICE </w:t>
      </w:r>
      <w:r w:rsidRPr="00BA166A">
        <w:rPr>
          <w:rFonts w:ascii="Times New Roman" w:eastAsia="Times New Roman" w:hAnsi="Times New Roman" w:cs="Times New Roman"/>
          <w:b/>
          <w:bCs/>
          <w:sz w:val="20"/>
          <w:szCs w:val="20"/>
        </w:rPr>
        <w:t>QUOTE</w:t>
      </w:r>
      <w:bookmarkEnd w:id="25"/>
      <w:bookmarkEnd w:id="26"/>
      <w:r w:rsidR="006C2623" w:rsidRPr="00BA166A">
        <w:rPr>
          <w:rFonts w:ascii="Times New Roman" w:eastAsia="Times New Roman" w:hAnsi="Times New Roman" w:cs="Times New Roman"/>
          <w:b/>
          <w:bCs/>
          <w:sz w:val="20"/>
          <w:szCs w:val="20"/>
        </w:rPr>
        <w:t xml:space="preserve"> </w:t>
      </w:r>
    </w:p>
    <w:p w14:paraId="4940D535"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57403382" w14:textId="08001528" w:rsidR="006C2623" w:rsidRPr="00BA166A" w:rsidRDefault="006C2623" w:rsidP="006C2623">
      <w:pPr>
        <w:tabs>
          <w:tab w:val="left" w:pos="-1440"/>
        </w:tabs>
        <w:spacing w:after="0" w:line="240" w:lineRule="auto"/>
        <w:ind w:left="1440" w:hanging="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u w:val="single"/>
        </w:rPr>
        <w:t>General</w:t>
      </w:r>
      <w:r w:rsidRPr="00BA166A">
        <w:rPr>
          <w:rFonts w:ascii="Times New Roman" w:eastAsia="Times New Roman" w:hAnsi="Times New Roman" w:cs="Times New Roman"/>
          <w:sz w:val="20"/>
          <w:szCs w:val="20"/>
        </w:rPr>
        <w:t>.</w:t>
      </w:r>
      <w:r w:rsidRPr="00BA166A">
        <w:rPr>
          <w:rFonts w:ascii="Times New Roman" w:eastAsia="Times New Roman" w:hAnsi="Times New Roman" w:cs="Times New Roman"/>
          <w:sz w:val="20"/>
          <w:szCs w:val="20"/>
        </w:rPr>
        <w:tab/>
        <w:t xml:space="preserve">Volume III, Price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consist of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proposed </w:t>
      </w:r>
      <w:r w:rsidR="00160334" w:rsidRPr="00BA166A">
        <w:rPr>
          <w:rFonts w:ascii="Times New Roman" w:eastAsia="Times New Roman" w:hAnsi="Times New Roman" w:cs="Times New Roman"/>
          <w:sz w:val="20"/>
          <w:szCs w:val="20"/>
        </w:rPr>
        <w:t xml:space="preserve">firm </w:t>
      </w:r>
      <w:r w:rsidRPr="00BA166A">
        <w:rPr>
          <w:rFonts w:ascii="Times New Roman" w:eastAsia="Times New Roman" w:hAnsi="Times New Roman" w:cs="Times New Roman"/>
          <w:sz w:val="20"/>
          <w:szCs w:val="20"/>
        </w:rPr>
        <w:t>fixed price for each line item identified in Part 1, Section B, Clause B.1, Services Being Acquired (Base Contract with Options) as set forth in the Performance Work Statement (PWS).</w:t>
      </w:r>
      <w:r w:rsidR="00160334" w:rsidRPr="00BA166A">
        <w:rPr>
          <w:rFonts w:ascii="Times New Roman" w:eastAsia="Times New Roman" w:hAnsi="Times New Roman" w:cs="Times New Roman"/>
          <w:sz w:val="20"/>
          <w:szCs w:val="20"/>
        </w:rPr>
        <w:t xml:space="preserve">  </w:t>
      </w:r>
    </w:p>
    <w:p w14:paraId="5504F996" w14:textId="77777777" w:rsidR="006C2623" w:rsidRPr="00BA166A" w:rsidRDefault="006C2623" w:rsidP="006C2623">
      <w:pPr>
        <w:widowControl w:val="0"/>
        <w:tabs>
          <w:tab w:val="left" w:pos="90"/>
          <w:tab w:val="left" w:pos="360"/>
        </w:tabs>
        <w:autoSpaceDE w:val="0"/>
        <w:autoSpaceDN w:val="0"/>
        <w:adjustRightInd w:val="0"/>
        <w:spacing w:after="0" w:line="240" w:lineRule="auto"/>
        <w:ind w:left="810"/>
        <w:rPr>
          <w:rFonts w:ascii="Times New Roman" w:eastAsia="Times New Roman" w:hAnsi="Times New Roman" w:cs="Times New Roman"/>
          <w:sz w:val="20"/>
          <w:szCs w:val="20"/>
        </w:rPr>
      </w:pPr>
    </w:p>
    <w:p w14:paraId="43224B99" w14:textId="77777777" w:rsidR="000714B5" w:rsidRDefault="0019096D" w:rsidP="000714B5">
      <w:pPr>
        <w:widowControl w:val="0"/>
        <w:tabs>
          <w:tab w:val="left" w:pos="90"/>
          <w:tab w:val="left" w:pos="360"/>
        </w:tabs>
        <w:autoSpaceDE w:val="0"/>
        <w:autoSpaceDN w:val="0"/>
        <w:adjustRightInd w:val="0"/>
        <w:spacing w:after="0" w:line="240" w:lineRule="auto"/>
        <w:ind w:left="720"/>
        <w:rPr>
          <w:rFonts w:ascii="Times New Roman" w:eastAsia="Times New Roman" w:hAnsi="Times New Roman" w:cs="Times New Roman"/>
          <w:sz w:val="20"/>
          <w:szCs w:val="20"/>
        </w:rPr>
      </w:pPr>
      <w:r w:rsidRPr="001E6A6F">
        <w:rPr>
          <w:rFonts w:ascii="Times New Roman" w:eastAsia="Times New Roman" w:hAnsi="Times New Roman" w:cs="Times New Roman"/>
          <w:sz w:val="20"/>
          <w:szCs w:val="20"/>
        </w:rPr>
        <w:t>Price quotes shall provide the Quoter’s schedule pricing list from their GSA Contract which includes a breakdown of pricing for each Firm Fixed Price CLIN (i.e. associated labor categories and rates) including any discounts provided for this solicitation.  The pricing list should clearly indicate any discount and identify those rates in the firm fixed price CLINs.  In addition, the Quoter shall provide a description of how those rates (or discounted rates, if quoted) were used in the development of the FFP.  The pricing schedule (or discounted rates, if quoted) shall be used for any services called up for efforts under CLIN 5 or CLIN 6.</w:t>
      </w:r>
      <w:r w:rsidR="000714B5">
        <w:rPr>
          <w:rFonts w:ascii="Times New Roman" w:eastAsia="Times New Roman" w:hAnsi="Times New Roman" w:cs="Times New Roman"/>
          <w:sz w:val="20"/>
          <w:szCs w:val="20"/>
        </w:rPr>
        <w:t xml:space="preserve">  See Exhibit D- </w:t>
      </w:r>
      <w:r w:rsidR="000714B5" w:rsidRPr="00A62A5D">
        <w:rPr>
          <w:rFonts w:ascii="Times New Roman" w:eastAsia="Times New Roman" w:hAnsi="Times New Roman" w:cs="Times New Roman"/>
          <w:sz w:val="20"/>
          <w:szCs w:val="20"/>
        </w:rPr>
        <w:t>CLIN 5 Fixed Rates Schedule</w:t>
      </w:r>
      <w:r w:rsidR="000714B5">
        <w:rPr>
          <w:rFonts w:ascii="Times New Roman" w:eastAsia="Times New Roman" w:hAnsi="Times New Roman" w:cs="Times New Roman"/>
          <w:sz w:val="20"/>
          <w:szCs w:val="20"/>
        </w:rPr>
        <w:t xml:space="preserve"> to fill in associated rates; once rates are accepted CLIN 5 Fixed Rates Schedule will become Attachment J-1 to the award.</w:t>
      </w:r>
    </w:p>
    <w:p w14:paraId="465BA240" w14:textId="77777777" w:rsidR="0019096D" w:rsidRDefault="0019096D" w:rsidP="006C2623">
      <w:pPr>
        <w:widowControl w:val="0"/>
        <w:tabs>
          <w:tab w:val="left" w:pos="90"/>
          <w:tab w:val="left" w:pos="360"/>
        </w:tabs>
        <w:autoSpaceDE w:val="0"/>
        <w:autoSpaceDN w:val="0"/>
        <w:adjustRightInd w:val="0"/>
        <w:spacing w:after="0" w:line="240" w:lineRule="auto"/>
        <w:ind w:left="720"/>
        <w:rPr>
          <w:rFonts w:ascii="Times New Roman" w:eastAsia="Times New Roman" w:hAnsi="Times New Roman" w:cs="Times New Roman"/>
          <w:sz w:val="20"/>
          <w:szCs w:val="20"/>
        </w:rPr>
      </w:pPr>
    </w:p>
    <w:p w14:paraId="3AE7D6E5" w14:textId="2E7996F4" w:rsidR="006C2623" w:rsidRPr="00BA166A" w:rsidRDefault="006C2623" w:rsidP="006C2623">
      <w:pPr>
        <w:widowControl w:val="0"/>
        <w:tabs>
          <w:tab w:val="left" w:pos="90"/>
          <w:tab w:val="left" w:pos="360"/>
        </w:tabs>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For consistency,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is instructed to use the file names specified below. Filename extensions shall clearly indicate the software application used for preparation of the documents, i.e. ".pdf" for Adobe Acrobat (version 11.0 or earlier), ".doc or .docx" for Word (version 2016 or earlier), or “.xls or .xlsx” for Excel files (version 2016 or earlier).</w:t>
      </w:r>
    </w:p>
    <w:p w14:paraId="661BDC91" w14:textId="77777777" w:rsidR="00CA3565" w:rsidRPr="00BA166A" w:rsidRDefault="00CA3565" w:rsidP="006C2623">
      <w:pPr>
        <w:widowControl w:val="0"/>
        <w:autoSpaceDE w:val="0"/>
        <w:autoSpaceDN w:val="0"/>
        <w:spacing w:before="151"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File 1 – Exhibit C – Pricing.docx)</w:t>
      </w:r>
    </w:p>
    <w:p w14:paraId="0CA93FD3" w14:textId="1E92E80C" w:rsidR="006C2623" w:rsidRPr="00BA166A" w:rsidRDefault="00CA3565" w:rsidP="00331848">
      <w:pPr>
        <w:pStyle w:val="ListParagraph"/>
        <w:widowControl w:val="0"/>
        <w:numPr>
          <w:ilvl w:val="0"/>
          <w:numId w:val="32"/>
        </w:numPr>
        <w:autoSpaceDE w:val="0"/>
        <w:autoSpaceDN w:val="0"/>
        <w:spacing w:before="151"/>
        <w:rPr>
          <w:sz w:val="20"/>
          <w:szCs w:val="20"/>
        </w:rPr>
      </w:pPr>
      <w:r w:rsidRPr="00BA166A">
        <w:rPr>
          <w:sz w:val="20"/>
          <w:szCs w:val="20"/>
        </w:rPr>
        <w:lastRenderedPageBreak/>
        <w:t>P</w:t>
      </w:r>
      <w:r w:rsidR="006C2623" w:rsidRPr="00BA166A">
        <w:rPr>
          <w:sz w:val="20"/>
          <w:szCs w:val="20"/>
        </w:rPr>
        <w:t xml:space="preserve">rice information shall be provided by completing Part I, Section B, “Services Being Acquired (Base Contract </w:t>
      </w:r>
      <w:proofErr w:type="gramStart"/>
      <w:r w:rsidR="006C2623" w:rsidRPr="00BA166A">
        <w:rPr>
          <w:sz w:val="20"/>
          <w:szCs w:val="20"/>
        </w:rPr>
        <w:t>With</w:t>
      </w:r>
      <w:proofErr w:type="gramEnd"/>
      <w:r w:rsidR="006C2623" w:rsidRPr="00BA166A">
        <w:rPr>
          <w:sz w:val="20"/>
          <w:szCs w:val="20"/>
        </w:rPr>
        <w:t xml:space="preserve"> Options)”. The Clause B.1 has been uploaded with the solicitation, as a separate Word document (</w:t>
      </w:r>
      <w:r w:rsidR="001B7906" w:rsidRPr="00BA166A">
        <w:rPr>
          <w:sz w:val="20"/>
          <w:szCs w:val="20"/>
        </w:rPr>
        <w:t>Exhibit C- Pricing</w:t>
      </w:r>
      <w:r w:rsidR="006C2623" w:rsidRPr="00BA166A">
        <w:rPr>
          <w:sz w:val="20"/>
          <w:szCs w:val="20"/>
        </w:rPr>
        <w:t xml:space="preserve">.docx), which can be used by the </w:t>
      </w:r>
      <w:r w:rsidR="00E44E29">
        <w:rPr>
          <w:sz w:val="20"/>
          <w:szCs w:val="20"/>
        </w:rPr>
        <w:t>Quoter</w:t>
      </w:r>
      <w:r w:rsidR="006C2623" w:rsidRPr="00BA166A">
        <w:rPr>
          <w:sz w:val="20"/>
          <w:szCs w:val="20"/>
        </w:rPr>
        <w:t xml:space="preserve"> to complete, save, and submit as their File 1.</w:t>
      </w:r>
    </w:p>
    <w:p w14:paraId="5402471C" w14:textId="77777777" w:rsidR="006C2623" w:rsidRPr="00BA166A" w:rsidRDefault="006C2623" w:rsidP="006C2623">
      <w:pPr>
        <w:widowControl w:val="0"/>
        <w:autoSpaceDE w:val="0"/>
        <w:autoSpaceDN w:val="0"/>
        <w:spacing w:before="4" w:after="0" w:line="240" w:lineRule="auto"/>
        <w:ind w:left="720"/>
        <w:rPr>
          <w:rFonts w:ascii="Times New Roman" w:eastAsia="Times New Roman" w:hAnsi="Times New Roman" w:cs="Times New Roman"/>
          <w:sz w:val="20"/>
          <w:szCs w:val="20"/>
        </w:rPr>
      </w:pPr>
    </w:p>
    <w:p w14:paraId="766EE59E" w14:textId="27EAABE3" w:rsidR="006C2623" w:rsidRPr="00BA166A" w:rsidRDefault="006C2623" w:rsidP="00331848">
      <w:pPr>
        <w:pStyle w:val="ListParagraph"/>
        <w:widowControl w:val="0"/>
        <w:numPr>
          <w:ilvl w:val="0"/>
          <w:numId w:val="32"/>
        </w:numPr>
        <w:autoSpaceDE w:val="0"/>
        <w:autoSpaceDN w:val="0"/>
        <w:spacing w:before="1"/>
        <w:ind w:right="181"/>
        <w:rPr>
          <w:sz w:val="20"/>
          <w:szCs w:val="20"/>
        </w:rPr>
      </w:pPr>
      <w:r w:rsidRPr="00BA166A">
        <w:rPr>
          <w:sz w:val="20"/>
          <w:szCs w:val="20"/>
        </w:rPr>
        <w:t xml:space="preserve">Each </w:t>
      </w:r>
      <w:r w:rsidR="00E44E29">
        <w:rPr>
          <w:sz w:val="20"/>
          <w:szCs w:val="20"/>
        </w:rPr>
        <w:t>Quoter</w:t>
      </w:r>
      <w:r w:rsidRPr="00BA166A">
        <w:rPr>
          <w:sz w:val="20"/>
          <w:szCs w:val="20"/>
        </w:rPr>
        <w:t xml:space="preserve"> shall completely fill in the spaces provided in </w:t>
      </w:r>
      <w:r w:rsidR="001B7906" w:rsidRPr="00BA166A">
        <w:rPr>
          <w:sz w:val="20"/>
          <w:szCs w:val="20"/>
        </w:rPr>
        <w:t xml:space="preserve">Exhibit C- Pricing.docx </w:t>
      </w:r>
      <w:r w:rsidRPr="00BA166A">
        <w:rPr>
          <w:sz w:val="20"/>
          <w:szCs w:val="20"/>
        </w:rPr>
        <w:t>indicating their Firm-Fixed Price</w:t>
      </w:r>
      <w:r w:rsidR="00322F3D" w:rsidRPr="00BA166A">
        <w:rPr>
          <w:sz w:val="20"/>
          <w:szCs w:val="20"/>
        </w:rPr>
        <w:t xml:space="preserve"> for the FFP CLINs</w:t>
      </w:r>
      <w:r w:rsidR="001B7906" w:rsidRPr="00BA166A">
        <w:rPr>
          <w:sz w:val="20"/>
          <w:szCs w:val="20"/>
        </w:rPr>
        <w:t xml:space="preserve"> (CLINs 1,2,3,7, and 8)</w:t>
      </w:r>
      <w:r w:rsidRPr="00BA166A">
        <w:rPr>
          <w:sz w:val="20"/>
          <w:szCs w:val="20"/>
        </w:rPr>
        <w:t xml:space="preserve">. Pricing information shall consist of the </w:t>
      </w:r>
      <w:r w:rsidR="00E44E29">
        <w:rPr>
          <w:sz w:val="20"/>
          <w:szCs w:val="20"/>
        </w:rPr>
        <w:t>Quoter</w:t>
      </w:r>
      <w:r w:rsidRPr="00BA166A">
        <w:rPr>
          <w:sz w:val="20"/>
          <w:szCs w:val="20"/>
        </w:rPr>
        <w:t xml:space="preserve">’s prices to perform </w:t>
      </w:r>
      <w:proofErr w:type="gramStart"/>
      <w:r w:rsidRPr="00BA166A">
        <w:rPr>
          <w:sz w:val="20"/>
          <w:szCs w:val="20"/>
        </w:rPr>
        <w:t>all of</w:t>
      </w:r>
      <w:proofErr w:type="gramEnd"/>
      <w:r w:rsidRPr="00BA166A">
        <w:rPr>
          <w:sz w:val="20"/>
          <w:szCs w:val="20"/>
        </w:rPr>
        <w:t xml:space="preserve"> the requirements of this solicitation.</w:t>
      </w:r>
    </w:p>
    <w:p w14:paraId="6DE78C44" w14:textId="66FCF12E" w:rsidR="00322F3D" w:rsidRPr="00BA166A" w:rsidRDefault="00322F3D" w:rsidP="006C2623">
      <w:pPr>
        <w:widowControl w:val="0"/>
        <w:autoSpaceDE w:val="0"/>
        <w:autoSpaceDN w:val="0"/>
        <w:spacing w:before="1" w:after="0" w:line="240" w:lineRule="auto"/>
        <w:ind w:left="720" w:right="181"/>
        <w:rPr>
          <w:rFonts w:ascii="Times New Roman" w:eastAsia="Times New Roman" w:hAnsi="Times New Roman" w:cs="Times New Roman"/>
          <w:sz w:val="20"/>
          <w:szCs w:val="20"/>
        </w:rPr>
      </w:pPr>
    </w:p>
    <w:p w14:paraId="10BD61E2" w14:textId="0987382D" w:rsidR="00322F3D" w:rsidRPr="00BA166A" w:rsidRDefault="001B7906" w:rsidP="00331848">
      <w:pPr>
        <w:pStyle w:val="ListParagraph"/>
        <w:widowControl w:val="0"/>
        <w:numPr>
          <w:ilvl w:val="0"/>
          <w:numId w:val="32"/>
        </w:numPr>
        <w:autoSpaceDE w:val="0"/>
        <w:autoSpaceDN w:val="0"/>
        <w:spacing w:before="1"/>
        <w:ind w:right="181"/>
        <w:rPr>
          <w:sz w:val="20"/>
          <w:szCs w:val="20"/>
        </w:rPr>
      </w:pPr>
      <w:r w:rsidRPr="00BA166A">
        <w:rPr>
          <w:sz w:val="20"/>
          <w:szCs w:val="20"/>
        </w:rPr>
        <w:t xml:space="preserve">The </w:t>
      </w:r>
      <w:proofErr w:type="spellStart"/>
      <w:r w:rsidR="005615D5">
        <w:rPr>
          <w:sz w:val="20"/>
          <w:szCs w:val="20"/>
        </w:rPr>
        <w:t>Auxilliary</w:t>
      </w:r>
      <w:proofErr w:type="spellEnd"/>
      <w:r w:rsidR="005615D5">
        <w:rPr>
          <w:sz w:val="20"/>
          <w:szCs w:val="20"/>
        </w:rPr>
        <w:t xml:space="preserve"> Expense </w:t>
      </w:r>
      <w:r w:rsidRPr="00BA166A">
        <w:rPr>
          <w:sz w:val="20"/>
          <w:szCs w:val="20"/>
        </w:rPr>
        <w:t>No-Fee CLIN (CLIN 4</w:t>
      </w:r>
      <w:r w:rsidR="00CA3565" w:rsidRPr="00BA166A">
        <w:rPr>
          <w:sz w:val="20"/>
          <w:szCs w:val="20"/>
        </w:rPr>
        <w:t>)</w:t>
      </w:r>
      <w:r w:rsidRPr="00BA166A">
        <w:rPr>
          <w:sz w:val="20"/>
          <w:szCs w:val="20"/>
        </w:rPr>
        <w:t xml:space="preserve">, </w:t>
      </w:r>
      <w:r w:rsidR="00322F3D" w:rsidRPr="00BA166A">
        <w:rPr>
          <w:sz w:val="20"/>
          <w:szCs w:val="20"/>
        </w:rPr>
        <w:t>Fixed-Rate CLIN</w:t>
      </w:r>
      <w:r w:rsidRPr="00BA166A">
        <w:rPr>
          <w:sz w:val="20"/>
          <w:szCs w:val="20"/>
        </w:rPr>
        <w:t xml:space="preserve"> (CLIN 5)</w:t>
      </w:r>
      <w:r w:rsidR="00322F3D" w:rsidRPr="00BA166A">
        <w:rPr>
          <w:sz w:val="20"/>
          <w:szCs w:val="20"/>
        </w:rPr>
        <w:t xml:space="preserve">, and the </w:t>
      </w:r>
      <w:r w:rsidR="005615D5">
        <w:rPr>
          <w:sz w:val="20"/>
          <w:szCs w:val="20"/>
        </w:rPr>
        <w:t xml:space="preserve">Call Order </w:t>
      </w:r>
      <w:r w:rsidR="00322F3D" w:rsidRPr="00BA166A">
        <w:rPr>
          <w:sz w:val="20"/>
          <w:szCs w:val="20"/>
        </w:rPr>
        <w:t xml:space="preserve">CLIN </w:t>
      </w:r>
      <w:r w:rsidRPr="00BA166A">
        <w:rPr>
          <w:sz w:val="20"/>
          <w:szCs w:val="20"/>
        </w:rPr>
        <w:t xml:space="preserve">(CLIN 6) will be </w:t>
      </w:r>
      <w:r w:rsidR="00322F3D" w:rsidRPr="00BA166A">
        <w:rPr>
          <w:sz w:val="20"/>
          <w:szCs w:val="20"/>
        </w:rPr>
        <w:t xml:space="preserve">plug numbers provided by the Government for consistency between </w:t>
      </w:r>
      <w:r w:rsidR="00160334" w:rsidRPr="00BA166A">
        <w:rPr>
          <w:sz w:val="20"/>
          <w:szCs w:val="20"/>
        </w:rPr>
        <w:t>quote</w:t>
      </w:r>
      <w:r w:rsidR="00322F3D" w:rsidRPr="00BA166A">
        <w:rPr>
          <w:sz w:val="20"/>
          <w:szCs w:val="20"/>
        </w:rPr>
        <w:t xml:space="preserve">s.  These should not be changed by the </w:t>
      </w:r>
      <w:r w:rsidR="00E44E29">
        <w:rPr>
          <w:sz w:val="20"/>
          <w:szCs w:val="20"/>
        </w:rPr>
        <w:t>Quoter</w:t>
      </w:r>
      <w:r w:rsidR="00322F3D" w:rsidRPr="00BA166A">
        <w:rPr>
          <w:sz w:val="20"/>
          <w:szCs w:val="20"/>
        </w:rPr>
        <w:t>.  The Evaluated Price shall only consist of the FFP CLINs.</w:t>
      </w:r>
    </w:p>
    <w:p w14:paraId="47E5F3FE" w14:textId="77777777" w:rsidR="00C64CF3" w:rsidRPr="00BA166A" w:rsidRDefault="00C64CF3" w:rsidP="00426FD1">
      <w:pPr>
        <w:pStyle w:val="ListParagraph"/>
        <w:rPr>
          <w:sz w:val="20"/>
          <w:szCs w:val="20"/>
        </w:rPr>
      </w:pPr>
    </w:p>
    <w:p w14:paraId="52B3ADEB" w14:textId="1B8CF9D7" w:rsidR="00CA3565" w:rsidRPr="00BA166A" w:rsidRDefault="00CA3565" w:rsidP="00426FD1">
      <w:pPr>
        <w:widowControl w:val="0"/>
        <w:autoSpaceDE w:val="0"/>
        <w:autoSpaceDN w:val="0"/>
        <w:spacing w:after="0" w:line="240" w:lineRule="auto"/>
        <w:ind w:left="720" w:right="181"/>
        <w:rPr>
          <w:rFonts w:ascii="Times New Roman" w:hAnsi="Times New Roman" w:cs="Times New Roman"/>
          <w:sz w:val="20"/>
          <w:szCs w:val="20"/>
        </w:rPr>
      </w:pPr>
      <w:r w:rsidRPr="00BA166A">
        <w:rPr>
          <w:rFonts w:ascii="Times New Roman" w:hAnsi="Times New Roman" w:cs="Times New Roman"/>
          <w:sz w:val="20"/>
          <w:szCs w:val="20"/>
        </w:rPr>
        <w:t>File 2 – Pricing Explanation</w:t>
      </w:r>
    </w:p>
    <w:p w14:paraId="55E19403" w14:textId="7D21F570" w:rsidR="00CA3565" w:rsidRPr="00BA166A" w:rsidRDefault="00CA3565" w:rsidP="00CA3565">
      <w:pPr>
        <w:widowControl w:val="0"/>
        <w:autoSpaceDE w:val="0"/>
        <w:autoSpaceDN w:val="0"/>
        <w:spacing w:after="0" w:line="240" w:lineRule="auto"/>
        <w:ind w:right="181"/>
        <w:rPr>
          <w:rFonts w:ascii="Times New Roman" w:hAnsi="Times New Roman" w:cs="Times New Roman"/>
          <w:sz w:val="20"/>
          <w:szCs w:val="20"/>
        </w:rPr>
      </w:pPr>
    </w:p>
    <w:p w14:paraId="1AD1C8FE" w14:textId="4C7B2E01" w:rsidR="00CA3565" w:rsidRPr="00BA166A" w:rsidRDefault="00CA3565" w:rsidP="00331848">
      <w:pPr>
        <w:pStyle w:val="ListParagraph"/>
        <w:widowControl w:val="0"/>
        <w:numPr>
          <w:ilvl w:val="0"/>
          <w:numId w:val="33"/>
        </w:numPr>
        <w:autoSpaceDE w:val="0"/>
        <w:autoSpaceDN w:val="0"/>
        <w:ind w:left="1440" w:right="181"/>
        <w:rPr>
          <w:sz w:val="20"/>
          <w:szCs w:val="20"/>
        </w:rPr>
      </w:pPr>
      <w:r w:rsidRPr="00BA166A">
        <w:rPr>
          <w:sz w:val="20"/>
          <w:szCs w:val="20"/>
        </w:rPr>
        <w:t xml:space="preserve">Price detail shall be provided so that the </w:t>
      </w:r>
      <w:r w:rsidR="00E44E29">
        <w:rPr>
          <w:sz w:val="20"/>
          <w:szCs w:val="20"/>
        </w:rPr>
        <w:t>Quoter</w:t>
      </w:r>
      <w:r w:rsidRPr="00BA166A">
        <w:rPr>
          <w:sz w:val="20"/>
          <w:szCs w:val="20"/>
        </w:rPr>
        <w:t xml:space="preserve"> explains how its </w:t>
      </w:r>
      <w:r w:rsidR="00D02432" w:rsidRPr="00BA166A">
        <w:rPr>
          <w:sz w:val="20"/>
          <w:szCs w:val="20"/>
        </w:rPr>
        <w:t xml:space="preserve">firm </w:t>
      </w:r>
      <w:proofErr w:type="gramStart"/>
      <w:r w:rsidRPr="00BA166A">
        <w:rPr>
          <w:sz w:val="20"/>
          <w:szCs w:val="20"/>
        </w:rPr>
        <w:t>fixed-price</w:t>
      </w:r>
      <w:proofErr w:type="gramEnd"/>
      <w:r w:rsidRPr="00BA166A">
        <w:rPr>
          <w:sz w:val="20"/>
          <w:szCs w:val="20"/>
        </w:rPr>
        <w:t xml:space="preserve"> was establish</w:t>
      </w:r>
      <w:r w:rsidR="004D239E">
        <w:rPr>
          <w:sz w:val="20"/>
          <w:szCs w:val="20"/>
        </w:rPr>
        <w:t>ed</w:t>
      </w:r>
      <w:r w:rsidRPr="00BA166A">
        <w:rPr>
          <w:sz w:val="20"/>
          <w:szCs w:val="20"/>
        </w:rPr>
        <w:t xml:space="preserve"> and how it conforms to the GSA pricing schedule or discounted rates.  </w:t>
      </w:r>
      <w:r w:rsidR="00D02432" w:rsidRPr="00BA166A">
        <w:rPr>
          <w:sz w:val="20"/>
          <w:szCs w:val="20"/>
        </w:rPr>
        <w:t xml:space="preserve">As such, this should include how the rates quoted (from the Pricing Schedule or from the proposed discounts) were used in the development of the firm </w:t>
      </w:r>
      <w:proofErr w:type="gramStart"/>
      <w:r w:rsidR="00D02432" w:rsidRPr="00BA166A">
        <w:rPr>
          <w:sz w:val="20"/>
          <w:szCs w:val="20"/>
        </w:rPr>
        <w:t>fixed-price</w:t>
      </w:r>
      <w:proofErr w:type="gramEnd"/>
      <w:r w:rsidR="00D02432" w:rsidRPr="00BA166A">
        <w:rPr>
          <w:sz w:val="20"/>
          <w:szCs w:val="20"/>
        </w:rPr>
        <w:t xml:space="preserve">.  The Pricing Schedule (or discounted rates, if quoted) shall be used for any services called up for efforts under CLIN 5 or CLIN 6.  </w:t>
      </w:r>
      <w:r w:rsidRPr="00BA166A">
        <w:rPr>
          <w:sz w:val="20"/>
          <w:szCs w:val="20"/>
        </w:rPr>
        <w:t xml:space="preserve">This information is necessary to determine the reasonableness of the </w:t>
      </w:r>
      <w:r w:rsidR="00E44E29">
        <w:rPr>
          <w:sz w:val="20"/>
          <w:szCs w:val="20"/>
        </w:rPr>
        <w:t>Quoter</w:t>
      </w:r>
      <w:r w:rsidRPr="00BA166A">
        <w:rPr>
          <w:sz w:val="20"/>
          <w:szCs w:val="20"/>
        </w:rPr>
        <w:t xml:space="preserve">’s price and to ensure compliance with the GSA contract or offered discount.  </w:t>
      </w:r>
    </w:p>
    <w:p w14:paraId="63E3CD09" w14:textId="77EFA08B" w:rsidR="00CA3565" w:rsidRPr="00BA166A" w:rsidRDefault="00CA3565" w:rsidP="00CA3565">
      <w:pPr>
        <w:pStyle w:val="ListParagraph"/>
        <w:widowControl w:val="0"/>
        <w:autoSpaceDE w:val="0"/>
        <w:autoSpaceDN w:val="0"/>
        <w:ind w:left="1440" w:right="181"/>
        <w:rPr>
          <w:sz w:val="20"/>
          <w:szCs w:val="20"/>
        </w:rPr>
      </w:pPr>
    </w:p>
    <w:p w14:paraId="60DAEC37" w14:textId="58BA0535" w:rsidR="00CA3565" w:rsidRPr="00BA166A" w:rsidRDefault="00CA3565" w:rsidP="00CA3565">
      <w:pPr>
        <w:widowControl w:val="0"/>
        <w:autoSpaceDE w:val="0"/>
        <w:autoSpaceDN w:val="0"/>
        <w:spacing w:after="0" w:line="240" w:lineRule="auto"/>
        <w:ind w:left="720" w:right="181"/>
        <w:rPr>
          <w:rFonts w:ascii="Times New Roman" w:hAnsi="Times New Roman" w:cs="Times New Roman"/>
          <w:sz w:val="20"/>
          <w:szCs w:val="20"/>
        </w:rPr>
      </w:pPr>
      <w:r w:rsidRPr="00BA166A">
        <w:rPr>
          <w:rFonts w:ascii="Times New Roman" w:hAnsi="Times New Roman" w:cs="Times New Roman"/>
          <w:sz w:val="20"/>
          <w:szCs w:val="20"/>
        </w:rPr>
        <w:t>File 3 – Pricing Schedule and/or Offered Discounts</w:t>
      </w:r>
    </w:p>
    <w:p w14:paraId="49A4D9AA" w14:textId="77777777" w:rsidR="00CA3565" w:rsidRPr="00BA166A" w:rsidRDefault="00CA3565" w:rsidP="00CA3565">
      <w:pPr>
        <w:widowControl w:val="0"/>
        <w:autoSpaceDE w:val="0"/>
        <w:autoSpaceDN w:val="0"/>
        <w:spacing w:after="0" w:line="240" w:lineRule="auto"/>
        <w:ind w:right="181"/>
        <w:rPr>
          <w:rFonts w:ascii="Times New Roman" w:hAnsi="Times New Roman" w:cs="Times New Roman"/>
          <w:sz w:val="20"/>
          <w:szCs w:val="20"/>
        </w:rPr>
      </w:pPr>
    </w:p>
    <w:p w14:paraId="3EEEFAC5" w14:textId="2ED93F47" w:rsidR="00CA3565" w:rsidRPr="00BA166A" w:rsidRDefault="00D02432" w:rsidP="00331848">
      <w:pPr>
        <w:pStyle w:val="ListParagraph"/>
        <w:widowControl w:val="0"/>
        <w:numPr>
          <w:ilvl w:val="0"/>
          <w:numId w:val="33"/>
        </w:numPr>
        <w:autoSpaceDE w:val="0"/>
        <w:autoSpaceDN w:val="0"/>
        <w:ind w:left="1440" w:right="181"/>
        <w:rPr>
          <w:sz w:val="20"/>
          <w:szCs w:val="20"/>
        </w:rPr>
      </w:pPr>
      <w:r w:rsidRPr="00BA166A">
        <w:rPr>
          <w:sz w:val="20"/>
          <w:szCs w:val="20"/>
        </w:rPr>
        <w:t xml:space="preserve">The </w:t>
      </w:r>
      <w:r w:rsidR="00E44E29">
        <w:rPr>
          <w:sz w:val="20"/>
          <w:szCs w:val="20"/>
        </w:rPr>
        <w:t>Quoter</w:t>
      </w:r>
      <w:r w:rsidRPr="00BA166A">
        <w:rPr>
          <w:sz w:val="20"/>
          <w:szCs w:val="20"/>
        </w:rPr>
        <w:t xml:space="preserve"> shall provide a copy of its Pricing Schedule from their GSA Contract.  It is requested that the </w:t>
      </w:r>
      <w:r w:rsidR="00E44E29">
        <w:rPr>
          <w:sz w:val="20"/>
          <w:szCs w:val="20"/>
        </w:rPr>
        <w:t>Quoter</w:t>
      </w:r>
      <w:r w:rsidRPr="00BA166A">
        <w:rPr>
          <w:sz w:val="20"/>
          <w:szCs w:val="20"/>
        </w:rPr>
        <w:t xml:space="preserve"> consider providing discounts from their Pricing Schedule and provide those in this section as it will pertain to the contract, if selected for award.  The Pricing Schedule (or discounted rates) shall be inclusive for all positions quoted under this solicitation.</w:t>
      </w:r>
    </w:p>
    <w:p w14:paraId="176BE68C" w14:textId="77777777" w:rsidR="006C2623" w:rsidRPr="00BA166A" w:rsidRDefault="006C2623" w:rsidP="00FC0447">
      <w:pPr>
        <w:widowControl w:val="0"/>
        <w:autoSpaceDE w:val="0"/>
        <w:autoSpaceDN w:val="0"/>
        <w:spacing w:after="0" w:line="240" w:lineRule="auto"/>
        <w:ind w:left="720"/>
        <w:rPr>
          <w:rFonts w:ascii="Times New Roman" w:eastAsia="Times New Roman" w:hAnsi="Times New Roman" w:cs="Times New Roman"/>
          <w:sz w:val="20"/>
          <w:szCs w:val="20"/>
        </w:rPr>
      </w:pPr>
    </w:p>
    <w:p w14:paraId="16102FEA" w14:textId="77777777" w:rsidR="006C2623" w:rsidRPr="00BA166A" w:rsidRDefault="006C2623" w:rsidP="0015090C">
      <w:pPr>
        <w:numPr>
          <w:ilvl w:val="0"/>
          <w:numId w:val="1"/>
        </w:numPr>
        <w:spacing w:after="0" w:line="240" w:lineRule="auto"/>
        <w:ind w:hanging="720"/>
        <w:outlineLvl w:val="1"/>
        <w:rPr>
          <w:rFonts w:ascii="Times New Roman" w:eastAsia="Times New Roman" w:hAnsi="Times New Roman" w:cs="Times New Roman"/>
          <w:b/>
          <w:bCs/>
          <w:sz w:val="20"/>
          <w:szCs w:val="20"/>
        </w:rPr>
      </w:pPr>
      <w:bookmarkStart w:id="27" w:name="_Toc315240121"/>
      <w:bookmarkStart w:id="28" w:name="_Toc326844779"/>
      <w:bookmarkStart w:id="29" w:name="_Ref342548333"/>
      <w:bookmarkStart w:id="30" w:name="_Toc346175061"/>
      <w:bookmarkStart w:id="31" w:name="_Toc42599803"/>
      <w:bookmarkStart w:id="32" w:name="_Toc47359929"/>
      <w:r w:rsidRPr="00BA166A">
        <w:rPr>
          <w:rFonts w:ascii="Times New Roman" w:eastAsia="Times New Roman" w:hAnsi="Times New Roman" w:cs="Times New Roman"/>
          <w:b/>
          <w:bCs/>
          <w:sz w:val="20"/>
          <w:szCs w:val="20"/>
        </w:rPr>
        <w:t>RESPONSIBLE PROSPECTIVE CONTRACTORS</w:t>
      </w:r>
      <w:bookmarkEnd w:id="27"/>
      <w:bookmarkEnd w:id="28"/>
      <w:bookmarkEnd w:id="29"/>
      <w:bookmarkEnd w:id="30"/>
      <w:bookmarkEnd w:id="31"/>
      <w:bookmarkEnd w:id="32"/>
      <w:r w:rsidRPr="00BA166A">
        <w:rPr>
          <w:rFonts w:ascii="Times New Roman" w:eastAsia="Times New Roman" w:hAnsi="Times New Roman" w:cs="Times New Roman"/>
          <w:b/>
          <w:bCs/>
          <w:sz w:val="20"/>
          <w:szCs w:val="20"/>
        </w:rPr>
        <w:t xml:space="preserve"> </w:t>
      </w:r>
    </w:p>
    <w:p w14:paraId="060AF0AA"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6CBF5643"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This action is open to all available vendors who currently hold a contract award under the GSA Schedule 84</w:t>
      </w:r>
      <w:r w:rsidRPr="00BA166A">
        <w:rPr>
          <w:rFonts w:ascii="TimesNewRomanPSMT" w:eastAsia="Times New Roman" w:hAnsi="TimesNewRomanPSMT" w:cs="TimesNewRomanPSMT"/>
          <w:sz w:val="24"/>
          <w:szCs w:val="24"/>
        </w:rPr>
        <w:t>.</w:t>
      </w:r>
      <w:r w:rsidRPr="00BA166A">
        <w:rPr>
          <w:rFonts w:ascii="Times New Roman" w:eastAsia="Times New Roman" w:hAnsi="Times New Roman" w:cs="Times New Roman"/>
          <w:sz w:val="20"/>
          <w:szCs w:val="20"/>
        </w:rPr>
        <w:t xml:space="preserve">  The general and additional minimum standards for responsible prospective Contractors set forth at FAR 9.1 apply. </w:t>
      </w:r>
    </w:p>
    <w:p w14:paraId="035D4480" w14:textId="77777777" w:rsidR="006C2623" w:rsidRPr="00BA166A" w:rsidRDefault="006C2623" w:rsidP="006C2623">
      <w:pPr>
        <w:widowControl w:val="0"/>
        <w:autoSpaceDE w:val="0"/>
        <w:autoSpaceDN w:val="0"/>
        <w:adjustRightInd w:val="0"/>
        <w:spacing w:after="0" w:line="240" w:lineRule="auto"/>
        <w:rPr>
          <w:rFonts w:ascii="Times New Roman" w:eastAsia="Times New Roman" w:hAnsi="Times New Roman" w:cs="Times New Roman"/>
          <w:sz w:val="20"/>
          <w:szCs w:val="20"/>
        </w:rPr>
      </w:pPr>
    </w:p>
    <w:p w14:paraId="2C19953A" w14:textId="28DBADD9"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Only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offering the full range of services in the Performance Work Statement for the base period and for all identified option periods will be evaluated and considered for award.</w:t>
      </w:r>
    </w:p>
    <w:p w14:paraId="6C7EAAC8" w14:textId="77777777" w:rsidR="006C2623" w:rsidRPr="00BA166A" w:rsidRDefault="006C2623" w:rsidP="006C2623">
      <w:pPr>
        <w:widowControl w:val="0"/>
        <w:autoSpaceDE w:val="0"/>
        <w:autoSpaceDN w:val="0"/>
        <w:adjustRightInd w:val="0"/>
        <w:spacing w:after="0" w:line="240" w:lineRule="auto"/>
        <w:rPr>
          <w:rFonts w:ascii="Times New Roman" w:eastAsia="Times New Roman" w:hAnsi="Times New Roman" w:cs="Times New Roman"/>
          <w:sz w:val="20"/>
          <w:szCs w:val="20"/>
        </w:rPr>
      </w:pPr>
    </w:p>
    <w:p w14:paraId="5689CBFB" w14:textId="186B856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DOE may conduct pre-award surveys in accordance with FAR 9.106 and may solicit from available sources, relevant information concerning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record of past performance, and use such information in making determinations of prospective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responsibility.</w:t>
      </w:r>
    </w:p>
    <w:p w14:paraId="7F633246" w14:textId="7777777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p>
    <w:p w14:paraId="1B8C9C52" w14:textId="1F85726E"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(End of provision)</w:t>
      </w:r>
    </w:p>
    <w:p w14:paraId="7C55B70C" w14:textId="0BDAFDE5" w:rsidR="006C2623" w:rsidRPr="00D37F21" w:rsidRDefault="006C2623" w:rsidP="0015090C">
      <w:pPr>
        <w:numPr>
          <w:ilvl w:val="0"/>
          <w:numId w:val="1"/>
        </w:numPr>
        <w:spacing w:before="199" w:after="199" w:line="240" w:lineRule="auto"/>
        <w:ind w:hanging="720"/>
        <w:outlineLvl w:val="1"/>
        <w:rPr>
          <w:rFonts w:ascii="Times New Roman" w:eastAsia="Times New Roman" w:hAnsi="Times New Roman" w:cs="Times New Roman"/>
          <w:b/>
          <w:bCs/>
          <w:sz w:val="20"/>
          <w:szCs w:val="20"/>
        </w:rPr>
      </w:pPr>
      <w:bookmarkStart w:id="33" w:name="_Toc47359930"/>
      <w:r w:rsidRPr="00D37F21">
        <w:rPr>
          <w:rFonts w:ascii="Times New Roman" w:eastAsia="Times New Roman" w:hAnsi="Times New Roman" w:cs="Times New Roman"/>
          <w:b/>
          <w:bCs/>
          <w:sz w:val="20"/>
          <w:szCs w:val="20"/>
        </w:rPr>
        <w:t xml:space="preserve">UNNECESSARILY ELABORATE </w:t>
      </w:r>
      <w:r w:rsidR="00B80DCF" w:rsidRPr="00D37F21">
        <w:rPr>
          <w:rFonts w:ascii="Times New Roman" w:eastAsia="Times New Roman" w:hAnsi="Times New Roman" w:cs="Times New Roman"/>
          <w:b/>
          <w:bCs/>
          <w:sz w:val="20"/>
          <w:szCs w:val="20"/>
        </w:rPr>
        <w:t>QUOTE</w:t>
      </w:r>
      <w:r w:rsidRPr="00D37F21">
        <w:rPr>
          <w:rFonts w:ascii="Times New Roman" w:eastAsia="Times New Roman" w:hAnsi="Times New Roman" w:cs="Times New Roman"/>
          <w:b/>
          <w:bCs/>
          <w:sz w:val="20"/>
          <w:szCs w:val="20"/>
        </w:rPr>
        <w:t>S AND FILE SIZE LIMITATIONS</w:t>
      </w:r>
      <w:bookmarkEnd w:id="33"/>
    </w:p>
    <w:p w14:paraId="7F5C4F93" w14:textId="688ABCEA" w:rsidR="00D37F21" w:rsidRDefault="006C2623" w:rsidP="006C2623">
      <w:pPr>
        <w:keepNext/>
        <w:keepLines/>
        <w:spacing w:after="0" w:line="240" w:lineRule="auto"/>
        <w:ind w:left="720"/>
        <w:rPr>
          <w:rFonts w:ascii="Times New Roman" w:eastAsia="Times New Roman" w:hAnsi="Times New Roman" w:cs="Times New Roman"/>
          <w:sz w:val="20"/>
          <w:szCs w:val="20"/>
        </w:rPr>
      </w:pPr>
      <w:r w:rsidRPr="00D37F21">
        <w:rPr>
          <w:rFonts w:ascii="Times New Roman" w:eastAsia="Times New Roman" w:hAnsi="Times New Roman" w:cs="Times New Roman"/>
          <w:sz w:val="20"/>
          <w:szCs w:val="20"/>
        </w:rPr>
        <w:t xml:space="preserve">Unnecessarily elaborate </w:t>
      </w:r>
      <w:r w:rsidR="00B80DCF" w:rsidRPr="00D37F21">
        <w:rPr>
          <w:rFonts w:ascii="Times New Roman" w:eastAsia="Times New Roman" w:hAnsi="Times New Roman" w:cs="Times New Roman"/>
          <w:sz w:val="20"/>
          <w:szCs w:val="20"/>
        </w:rPr>
        <w:t>quote</w:t>
      </w:r>
      <w:r w:rsidRPr="00D37F21">
        <w:rPr>
          <w:rFonts w:ascii="Times New Roman" w:eastAsia="Times New Roman" w:hAnsi="Times New Roman" w:cs="Times New Roman"/>
          <w:sz w:val="20"/>
          <w:szCs w:val="20"/>
        </w:rPr>
        <w:t xml:space="preserve">s beyond those sufficient to present a complete and effective response to this solicitation are not desired.  Elaborate </w:t>
      </w:r>
      <w:proofErr w:type="gramStart"/>
      <w:r w:rsidRPr="00D37F21">
        <w:rPr>
          <w:rFonts w:ascii="Times New Roman" w:eastAsia="Times New Roman" w:hAnsi="Times New Roman" w:cs="Times New Roman"/>
          <w:sz w:val="20"/>
          <w:szCs w:val="20"/>
        </w:rPr>
        <w:t>art work</w:t>
      </w:r>
      <w:proofErr w:type="gramEnd"/>
      <w:r w:rsidRPr="00D37F21">
        <w:rPr>
          <w:rFonts w:ascii="Times New Roman" w:eastAsia="Times New Roman" w:hAnsi="Times New Roman" w:cs="Times New Roman"/>
          <w:sz w:val="20"/>
          <w:szCs w:val="20"/>
        </w:rPr>
        <w:t xml:space="preserve">, graphics and pictures may increase the document’s file size.  It is suggested that in preparing your </w:t>
      </w:r>
      <w:r w:rsidR="00B80DCF" w:rsidRPr="00D37F21">
        <w:rPr>
          <w:rFonts w:ascii="Times New Roman" w:eastAsia="Times New Roman" w:hAnsi="Times New Roman" w:cs="Times New Roman"/>
          <w:sz w:val="20"/>
          <w:szCs w:val="20"/>
        </w:rPr>
        <w:t>quote</w:t>
      </w:r>
      <w:r w:rsidRPr="00D37F21">
        <w:rPr>
          <w:rFonts w:ascii="Times New Roman" w:eastAsia="Times New Roman" w:hAnsi="Times New Roman" w:cs="Times New Roman"/>
          <w:sz w:val="20"/>
          <w:szCs w:val="20"/>
        </w:rPr>
        <w:t xml:space="preserve"> that you create files </w:t>
      </w:r>
      <w:r w:rsidRPr="00D37F21">
        <w:rPr>
          <w:rFonts w:ascii="Times New Roman" w:eastAsia="Times New Roman" w:hAnsi="Times New Roman" w:cs="Times New Roman"/>
          <w:b/>
          <w:bCs/>
          <w:sz w:val="20"/>
          <w:szCs w:val="20"/>
        </w:rPr>
        <w:t xml:space="preserve">less than </w:t>
      </w:r>
      <w:r w:rsidR="00BD6BF6" w:rsidRPr="00D37F21">
        <w:rPr>
          <w:rFonts w:ascii="Times New Roman" w:eastAsia="Times New Roman" w:hAnsi="Times New Roman" w:cs="Times New Roman"/>
          <w:b/>
          <w:bCs/>
          <w:sz w:val="20"/>
          <w:szCs w:val="20"/>
        </w:rPr>
        <w:t>100</w:t>
      </w:r>
      <w:r w:rsidRPr="00D37F21">
        <w:rPr>
          <w:rFonts w:ascii="Times New Roman" w:eastAsia="Times New Roman" w:hAnsi="Times New Roman" w:cs="Times New Roman"/>
          <w:b/>
          <w:bCs/>
          <w:sz w:val="20"/>
          <w:szCs w:val="20"/>
        </w:rPr>
        <w:t xml:space="preserve"> MB.</w:t>
      </w:r>
      <w:r w:rsidRPr="00D37F21">
        <w:rPr>
          <w:rFonts w:ascii="Times New Roman" w:eastAsia="Times New Roman" w:hAnsi="Times New Roman" w:cs="Times New Roman"/>
          <w:sz w:val="20"/>
          <w:szCs w:val="20"/>
        </w:rPr>
        <w:t xml:space="preserve">  However, this file size may not be appropriate in all situations.  As the nature of the </w:t>
      </w:r>
      <w:r w:rsidR="00B80DCF" w:rsidRPr="00D37F21">
        <w:rPr>
          <w:rFonts w:ascii="Times New Roman" w:eastAsia="Times New Roman" w:hAnsi="Times New Roman" w:cs="Times New Roman"/>
          <w:sz w:val="20"/>
          <w:szCs w:val="20"/>
        </w:rPr>
        <w:t>quote</w:t>
      </w:r>
      <w:r w:rsidRPr="00D37F21">
        <w:rPr>
          <w:rFonts w:ascii="Times New Roman" w:eastAsia="Times New Roman" w:hAnsi="Times New Roman" w:cs="Times New Roman"/>
          <w:sz w:val="20"/>
          <w:szCs w:val="20"/>
        </w:rPr>
        <w:t xml:space="preserve"> may create large files, </w:t>
      </w:r>
      <w:r w:rsidR="00E44E29" w:rsidRPr="00D37F21">
        <w:rPr>
          <w:rFonts w:ascii="Times New Roman" w:eastAsia="Times New Roman" w:hAnsi="Times New Roman" w:cs="Times New Roman"/>
          <w:sz w:val="20"/>
          <w:szCs w:val="20"/>
        </w:rPr>
        <w:t>Quoter</w:t>
      </w:r>
      <w:r w:rsidRPr="00D37F21">
        <w:rPr>
          <w:rFonts w:ascii="Times New Roman" w:eastAsia="Times New Roman" w:hAnsi="Times New Roman" w:cs="Times New Roman"/>
          <w:sz w:val="20"/>
          <w:szCs w:val="20"/>
        </w:rPr>
        <w:t xml:space="preserve">s may wish to use “Zip” file compression software such as WinZip (Version 10 or earlier).  Using this compression software will diminish the file size, thus reducing the time needed to upload and download a </w:t>
      </w:r>
      <w:r w:rsidR="00B80DCF" w:rsidRPr="00D37F21">
        <w:rPr>
          <w:rFonts w:ascii="Times New Roman" w:eastAsia="Times New Roman" w:hAnsi="Times New Roman" w:cs="Times New Roman"/>
          <w:sz w:val="20"/>
          <w:szCs w:val="20"/>
        </w:rPr>
        <w:t>quote</w:t>
      </w:r>
      <w:r w:rsidRPr="00D37F21">
        <w:rPr>
          <w:rFonts w:ascii="Times New Roman" w:eastAsia="Times New Roman" w:hAnsi="Times New Roman" w:cs="Times New Roman"/>
          <w:sz w:val="20"/>
          <w:szCs w:val="20"/>
        </w:rPr>
        <w:t>.</w:t>
      </w:r>
    </w:p>
    <w:p w14:paraId="2D7E5066" w14:textId="77777777" w:rsidR="00D37F21" w:rsidRDefault="00D37F21">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1183EB40" w14:textId="77777777" w:rsidR="006C2623" w:rsidRPr="00D37F21"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34" w:name="_Toc47359933"/>
      <w:r w:rsidRPr="00D37F21">
        <w:rPr>
          <w:rFonts w:ascii="Times New Roman Bold" w:eastAsia="Times New Roman" w:hAnsi="Times New Roman Bold" w:cs="Times New Roman"/>
          <w:b/>
          <w:bCs/>
          <w:caps/>
          <w:sz w:val="20"/>
          <w:szCs w:val="20"/>
        </w:rPr>
        <w:lastRenderedPageBreak/>
        <w:t>Information of award</w:t>
      </w:r>
      <w:bookmarkEnd w:id="34"/>
    </w:p>
    <w:p w14:paraId="0CE4B305" w14:textId="6B93F867" w:rsidR="006C2623" w:rsidRPr="00BA166A" w:rsidRDefault="006C2623" w:rsidP="006C2623">
      <w:pPr>
        <w:spacing w:after="0" w:line="240" w:lineRule="auto"/>
        <w:ind w:left="720"/>
        <w:rPr>
          <w:rFonts w:ascii="Times New Roman" w:eastAsia="Times New Roman" w:hAnsi="Times New Roman" w:cs="Times New Roman"/>
          <w:b/>
          <w:bCs/>
          <w:sz w:val="20"/>
          <w:szCs w:val="20"/>
        </w:rPr>
      </w:pPr>
      <w:r w:rsidRPr="00BA166A">
        <w:rPr>
          <w:rFonts w:ascii="Times New Roman" w:eastAsia="Times New Roman" w:hAnsi="Times New Roman" w:cs="Times New Roman"/>
          <w:sz w:val="20"/>
          <w:szCs w:val="20"/>
        </w:rPr>
        <w:t xml:space="preserve">Written notice to unsuccessful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s and contract award information will be promptly released in accordance with DOE regulations and FAR 8.405-</w:t>
      </w:r>
      <w:r w:rsidR="001C1A2A"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(d) procedures.  </w:t>
      </w:r>
      <w:r w:rsidRPr="00BA166A">
        <w:rPr>
          <w:rFonts w:ascii="Times New Roman" w:eastAsia="Times New Roman" w:hAnsi="Times New Roman" w:cs="Times New Roman"/>
          <w:b/>
          <w:bCs/>
          <w:sz w:val="20"/>
          <w:szCs w:val="20"/>
        </w:rPr>
        <w:t xml:space="preserve">This is not a FAR 15 procurement, and therefore the agency is not required, and </w:t>
      </w:r>
      <w:r w:rsidR="00823FEC" w:rsidRPr="00BA166A">
        <w:rPr>
          <w:rFonts w:ascii="Times New Roman" w:eastAsia="Times New Roman" w:hAnsi="Times New Roman" w:cs="Times New Roman"/>
          <w:b/>
          <w:bCs/>
          <w:sz w:val="20"/>
          <w:szCs w:val="20"/>
        </w:rPr>
        <w:t xml:space="preserve">will </w:t>
      </w:r>
      <w:r w:rsidRPr="00BA166A">
        <w:rPr>
          <w:rFonts w:ascii="Times New Roman" w:eastAsia="Times New Roman" w:hAnsi="Times New Roman" w:cs="Times New Roman"/>
          <w:b/>
          <w:bCs/>
          <w:sz w:val="20"/>
          <w:szCs w:val="20"/>
        </w:rPr>
        <w:t>not</w:t>
      </w:r>
      <w:r w:rsidR="00D02432" w:rsidRPr="00BA166A">
        <w:rPr>
          <w:rFonts w:ascii="Times New Roman" w:eastAsia="Times New Roman" w:hAnsi="Times New Roman" w:cs="Times New Roman"/>
          <w:b/>
          <w:bCs/>
          <w:sz w:val="20"/>
          <w:szCs w:val="20"/>
        </w:rPr>
        <w:t xml:space="preserve"> </w:t>
      </w:r>
      <w:r w:rsidRPr="00BA166A">
        <w:rPr>
          <w:rFonts w:ascii="Times New Roman" w:eastAsia="Times New Roman" w:hAnsi="Times New Roman" w:cs="Times New Roman"/>
          <w:b/>
          <w:bCs/>
          <w:sz w:val="20"/>
          <w:szCs w:val="20"/>
        </w:rPr>
        <w:t>conduct debriefings.</w:t>
      </w:r>
    </w:p>
    <w:p w14:paraId="77F1D31A" w14:textId="77777777" w:rsidR="00695CDF" w:rsidRPr="00BA166A" w:rsidRDefault="00695CDF" w:rsidP="006C2623">
      <w:pPr>
        <w:spacing w:after="0" w:line="240" w:lineRule="auto"/>
        <w:ind w:left="720"/>
        <w:rPr>
          <w:rFonts w:ascii="Times New Roman" w:eastAsia="Times New Roman" w:hAnsi="Times New Roman" w:cs="Times New Roman"/>
          <w:b/>
          <w:bCs/>
          <w:sz w:val="20"/>
          <w:szCs w:val="20"/>
        </w:rPr>
      </w:pPr>
    </w:p>
    <w:p w14:paraId="3CB48635"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35" w:name="_Toc47359934"/>
      <w:r w:rsidRPr="00BA166A">
        <w:rPr>
          <w:rFonts w:ascii="Times New Roman" w:eastAsia="Times New Roman" w:hAnsi="Times New Roman" w:cs="Times New Roman"/>
          <w:b/>
          <w:bCs/>
          <w:sz w:val="20"/>
          <w:szCs w:val="20"/>
        </w:rPr>
        <w:t>DOE-L-2014 DATE, TIME, AND PLACE OFFERS ARE DUE (OCT 2015)</w:t>
      </w:r>
      <w:bookmarkEnd w:id="35"/>
    </w:p>
    <w:p w14:paraId="748D6C5A" w14:textId="26AD73FE"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All </w:t>
      </w:r>
      <w:r w:rsidR="004D239E">
        <w:rPr>
          <w:rFonts w:ascii="Times New Roman" w:eastAsia="Times New Roman" w:hAnsi="Times New Roman" w:cs="Times New Roman"/>
          <w:sz w:val="20"/>
          <w:szCs w:val="20"/>
        </w:rPr>
        <w:t>Quotations</w:t>
      </w:r>
      <w:r w:rsidR="004D239E"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required by this solicitation are due at the date, time, and place identified on the Standard Form (SF 18), Request for Quotation (See SF-18, Block 10). Treatment of late submissions, modifications, and withdrawals are governed by the applicable provisions of the solicitation.</w:t>
      </w:r>
    </w:p>
    <w:p w14:paraId="7082B560"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36" w:name="_Toc3467090"/>
      <w:bookmarkStart w:id="37" w:name="_Toc47359935"/>
      <w:r w:rsidRPr="00BA166A">
        <w:rPr>
          <w:rFonts w:ascii="Times New Roman Bold" w:eastAsia="Times New Roman" w:hAnsi="Times New Roman Bold" w:cs="Times New Roman"/>
          <w:b/>
          <w:bCs/>
          <w:caps/>
          <w:sz w:val="20"/>
          <w:szCs w:val="20"/>
        </w:rPr>
        <w:t>DOE-L-2015 Offer Acceptance Period (Oct 2015)</w:t>
      </w:r>
      <w:bookmarkEnd w:id="36"/>
      <w:bookmarkEnd w:id="37"/>
    </w:p>
    <w:p w14:paraId="6175074E" w14:textId="5BCE3036" w:rsidR="006C2623" w:rsidRDefault="006C2623" w:rsidP="006C2623">
      <w:pPr>
        <w:spacing w:after="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shall be valid for 180 calendar days after the required due date for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w:t>
      </w:r>
    </w:p>
    <w:p w14:paraId="101C78C3" w14:textId="77777777" w:rsidR="00C64CF3" w:rsidRPr="00BA166A" w:rsidRDefault="00C64CF3" w:rsidP="006C2623">
      <w:pPr>
        <w:spacing w:after="0" w:line="240" w:lineRule="auto"/>
        <w:ind w:firstLine="720"/>
        <w:rPr>
          <w:rFonts w:ascii="Times New Roman" w:eastAsia="Times New Roman" w:hAnsi="Times New Roman" w:cs="Times New Roman"/>
          <w:sz w:val="20"/>
          <w:szCs w:val="20"/>
        </w:rPr>
      </w:pPr>
    </w:p>
    <w:p w14:paraId="61A616AC"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38" w:name="_Toc3467091"/>
      <w:bookmarkStart w:id="39" w:name="_Toc47359936"/>
      <w:r w:rsidRPr="00BA166A">
        <w:rPr>
          <w:rFonts w:ascii="Times New Roman Bold" w:eastAsia="Times New Roman" w:hAnsi="Times New Roman Bold" w:cs="Times New Roman"/>
          <w:b/>
          <w:bCs/>
          <w:caps/>
          <w:sz w:val="20"/>
          <w:szCs w:val="20"/>
        </w:rPr>
        <w:t>DOE-L-2016</w:t>
      </w:r>
      <w:r w:rsidRPr="00BA166A">
        <w:rPr>
          <w:rFonts w:ascii="Times New Roman Bold" w:eastAsia="Times New Roman" w:hAnsi="Times New Roman Bold" w:cs="Times New Roman"/>
          <w:b/>
          <w:bCs/>
          <w:caps/>
          <w:sz w:val="20"/>
          <w:szCs w:val="20"/>
        </w:rPr>
        <w:tab/>
        <w:t>Number of Awards (OCT 2015)</w:t>
      </w:r>
      <w:bookmarkEnd w:id="38"/>
      <w:bookmarkEnd w:id="39"/>
    </w:p>
    <w:p w14:paraId="3BC0AE6F" w14:textId="77777777" w:rsidR="006C2623" w:rsidRPr="00BA166A" w:rsidRDefault="006C2623" w:rsidP="006C2623">
      <w:pPr>
        <w:widowControl w:val="0"/>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It is anticipated that there will be (1) award resulting from this solicitation. However, the Government reserves the right to make any number of awards, or no award, if considered to be in the Government’s best interest to do so.</w:t>
      </w:r>
    </w:p>
    <w:p w14:paraId="69F0AC04" w14:textId="3FC7EC3B"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0" w:name="_Toc3467092"/>
      <w:bookmarkStart w:id="41" w:name="_Toc47359937"/>
      <w:r w:rsidRPr="00BA166A">
        <w:rPr>
          <w:rFonts w:ascii="Times New Roman" w:eastAsia="Times New Roman" w:hAnsi="Times New Roman" w:cs="Times New Roman"/>
          <w:b/>
          <w:bCs/>
          <w:sz w:val="20"/>
          <w:szCs w:val="20"/>
        </w:rPr>
        <w:t xml:space="preserve">DOE-L-2017 EXPENSES RELATED TO </w:t>
      </w:r>
      <w:r w:rsidR="00E44E29">
        <w:rPr>
          <w:rFonts w:ascii="Times New Roman" w:eastAsia="Times New Roman" w:hAnsi="Times New Roman" w:cs="Times New Roman"/>
          <w:b/>
          <w:bCs/>
          <w:sz w:val="20"/>
          <w:szCs w:val="20"/>
        </w:rPr>
        <w:t>QUOTER</w:t>
      </w:r>
      <w:r w:rsidRPr="00BA166A">
        <w:rPr>
          <w:rFonts w:ascii="Times New Roman" w:eastAsia="Times New Roman" w:hAnsi="Times New Roman" w:cs="Times New Roman"/>
          <w:b/>
          <w:bCs/>
          <w:sz w:val="20"/>
          <w:szCs w:val="20"/>
        </w:rPr>
        <w:t xml:space="preserve"> SUBMISSIONS (OCT 2015)</w:t>
      </w:r>
      <w:bookmarkEnd w:id="40"/>
      <w:bookmarkEnd w:id="41"/>
    </w:p>
    <w:p w14:paraId="51041189" w14:textId="2D80CA28" w:rsidR="006C2623" w:rsidRPr="00BA166A"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This solicitation does not commit the Government to pay any costs incurred in the submission of any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or bid, or in making necessary studies or designs for the preparation thereof or for acquiring or contracting for any services relating thereto.</w:t>
      </w:r>
    </w:p>
    <w:p w14:paraId="242186D1" w14:textId="6544DB03"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2" w:name="_Toc3467093"/>
      <w:bookmarkStart w:id="43" w:name="_Toc47359938"/>
      <w:r w:rsidRPr="00BA166A">
        <w:rPr>
          <w:rFonts w:ascii="Times New Roman" w:eastAsia="Times New Roman" w:hAnsi="Times New Roman" w:cs="Times New Roman"/>
          <w:b/>
          <w:bCs/>
          <w:sz w:val="20"/>
          <w:szCs w:val="20"/>
        </w:rPr>
        <w:t xml:space="preserve">DOE-L-2022 ALTERNATE </w:t>
      </w:r>
      <w:r w:rsidR="00B80DCF" w:rsidRPr="00BA166A">
        <w:rPr>
          <w:rFonts w:ascii="Times New Roman" w:eastAsia="Times New Roman" w:hAnsi="Times New Roman" w:cs="Times New Roman"/>
          <w:b/>
          <w:bCs/>
          <w:sz w:val="20"/>
          <w:szCs w:val="20"/>
        </w:rPr>
        <w:t>QUOTE</w:t>
      </w:r>
      <w:r w:rsidRPr="00BA166A">
        <w:rPr>
          <w:rFonts w:ascii="Times New Roman" w:eastAsia="Times New Roman" w:hAnsi="Times New Roman" w:cs="Times New Roman"/>
          <w:b/>
          <w:bCs/>
          <w:sz w:val="20"/>
          <w:szCs w:val="20"/>
        </w:rPr>
        <w:t xml:space="preserve"> INFORMATION – NONE (OCT 2015)</w:t>
      </w:r>
      <w:bookmarkEnd w:id="42"/>
      <w:bookmarkEnd w:id="43"/>
    </w:p>
    <w:p w14:paraId="353DD5CB" w14:textId="5AD49D4A" w:rsidR="006C2623" w:rsidRPr="00BA166A" w:rsidRDefault="006C2623" w:rsidP="006C2623">
      <w:pPr>
        <w:spacing w:after="0" w:line="240" w:lineRule="auto"/>
        <w:ind w:firstLine="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Alternate bids/</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s are not solicited, are not desired, and will not be evaluated. </w:t>
      </w:r>
    </w:p>
    <w:p w14:paraId="6A206ECD" w14:textId="77777777" w:rsidR="002956C5" w:rsidRPr="00BA166A" w:rsidRDefault="002956C5" w:rsidP="006C2623">
      <w:pPr>
        <w:spacing w:after="0" w:line="240" w:lineRule="auto"/>
        <w:ind w:firstLine="720"/>
        <w:rPr>
          <w:rFonts w:ascii="Times New Roman" w:eastAsia="Times New Roman" w:hAnsi="Times New Roman" w:cs="Times New Roman"/>
          <w:sz w:val="20"/>
          <w:szCs w:val="20"/>
        </w:rPr>
      </w:pPr>
    </w:p>
    <w:p w14:paraId="304301AF"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4" w:name="_Toc3467094"/>
      <w:bookmarkStart w:id="45" w:name="_Toc47359939"/>
      <w:r w:rsidRPr="00BA166A">
        <w:rPr>
          <w:rFonts w:ascii="Times New Roman" w:eastAsia="Times New Roman" w:hAnsi="Times New Roman" w:cs="Times New Roman"/>
          <w:b/>
          <w:bCs/>
          <w:sz w:val="20"/>
          <w:szCs w:val="20"/>
        </w:rPr>
        <w:t>DOE-L-2026 SERVICE OF PROTEST (OCT 2015)</w:t>
      </w:r>
      <w:bookmarkEnd w:id="44"/>
      <w:bookmarkEnd w:id="45"/>
      <w:r w:rsidRPr="00BA166A">
        <w:rPr>
          <w:rFonts w:ascii="Times New Roman" w:eastAsia="Times New Roman" w:hAnsi="Times New Roman" w:cs="Times New Roman"/>
          <w:b/>
          <w:bCs/>
          <w:sz w:val="20"/>
          <w:szCs w:val="20"/>
        </w:rPr>
        <w:t xml:space="preserve"> </w:t>
      </w:r>
    </w:p>
    <w:p w14:paraId="15A45D29"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5D96A56A"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7754C43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Donald Hafer</w:t>
      </w:r>
    </w:p>
    <w:p w14:paraId="09F7B990"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3610 Collins Ferry Road, M/S I07</w:t>
      </w:r>
    </w:p>
    <w:p w14:paraId="7F96857A"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304-285-1361Donald.Hafer@netl.doe.gov</w:t>
      </w:r>
    </w:p>
    <w:p w14:paraId="4C8B940D"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21BBA4F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(b) The copy of any protest must be received in the office designated above within one day of filing a protest with the GAO. </w:t>
      </w:r>
    </w:p>
    <w:p w14:paraId="36B392CF"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2213E033"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(c) Another copy of a protest filed with the GAO must be furnished to the following address within the time periods described in paragraph (b) of this clause: </w:t>
      </w:r>
    </w:p>
    <w:p w14:paraId="6F8CC590"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068418A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U.S. Department of Energy Assistant General Counsel for Procurement and Financial Assistance (GC-61) 1000 Independence Avenue, S.W. Washington, DC 20585 </w:t>
      </w:r>
    </w:p>
    <w:p w14:paraId="14B1A0F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7D783030"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Fax: (202) 586-4546 </w:t>
      </w:r>
    </w:p>
    <w:p w14:paraId="06DD9E32" w14:textId="77777777" w:rsidR="006C2623" w:rsidRPr="00BA166A" w:rsidRDefault="006C2623" w:rsidP="006C2623">
      <w:pPr>
        <w:autoSpaceDE w:val="0"/>
        <w:autoSpaceDN w:val="0"/>
        <w:adjustRightInd w:val="0"/>
        <w:spacing w:after="0" w:line="240" w:lineRule="auto"/>
        <w:ind w:left="720"/>
        <w:rPr>
          <w:rFonts w:ascii="Times New Roman" w:eastAsia="Times New Roman" w:hAnsi="Times New Roman" w:cs="Times New Roman"/>
          <w:sz w:val="20"/>
          <w:szCs w:val="20"/>
        </w:rPr>
      </w:pPr>
    </w:p>
    <w:p w14:paraId="7F0AA845" w14:textId="6F8EDAA1"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6" w:name="_Toc3467095"/>
      <w:bookmarkStart w:id="47" w:name="_Toc47359940"/>
      <w:r w:rsidRPr="00BA166A">
        <w:rPr>
          <w:rFonts w:ascii="Times New Roman" w:eastAsia="Times New Roman" w:hAnsi="Times New Roman" w:cs="Times New Roman"/>
          <w:b/>
          <w:bCs/>
          <w:sz w:val="20"/>
          <w:szCs w:val="20"/>
        </w:rPr>
        <w:t>PREBID/PRE</w:t>
      </w:r>
      <w:r w:rsidR="00B80DCF" w:rsidRPr="00BA166A">
        <w:rPr>
          <w:rFonts w:ascii="Times New Roman" w:eastAsia="Times New Roman" w:hAnsi="Times New Roman" w:cs="Times New Roman"/>
          <w:b/>
          <w:bCs/>
          <w:sz w:val="20"/>
          <w:szCs w:val="20"/>
        </w:rPr>
        <w:t>QUOTE</w:t>
      </w:r>
      <w:r w:rsidRPr="00BA166A">
        <w:rPr>
          <w:rFonts w:ascii="Times New Roman" w:eastAsia="Times New Roman" w:hAnsi="Times New Roman" w:cs="Times New Roman"/>
          <w:b/>
          <w:bCs/>
          <w:sz w:val="20"/>
          <w:szCs w:val="20"/>
        </w:rPr>
        <w:t xml:space="preserve"> CONFERENCE – NONE</w:t>
      </w:r>
      <w:bookmarkEnd w:id="46"/>
      <w:bookmarkEnd w:id="47"/>
    </w:p>
    <w:p w14:paraId="56E6638A" w14:textId="0977B275"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lastRenderedPageBreak/>
        <w:t>No pre-bid/pre-</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conference for this solicitation is planned.</w:t>
      </w:r>
    </w:p>
    <w:p w14:paraId="5F85845D" w14:textId="7549AD8C" w:rsidR="006C2623" w:rsidRPr="00C737B7"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48" w:name="_Toc47359941"/>
      <w:bookmarkStart w:id="49" w:name="_Hlk45538075"/>
      <w:r w:rsidRPr="00C737B7">
        <w:rPr>
          <w:rFonts w:ascii="Times New Roman" w:eastAsia="Times New Roman" w:hAnsi="Times New Roman" w:cs="Times New Roman"/>
          <w:b/>
          <w:bCs/>
          <w:sz w:val="20"/>
          <w:szCs w:val="20"/>
        </w:rPr>
        <w:t>SITE VISITS</w:t>
      </w:r>
      <w:bookmarkEnd w:id="48"/>
      <w:r w:rsidRPr="00C737B7">
        <w:rPr>
          <w:rFonts w:ascii="Times New Roman" w:eastAsia="Times New Roman" w:hAnsi="Times New Roman" w:cs="Times New Roman"/>
          <w:b/>
          <w:bCs/>
          <w:sz w:val="20"/>
          <w:szCs w:val="20"/>
        </w:rPr>
        <w:t xml:space="preserve"> </w:t>
      </w:r>
    </w:p>
    <w:p w14:paraId="7A476CB9" w14:textId="77777777" w:rsidR="00211E8F" w:rsidRPr="00211E8F" w:rsidRDefault="00211E8F" w:rsidP="00211E8F">
      <w:pPr>
        <w:pStyle w:val="ListParagraph"/>
        <w:spacing w:line="276" w:lineRule="auto"/>
        <w:rPr>
          <w:sz w:val="20"/>
          <w:szCs w:val="20"/>
        </w:rPr>
      </w:pPr>
      <w:bookmarkStart w:id="50" w:name="_Hlk61245923"/>
      <w:r w:rsidRPr="00211E8F">
        <w:rPr>
          <w:sz w:val="20"/>
          <w:szCs w:val="20"/>
        </w:rPr>
        <w:t xml:space="preserve">The Department of Energy, Office of Physical Protection, will hold a site visit for the DOE Protective Force Support Services– DOE HQ requirement by appointment only.  Due to the on-going pandemic and current site restrictions, only one representative from each interested organization will be permitted to attend a site visit.  The purpose of the site visit will be limited to providing Quoters an opportunity to tour certain areas within the DOE’s facilities to view where security services are provided.  Attendance at the site visit is not required and determined to be not necessary for an interested party to be successful in providing a Quote.  </w:t>
      </w:r>
    </w:p>
    <w:p w14:paraId="2122F4BD" w14:textId="77777777" w:rsidR="00211E8F" w:rsidRPr="00211E8F" w:rsidRDefault="00211E8F" w:rsidP="00211E8F">
      <w:pPr>
        <w:pStyle w:val="ListParagraph"/>
        <w:spacing w:line="276" w:lineRule="auto"/>
        <w:rPr>
          <w:sz w:val="20"/>
          <w:szCs w:val="20"/>
        </w:rPr>
      </w:pPr>
    </w:p>
    <w:p w14:paraId="5513B021" w14:textId="02A02389" w:rsidR="00211E8F" w:rsidRPr="00211E8F" w:rsidRDefault="00211E8F" w:rsidP="00211E8F">
      <w:pPr>
        <w:pStyle w:val="ListParagraph"/>
        <w:spacing w:line="276" w:lineRule="auto"/>
        <w:rPr>
          <w:sz w:val="20"/>
          <w:szCs w:val="20"/>
        </w:rPr>
      </w:pPr>
      <w:r w:rsidRPr="00211E8F">
        <w:rPr>
          <w:b/>
          <w:bCs/>
          <w:sz w:val="20"/>
          <w:szCs w:val="20"/>
        </w:rPr>
        <w:t xml:space="preserve">In order to be scheduled for the site visit, each interested organization must notify the Contract Specialist, Amy Stonebraker, via email at </w:t>
      </w:r>
      <w:hyperlink r:id="rId14" w:history="1">
        <w:r w:rsidRPr="00211E8F">
          <w:rPr>
            <w:rStyle w:val="Hyperlink"/>
            <w:b/>
            <w:bCs/>
            <w:sz w:val="20"/>
            <w:szCs w:val="20"/>
          </w:rPr>
          <w:t>Amy.Stonebraker@netl.doe.gov</w:t>
        </w:r>
      </w:hyperlink>
      <w:r w:rsidRPr="00211E8F">
        <w:rPr>
          <w:b/>
          <w:bCs/>
          <w:sz w:val="20"/>
          <w:szCs w:val="20"/>
        </w:rPr>
        <w:t xml:space="preserve"> no later than 4:00 PM (Local EST) on Tuesday, January 19, 2021.</w:t>
      </w:r>
      <w:r w:rsidRPr="00211E8F">
        <w:rPr>
          <w:sz w:val="20"/>
          <w:szCs w:val="20"/>
        </w:rPr>
        <w:t xml:space="preserve">  In that notification, the interested organization must identify their one attendee for the site visit, company name and address, contact information for the company and attendee.  The requested attendee must be a U.S. Citizen with a valid Real ID and must provide their own transportation between site locations (transportation will not be provided in order to comply with current CDC guidance on social distancing).  The requested attendee shall be required to wear a face covering the entire time while on-site at any of the DOE locations and shall be required to meet pandemic protocol questions related to potential exposures or symptoms of COVID-19.</w:t>
      </w:r>
    </w:p>
    <w:p w14:paraId="6F58C80A" w14:textId="77777777" w:rsidR="00211E8F" w:rsidRPr="00211E8F" w:rsidRDefault="00211E8F" w:rsidP="00211E8F">
      <w:pPr>
        <w:pStyle w:val="ListParagraph"/>
        <w:spacing w:line="276" w:lineRule="auto"/>
        <w:rPr>
          <w:sz w:val="20"/>
          <w:szCs w:val="20"/>
        </w:rPr>
      </w:pPr>
    </w:p>
    <w:p w14:paraId="3BFF109C" w14:textId="77777777" w:rsidR="00211E8F" w:rsidRPr="00211E8F" w:rsidRDefault="00211E8F" w:rsidP="00211E8F">
      <w:pPr>
        <w:pStyle w:val="ListParagraph"/>
        <w:spacing w:line="276" w:lineRule="auto"/>
        <w:rPr>
          <w:sz w:val="20"/>
          <w:szCs w:val="20"/>
        </w:rPr>
      </w:pPr>
      <w:r w:rsidRPr="00211E8F">
        <w:rPr>
          <w:sz w:val="20"/>
          <w:szCs w:val="20"/>
        </w:rPr>
        <w:t xml:space="preserve">The site visit will be scheduled once all Quoter notifications have been received and a list of attendees has been established.  The Quoter shall be notified of their scheduled site visit by the Contract Specialist via email.  Site visits will not be rescheduled for those who fail to show up at the appointed times. </w:t>
      </w:r>
    </w:p>
    <w:p w14:paraId="432CF695" w14:textId="77777777" w:rsidR="00211E8F" w:rsidRPr="00211E8F" w:rsidRDefault="00211E8F" w:rsidP="00211E8F">
      <w:pPr>
        <w:pStyle w:val="ListParagraph"/>
        <w:spacing w:line="276" w:lineRule="auto"/>
        <w:rPr>
          <w:sz w:val="20"/>
          <w:szCs w:val="20"/>
        </w:rPr>
      </w:pPr>
    </w:p>
    <w:p w14:paraId="2EFC77AA" w14:textId="77777777" w:rsidR="00211E8F" w:rsidRPr="00211E8F" w:rsidRDefault="00211E8F" w:rsidP="00211E8F">
      <w:pPr>
        <w:pStyle w:val="ListParagraph"/>
        <w:spacing w:line="276" w:lineRule="auto"/>
        <w:rPr>
          <w:sz w:val="20"/>
          <w:szCs w:val="20"/>
        </w:rPr>
      </w:pPr>
      <w:r w:rsidRPr="00211E8F">
        <w:rPr>
          <w:sz w:val="20"/>
          <w:szCs w:val="20"/>
        </w:rPr>
        <w:t xml:space="preserve">The site visit will begin at DOE’s Forrestal Building, which is located at 1000 Independence Avenue, SW, Washington DC.  Participants are required to present identification (Real ID) and sign-in at the main security desk in the Forrestal lobby (10th Street entrance).  After sign-in, participants shall wait in the main lobby near the receptionist’s desk which </w:t>
      </w:r>
      <w:proofErr w:type="gramStart"/>
      <w:r w:rsidRPr="00211E8F">
        <w:rPr>
          <w:sz w:val="20"/>
          <w:szCs w:val="20"/>
        </w:rPr>
        <w:t>is located in</w:t>
      </w:r>
      <w:proofErr w:type="gramEnd"/>
      <w:r w:rsidRPr="00211E8F">
        <w:rPr>
          <w:sz w:val="20"/>
          <w:szCs w:val="20"/>
        </w:rPr>
        <w:t xml:space="preserve"> the northeast corner of the Forrestal Building (corner of Independence Ave and L’Enfant Plaza).  The tour guide will meet attendees at that location and instruct them on how the tour will progress, including when they will need to use their own transportation to move from one location to another.</w:t>
      </w:r>
    </w:p>
    <w:p w14:paraId="26877DD1" w14:textId="77777777" w:rsidR="00211E8F" w:rsidRPr="00211E8F" w:rsidRDefault="00211E8F" w:rsidP="00211E8F">
      <w:pPr>
        <w:pStyle w:val="ListParagraph"/>
        <w:spacing w:line="276" w:lineRule="auto"/>
        <w:rPr>
          <w:sz w:val="20"/>
          <w:szCs w:val="20"/>
        </w:rPr>
      </w:pPr>
    </w:p>
    <w:p w14:paraId="36F27239" w14:textId="77777777" w:rsidR="00211E8F" w:rsidRPr="00211E8F" w:rsidRDefault="00211E8F" w:rsidP="00211E8F">
      <w:pPr>
        <w:pStyle w:val="ListParagraph"/>
        <w:spacing w:line="276" w:lineRule="auto"/>
        <w:rPr>
          <w:sz w:val="20"/>
          <w:szCs w:val="20"/>
        </w:rPr>
      </w:pPr>
      <w:r w:rsidRPr="00211E8F">
        <w:rPr>
          <w:sz w:val="20"/>
          <w:szCs w:val="20"/>
        </w:rPr>
        <w:t xml:space="preserve">NO questions will be allowed during the site visit.  All questions are to be held and submitted afterwards in writing to the Contract Specialist and those questions will be answered to all interested parties, whether they attend or not, through GSA </w:t>
      </w:r>
      <w:proofErr w:type="spellStart"/>
      <w:r w:rsidRPr="00211E8F">
        <w:rPr>
          <w:sz w:val="20"/>
          <w:szCs w:val="20"/>
        </w:rPr>
        <w:t>eBuy</w:t>
      </w:r>
      <w:proofErr w:type="spellEnd"/>
      <w:r w:rsidRPr="00211E8F">
        <w:rPr>
          <w:sz w:val="20"/>
          <w:szCs w:val="20"/>
        </w:rPr>
        <w:t>.  The purpose of the site visit, as indicated above, is only to provide an opportunity to tour certain areas where security services are provided.</w:t>
      </w:r>
    </w:p>
    <w:p w14:paraId="0E14D07F" w14:textId="77777777" w:rsidR="00211E8F" w:rsidRPr="00211E8F" w:rsidRDefault="00211E8F" w:rsidP="00211E8F">
      <w:pPr>
        <w:pStyle w:val="ListParagraph"/>
        <w:spacing w:line="276" w:lineRule="auto"/>
        <w:rPr>
          <w:sz w:val="20"/>
          <w:szCs w:val="20"/>
        </w:rPr>
      </w:pPr>
    </w:p>
    <w:p w14:paraId="4F8F5F2B" w14:textId="77777777" w:rsidR="00211E8F" w:rsidRPr="00211E8F" w:rsidRDefault="00211E8F" w:rsidP="00211E8F">
      <w:pPr>
        <w:pStyle w:val="ListParagraph"/>
        <w:spacing w:line="276" w:lineRule="auto"/>
        <w:rPr>
          <w:sz w:val="20"/>
          <w:szCs w:val="20"/>
        </w:rPr>
      </w:pPr>
      <w:r w:rsidRPr="00211E8F">
        <w:rPr>
          <w:sz w:val="20"/>
          <w:szCs w:val="20"/>
        </w:rPr>
        <w:t>Question Submittal Instructions:</w:t>
      </w:r>
    </w:p>
    <w:p w14:paraId="389D689F" w14:textId="4A42D5F4" w:rsidR="0060741F" w:rsidRPr="00660AFC" w:rsidRDefault="00211E8F" w:rsidP="00211E8F">
      <w:pPr>
        <w:pStyle w:val="ListParagraph"/>
        <w:spacing w:line="276" w:lineRule="auto"/>
        <w:rPr>
          <w:b/>
          <w:bCs/>
          <w:sz w:val="20"/>
          <w:szCs w:val="20"/>
        </w:rPr>
      </w:pPr>
      <w:r w:rsidRPr="00660AFC">
        <w:rPr>
          <w:b/>
          <w:bCs/>
          <w:sz w:val="20"/>
          <w:szCs w:val="20"/>
        </w:rPr>
        <w:t xml:space="preserve">After the site visit, questions may be submitted in writing to the Contract Specialist regarding the DOE Protective Force Support Services RFQ via GSA </w:t>
      </w:r>
      <w:proofErr w:type="spellStart"/>
      <w:r w:rsidRPr="00660AFC">
        <w:rPr>
          <w:b/>
          <w:bCs/>
          <w:sz w:val="20"/>
          <w:szCs w:val="20"/>
        </w:rPr>
        <w:t>eBuy</w:t>
      </w:r>
      <w:proofErr w:type="spellEnd"/>
      <w:r w:rsidRPr="00660AFC">
        <w:rPr>
          <w:b/>
          <w:bCs/>
          <w:sz w:val="20"/>
          <w:szCs w:val="20"/>
        </w:rPr>
        <w:t xml:space="preserve"> by no later than 4:00pm (Local EST) on February 2, 2021.</w:t>
      </w:r>
    </w:p>
    <w:bookmarkEnd w:id="50"/>
    <w:p w14:paraId="24227A63" w14:textId="77777777" w:rsidR="00211E8F" w:rsidRPr="00BA166A" w:rsidRDefault="00211E8F" w:rsidP="0060741F">
      <w:pPr>
        <w:pStyle w:val="ListParagraph"/>
        <w:spacing w:line="276" w:lineRule="auto"/>
      </w:pPr>
    </w:p>
    <w:p w14:paraId="5E9828FB" w14:textId="242BE975"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51" w:name="_Toc3467097"/>
      <w:bookmarkStart w:id="52" w:name="_Toc47359942"/>
      <w:bookmarkEnd w:id="49"/>
      <w:r w:rsidRPr="00BA166A">
        <w:rPr>
          <w:rFonts w:ascii="Times New Roman" w:eastAsia="Times New Roman" w:hAnsi="Times New Roman" w:cs="Times New Roman"/>
          <w:b/>
          <w:bCs/>
          <w:sz w:val="20"/>
          <w:szCs w:val="20"/>
        </w:rPr>
        <w:t>CONTRACTS REGARDING FUTURE EMPLOYMENT</w:t>
      </w:r>
      <w:bookmarkEnd w:id="51"/>
      <w:bookmarkEnd w:id="52"/>
    </w:p>
    <w:p w14:paraId="0E691F05" w14:textId="174402C9" w:rsidR="006C2623" w:rsidRPr="00BA166A" w:rsidRDefault="00E44E29" w:rsidP="006C2623">
      <w:pPr>
        <w:widowControl w:val="0"/>
        <w:autoSpaceDE w:val="0"/>
        <w:autoSpaceDN w:val="0"/>
        <w:spacing w:after="0" w:line="240" w:lineRule="auto"/>
        <w:ind w:left="720" w:right="327"/>
        <w:rPr>
          <w:rFonts w:ascii="Times New Roman" w:eastAsia="Times New Roman" w:hAnsi="Times New Roman" w:cs="Times New Roman"/>
          <w:sz w:val="20"/>
          <w:szCs w:val="20"/>
        </w:rPr>
      </w:pPr>
      <w:r>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s may contact incumbent contractor employees about future employment except where prohibited by law.   These contacts must take place outside the normal working hours of the employees.</w:t>
      </w:r>
    </w:p>
    <w:p w14:paraId="71D7C3A0" w14:textId="77777777" w:rsidR="006C2623" w:rsidRPr="00BA166A" w:rsidRDefault="006C2623" w:rsidP="0015090C">
      <w:pPr>
        <w:numPr>
          <w:ilvl w:val="0"/>
          <w:numId w:val="1"/>
        </w:numPr>
        <w:spacing w:before="199" w:after="199" w:line="240" w:lineRule="auto"/>
        <w:ind w:hanging="720"/>
        <w:outlineLvl w:val="1"/>
        <w:rPr>
          <w:rFonts w:ascii="Times New Roman" w:eastAsia="Times New Roman" w:hAnsi="Times New Roman" w:cs="Times New Roman"/>
          <w:bCs/>
          <w:sz w:val="20"/>
          <w:szCs w:val="20"/>
        </w:rPr>
      </w:pPr>
      <w:bookmarkStart w:id="53" w:name="_Toc3467098"/>
      <w:bookmarkStart w:id="54" w:name="_Toc47359943"/>
      <w:r w:rsidRPr="00BA166A">
        <w:rPr>
          <w:rFonts w:ascii="Times New Roman" w:eastAsia="Times New Roman" w:hAnsi="Times New Roman" w:cs="Times New Roman"/>
          <w:b/>
          <w:bCs/>
          <w:sz w:val="20"/>
          <w:szCs w:val="20"/>
        </w:rPr>
        <w:t>L.22</w:t>
      </w:r>
      <w:r w:rsidRPr="00BA166A">
        <w:rPr>
          <w:rFonts w:ascii="Times New Roman" w:eastAsia="Times New Roman" w:hAnsi="Times New Roman" w:cs="Times New Roman"/>
          <w:b/>
          <w:bCs/>
          <w:sz w:val="20"/>
          <w:szCs w:val="20"/>
        </w:rPr>
        <w:tab/>
        <w:t>AVAILABILITY OF REFERENCED DOCUMENTS</w:t>
      </w:r>
      <w:bookmarkEnd w:id="53"/>
      <w:bookmarkEnd w:id="54"/>
      <w:r w:rsidRPr="00BA166A">
        <w:rPr>
          <w:rFonts w:ascii="Times New Roman" w:eastAsia="Times New Roman" w:hAnsi="Times New Roman" w:cs="Times New Roman"/>
          <w:b/>
          <w:bCs/>
          <w:sz w:val="20"/>
          <w:szCs w:val="20"/>
        </w:rPr>
        <w:t xml:space="preserve"> </w:t>
      </w:r>
    </w:p>
    <w:p w14:paraId="7D78D5E5" w14:textId="77777777" w:rsidR="006C2623" w:rsidRPr="00BA166A" w:rsidRDefault="006C2623" w:rsidP="006C2623">
      <w:pPr>
        <w:widowControl w:val="0"/>
        <w:tabs>
          <w:tab w:val="left" w:pos="840"/>
          <w:tab w:val="left" w:pos="841"/>
        </w:tabs>
        <w:autoSpaceDE w:val="0"/>
        <w:autoSpaceDN w:val="0"/>
        <w:spacing w:after="0" w:line="240" w:lineRule="auto"/>
        <w:ind w:left="720" w:right="2293"/>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An electronic reading room is available at the following Web address: </w:t>
      </w:r>
      <w:hyperlink r:id="rId15" w:history="1">
        <w:r w:rsidRPr="00BA166A">
          <w:rPr>
            <w:rFonts w:ascii="Times New Roman" w:eastAsia="Times New Roman" w:hAnsi="Times New Roman" w:cs="Times New Roman"/>
            <w:sz w:val="20"/>
            <w:szCs w:val="20"/>
            <w:u w:val="single"/>
          </w:rPr>
          <w:t>https://netl.doe.gov/business/site-support</w:t>
        </w:r>
      </w:hyperlink>
      <w:r w:rsidRPr="00BA166A">
        <w:rPr>
          <w:rFonts w:ascii="Times New Roman" w:eastAsia="Times New Roman" w:hAnsi="Times New Roman" w:cs="Times New Roman"/>
          <w:sz w:val="20"/>
          <w:szCs w:val="20"/>
        </w:rPr>
        <w:t xml:space="preserve"> </w:t>
      </w:r>
    </w:p>
    <w:p w14:paraId="1FB2AD4D" w14:textId="77777777" w:rsidR="006C2623" w:rsidRPr="00BA166A" w:rsidRDefault="006C2623" w:rsidP="006C2623">
      <w:pPr>
        <w:widowControl w:val="0"/>
        <w:tabs>
          <w:tab w:val="left" w:pos="840"/>
          <w:tab w:val="left" w:pos="841"/>
        </w:tabs>
        <w:autoSpaceDE w:val="0"/>
        <w:autoSpaceDN w:val="0"/>
        <w:spacing w:after="0" w:line="240" w:lineRule="auto"/>
        <w:ind w:left="720" w:right="2293"/>
        <w:rPr>
          <w:rFonts w:ascii="Times New Roman" w:eastAsia="Times New Roman" w:hAnsi="Times New Roman" w:cs="Times New Roman"/>
          <w:sz w:val="20"/>
          <w:szCs w:val="20"/>
        </w:rPr>
      </w:pPr>
    </w:p>
    <w:p w14:paraId="6349BBAC" w14:textId="77777777" w:rsidR="006C2623" w:rsidRPr="00BA166A" w:rsidRDefault="006C2623" w:rsidP="0015090C">
      <w:pPr>
        <w:numPr>
          <w:ilvl w:val="0"/>
          <w:numId w:val="1"/>
        </w:numPr>
        <w:spacing w:before="199" w:after="199" w:line="240" w:lineRule="auto"/>
        <w:ind w:hanging="720"/>
        <w:outlineLvl w:val="1"/>
        <w:rPr>
          <w:rFonts w:ascii="Times New Roman Bold" w:eastAsia="Times New Roman" w:hAnsi="Times New Roman Bold" w:cs="Times New Roman"/>
          <w:bCs/>
          <w:caps/>
          <w:sz w:val="20"/>
          <w:szCs w:val="20"/>
        </w:rPr>
      </w:pPr>
      <w:bookmarkStart w:id="55" w:name="_Toc3467099"/>
      <w:bookmarkStart w:id="56" w:name="_Toc47359944"/>
      <w:r w:rsidRPr="00BA166A">
        <w:rPr>
          <w:rFonts w:ascii="Times New Roman Bold" w:eastAsia="Times New Roman" w:hAnsi="Times New Roman Bold" w:cs="Times New Roman"/>
          <w:b/>
          <w:bCs/>
          <w:caps/>
          <w:sz w:val="20"/>
          <w:szCs w:val="20"/>
        </w:rPr>
        <w:t>List of Exhibits</w:t>
      </w:r>
      <w:bookmarkEnd w:id="55"/>
      <w:bookmarkEnd w:id="56"/>
    </w:p>
    <w:p w14:paraId="1EB1B158" w14:textId="77777777" w:rsidR="006C2623" w:rsidRPr="00BA166A" w:rsidRDefault="006C2623" w:rsidP="006C2623">
      <w:pPr>
        <w:widowControl w:val="0"/>
        <w:tabs>
          <w:tab w:val="left" w:pos="2279"/>
        </w:tabs>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EXHIBIT</w:t>
      </w:r>
      <w:r w:rsidRPr="00BA166A">
        <w:rPr>
          <w:rFonts w:ascii="Times New Roman" w:eastAsia="Times New Roman" w:hAnsi="Times New Roman" w:cs="Times New Roman"/>
          <w:sz w:val="20"/>
          <w:szCs w:val="20"/>
        </w:rPr>
        <w:tab/>
        <w:t>DESCRIPTION</w:t>
      </w:r>
    </w:p>
    <w:p w14:paraId="21ED3A1D" w14:textId="77777777" w:rsidR="006C2623" w:rsidRPr="00BA166A" w:rsidRDefault="006C2623" w:rsidP="006C2623">
      <w:pPr>
        <w:widowControl w:val="0"/>
        <w:autoSpaceDE w:val="0"/>
        <w:autoSpaceDN w:val="0"/>
        <w:spacing w:after="0" w:line="240" w:lineRule="auto"/>
        <w:ind w:left="600"/>
        <w:rPr>
          <w:rFonts w:ascii="Times New Roman" w:eastAsia="Times New Roman" w:hAnsi="Times New Roman" w:cs="Times New Roman"/>
          <w:sz w:val="20"/>
          <w:szCs w:val="20"/>
        </w:rPr>
      </w:pPr>
    </w:p>
    <w:p w14:paraId="24DB2668" w14:textId="77777777" w:rsidR="006C2623" w:rsidRPr="00BA166A" w:rsidRDefault="006C2623" w:rsidP="00331848">
      <w:pPr>
        <w:widowControl w:val="0"/>
        <w:numPr>
          <w:ilvl w:val="0"/>
          <w:numId w:val="13"/>
        </w:numPr>
        <w:tabs>
          <w:tab w:val="left" w:pos="2279"/>
          <w:tab w:val="left" w:pos="2281"/>
        </w:tabs>
        <w:autoSpaceDE w:val="0"/>
        <w:autoSpaceDN w:val="0"/>
        <w:spacing w:after="0" w:line="240" w:lineRule="auto"/>
        <w:ind w:left="2340" w:hanging="1218"/>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SF-18</w:t>
      </w:r>
    </w:p>
    <w:p w14:paraId="065D1C48" w14:textId="77777777" w:rsidR="006C2623" w:rsidRPr="00BA166A" w:rsidRDefault="006C2623" w:rsidP="006C2623">
      <w:pPr>
        <w:widowControl w:val="0"/>
        <w:tabs>
          <w:tab w:val="left" w:pos="2279"/>
          <w:tab w:val="left" w:pos="2281"/>
        </w:tabs>
        <w:autoSpaceDE w:val="0"/>
        <w:autoSpaceDN w:val="0"/>
        <w:spacing w:after="0" w:line="240" w:lineRule="auto"/>
        <w:ind w:left="2340"/>
        <w:contextualSpacing/>
        <w:rPr>
          <w:rFonts w:ascii="Times New Roman" w:eastAsia="Times New Roman" w:hAnsi="Times New Roman" w:cs="Times New Roman"/>
          <w:sz w:val="20"/>
          <w:szCs w:val="20"/>
        </w:rPr>
      </w:pPr>
    </w:p>
    <w:p w14:paraId="3D12A7FC" w14:textId="77777777" w:rsidR="006C2623" w:rsidRPr="00BA166A" w:rsidRDefault="006C2623" w:rsidP="00331848">
      <w:pPr>
        <w:widowControl w:val="0"/>
        <w:numPr>
          <w:ilvl w:val="0"/>
          <w:numId w:val="13"/>
        </w:numPr>
        <w:tabs>
          <w:tab w:val="left" w:pos="2279"/>
          <w:tab w:val="left" w:pos="2281"/>
        </w:tabs>
        <w:autoSpaceDE w:val="0"/>
        <w:autoSpaceDN w:val="0"/>
        <w:spacing w:after="0" w:line="240" w:lineRule="auto"/>
        <w:ind w:left="2340" w:hanging="1218"/>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Fill-In Clauses</w:t>
      </w:r>
    </w:p>
    <w:p w14:paraId="0FC3405F" w14:textId="77777777" w:rsidR="006C2623" w:rsidRPr="00BA166A" w:rsidRDefault="006C2623" w:rsidP="006C2623">
      <w:pPr>
        <w:spacing w:after="0" w:line="240" w:lineRule="auto"/>
        <w:ind w:left="720"/>
        <w:contextualSpacing/>
        <w:rPr>
          <w:rFonts w:ascii="Times New Roman" w:eastAsia="Times New Roman" w:hAnsi="Times New Roman" w:cs="Times New Roman"/>
          <w:sz w:val="20"/>
          <w:szCs w:val="20"/>
        </w:rPr>
      </w:pPr>
    </w:p>
    <w:p w14:paraId="50893D79" w14:textId="77777777" w:rsidR="006C2623" w:rsidRPr="00BA166A" w:rsidRDefault="006C2623" w:rsidP="00331848">
      <w:pPr>
        <w:widowControl w:val="0"/>
        <w:numPr>
          <w:ilvl w:val="0"/>
          <w:numId w:val="13"/>
        </w:numPr>
        <w:tabs>
          <w:tab w:val="left" w:pos="2279"/>
          <w:tab w:val="left" w:pos="2281"/>
        </w:tabs>
        <w:autoSpaceDE w:val="0"/>
        <w:autoSpaceDN w:val="0"/>
        <w:spacing w:after="0" w:line="240" w:lineRule="auto"/>
        <w:ind w:left="2340" w:hanging="1218"/>
        <w:contextualSpacing/>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Pricing Exhibit</w:t>
      </w:r>
    </w:p>
    <w:p w14:paraId="3C08374E" w14:textId="77777777" w:rsidR="006C2623" w:rsidRPr="00BA166A" w:rsidRDefault="006C2623" w:rsidP="006C2623">
      <w:pPr>
        <w:widowControl w:val="0"/>
        <w:tabs>
          <w:tab w:val="left" w:pos="2279"/>
          <w:tab w:val="left" w:pos="2281"/>
        </w:tabs>
        <w:autoSpaceDE w:val="0"/>
        <w:autoSpaceDN w:val="0"/>
        <w:spacing w:after="0" w:line="240" w:lineRule="auto"/>
        <w:rPr>
          <w:rFonts w:ascii="Times New Roman" w:eastAsia="Times New Roman" w:hAnsi="Times New Roman" w:cs="Times New Roman"/>
          <w:sz w:val="20"/>
          <w:szCs w:val="20"/>
        </w:rPr>
      </w:pPr>
    </w:p>
    <w:p w14:paraId="158B8623" w14:textId="77777777" w:rsidR="006C2623" w:rsidRPr="00BA166A" w:rsidRDefault="006C2623" w:rsidP="006C2623">
      <w:pPr>
        <w:spacing w:after="0" w:line="240" w:lineRule="auto"/>
        <w:ind w:left="600"/>
        <w:rPr>
          <w:rFonts w:ascii="Times New Roman" w:eastAsia="Times New Roman" w:hAnsi="Times New Roman" w:cs="Times New Roman"/>
          <w:sz w:val="20"/>
          <w:szCs w:val="20"/>
        </w:rPr>
      </w:pPr>
    </w:p>
    <w:p w14:paraId="24A5B1CD" w14:textId="77777777" w:rsidR="006C2623" w:rsidRPr="00BA166A" w:rsidRDefault="006C2623" w:rsidP="006C2623">
      <w:pPr>
        <w:spacing w:after="0" w:line="240" w:lineRule="auto"/>
        <w:ind w:left="600"/>
        <w:outlineLvl w:val="1"/>
        <w:rPr>
          <w:rFonts w:ascii="Times New Roman" w:eastAsia="Times New Roman" w:hAnsi="Times New Roman" w:cs="Times New Roman"/>
          <w:b/>
          <w:bCs/>
          <w:caps/>
          <w:sz w:val="20"/>
          <w:szCs w:val="20"/>
        </w:rPr>
      </w:pPr>
    </w:p>
    <w:p w14:paraId="03A2CB16" w14:textId="77777777" w:rsidR="006C2623" w:rsidRPr="00BA166A" w:rsidRDefault="006C2623" w:rsidP="006C2623">
      <w:pPr>
        <w:spacing w:after="0" w:line="240" w:lineRule="auto"/>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br w:type="page"/>
      </w:r>
    </w:p>
    <w:p w14:paraId="1755B4A8" w14:textId="77777777" w:rsidR="006C2623" w:rsidRPr="00BA166A" w:rsidRDefault="006C2623" w:rsidP="006C2623">
      <w:pPr>
        <w:spacing w:before="240" w:after="240" w:line="240" w:lineRule="auto"/>
        <w:rPr>
          <w:rFonts w:ascii="Times New Roman" w:eastAsia="Times New Roman" w:hAnsi="Times New Roman" w:cs="Times New Roman"/>
          <w:sz w:val="20"/>
          <w:szCs w:val="20"/>
        </w:rPr>
      </w:pPr>
    </w:p>
    <w:p w14:paraId="4E004435" w14:textId="635E2217" w:rsidR="006C2623" w:rsidRPr="00BA166A" w:rsidRDefault="00695CDF" w:rsidP="00695CDF">
      <w:pPr>
        <w:pStyle w:val="Heading1"/>
        <w:jc w:val="center"/>
        <w:rPr>
          <w:u w:val="single"/>
        </w:rPr>
      </w:pPr>
      <w:bookmarkStart w:id="57" w:name="_Toc47359945"/>
      <w:r w:rsidRPr="00BA166A">
        <w:rPr>
          <w:u w:val="single"/>
        </w:rPr>
        <w:t>EVALUATION SECTION - EVALUATION FACTORS FOR AWARD</w:t>
      </w:r>
      <w:bookmarkEnd w:id="57"/>
    </w:p>
    <w:p w14:paraId="7B45816A" w14:textId="77777777" w:rsidR="006C2623" w:rsidRPr="00BA166A" w:rsidRDefault="006C2623" w:rsidP="006C2623">
      <w:pPr>
        <w:spacing w:before="161" w:after="161" w:line="240" w:lineRule="auto"/>
        <w:jc w:val="center"/>
        <w:outlineLvl w:val="0"/>
        <w:rPr>
          <w:rFonts w:ascii="Times New Roman" w:eastAsia="Times New Roman" w:hAnsi="Times New Roman" w:cs="Times New Roman"/>
          <w:b/>
          <w:bCs/>
          <w:sz w:val="20"/>
          <w:szCs w:val="20"/>
          <w:u w:val="single"/>
        </w:rPr>
      </w:pPr>
    </w:p>
    <w:p w14:paraId="3482A962" w14:textId="0D322169" w:rsidR="006C2623" w:rsidRPr="00BA166A" w:rsidRDefault="00B80DCF"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58" w:name="_Toc386454634"/>
      <w:bookmarkStart w:id="59" w:name="_Toc454878483"/>
      <w:bookmarkStart w:id="60" w:name="_Toc531865631"/>
      <w:bookmarkStart w:id="61" w:name="_Toc3467101"/>
      <w:bookmarkStart w:id="62" w:name="_Toc47359946"/>
      <w:r w:rsidRPr="00BA166A">
        <w:rPr>
          <w:rFonts w:ascii="Times New Roman" w:eastAsia="Times New Roman" w:hAnsi="Times New Roman" w:cs="Times New Roman"/>
          <w:b/>
          <w:sz w:val="20"/>
          <w:szCs w:val="20"/>
        </w:rPr>
        <w:t>QUOTE</w:t>
      </w:r>
      <w:r w:rsidR="006C2623" w:rsidRPr="00BA166A">
        <w:rPr>
          <w:rFonts w:ascii="Times New Roman" w:eastAsia="Times New Roman" w:hAnsi="Times New Roman" w:cs="Times New Roman"/>
          <w:b/>
          <w:sz w:val="20"/>
          <w:szCs w:val="20"/>
        </w:rPr>
        <w:t xml:space="preserve"> EVALUATION - GENERAL</w:t>
      </w:r>
      <w:bookmarkEnd w:id="58"/>
      <w:bookmarkEnd w:id="59"/>
      <w:bookmarkEnd w:id="60"/>
      <w:bookmarkEnd w:id="61"/>
      <w:bookmarkEnd w:id="62"/>
      <w:r w:rsidR="006C2623" w:rsidRPr="00BA166A">
        <w:rPr>
          <w:rFonts w:ascii="Times New Roman" w:eastAsia="Times New Roman" w:hAnsi="Times New Roman" w:cs="Times New Roman"/>
          <w:b/>
          <w:sz w:val="20"/>
          <w:szCs w:val="20"/>
        </w:rPr>
        <w:t xml:space="preserve"> </w:t>
      </w:r>
    </w:p>
    <w:p w14:paraId="13A8E168" w14:textId="77777777" w:rsidR="006C2623" w:rsidRPr="00BA166A" w:rsidRDefault="006C2623" w:rsidP="006C2623">
      <w:pPr>
        <w:spacing w:after="0" w:line="240" w:lineRule="auto"/>
        <w:rPr>
          <w:rFonts w:ascii="Times New Roman" w:eastAsia="Times New Roman" w:hAnsi="Times New Roman" w:cs="Times New Roman"/>
          <w:sz w:val="20"/>
          <w:szCs w:val="20"/>
        </w:rPr>
      </w:pPr>
    </w:p>
    <w:p w14:paraId="50DC0D3A" w14:textId="486F4FBD" w:rsidR="006C2623" w:rsidRDefault="006C2623" w:rsidP="006C2623">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selected for award will be the responsible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whose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determined to be the best overall value to the Government based on the evaluation criteria set forth in this section. Only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offering the full range of services in the Performance Work Statement, all items identified in Part I, Section B for the base period and option periods, are eligible for award</w:t>
      </w:r>
      <w:r w:rsidR="00695CDF" w:rsidRPr="00BA166A">
        <w:rPr>
          <w:rFonts w:ascii="Times New Roman" w:eastAsia="Times New Roman" w:hAnsi="Times New Roman" w:cs="Times New Roman"/>
          <w:sz w:val="20"/>
          <w:szCs w:val="20"/>
        </w:rPr>
        <w:t>.</w:t>
      </w:r>
    </w:p>
    <w:p w14:paraId="6C48E6B3" w14:textId="77777777" w:rsidR="00D61B08" w:rsidRPr="00BA166A" w:rsidRDefault="00D61B08" w:rsidP="006C2623">
      <w:pPr>
        <w:spacing w:after="0" w:line="240" w:lineRule="auto"/>
        <w:ind w:left="720"/>
        <w:rPr>
          <w:rFonts w:ascii="Times New Roman" w:eastAsia="Times New Roman" w:hAnsi="Times New Roman" w:cs="Times New Roman"/>
          <w:sz w:val="20"/>
          <w:szCs w:val="20"/>
        </w:rPr>
      </w:pPr>
    </w:p>
    <w:p w14:paraId="427C0DBF" w14:textId="313D6903"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63" w:name="_Toc3467102"/>
      <w:bookmarkStart w:id="64" w:name="_Toc47359947"/>
      <w:r w:rsidRPr="00BA166A">
        <w:rPr>
          <w:rFonts w:ascii="Times New Roman" w:eastAsia="Times New Roman" w:hAnsi="Times New Roman" w:cs="Times New Roman"/>
          <w:b/>
          <w:sz w:val="20"/>
          <w:szCs w:val="20"/>
        </w:rPr>
        <w:t xml:space="preserve">COMPLIANCE WITH THE REQUEST FOR </w:t>
      </w:r>
      <w:r w:rsidR="00B80DCF" w:rsidRPr="00BA166A">
        <w:rPr>
          <w:rFonts w:ascii="Times New Roman" w:eastAsia="Times New Roman" w:hAnsi="Times New Roman" w:cs="Times New Roman"/>
          <w:b/>
          <w:sz w:val="20"/>
          <w:szCs w:val="20"/>
        </w:rPr>
        <w:t>QUOTE</w:t>
      </w:r>
      <w:bookmarkEnd w:id="63"/>
      <w:bookmarkEnd w:id="64"/>
    </w:p>
    <w:p w14:paraId="2C2835E6" w14:textId="77777777" w:rsidR="006C2623" w:rsidRPr="00BA166A" w:rsidRDefault="006C2623" w:rsidP="006C2623">
      <w:pPr>
        <w:widowControl w:val="0"/>
        <w:autoSpaceDE w:val="0"/>
        <w:autoSpaceDN w:val="0"/>
        <w:spacing w:after="0" w:line="240" w:lineRule="auto"/>
        <w:rPr>
          <w:rFonts w:ascii="Times New Roman" w:eastAsia="Times New Roman" w:hAnsi="Times New Roman" w:cs="Times New Roman"/>
          <w:b/>
          <w:sz w:val="20"/>
          <w:szCs w:val="20"/>
        </w:rPr>
      </w:pPr>
    </w:p>
    <w:p w14:paraId="1DA88668" w14:textId="5859DE6E" w:rsidR="006C2623" w:rsidRPr="00BA166A" w:rsidRDefault="006C2623" w:rsidP="006C2623">
      <w:pPr>
        <w:widowControl w:val="0"/>
        <w:autoSpaceDE w:val="0"/>
        <w:autoSpaceDN w:val="0"/>
        <w:spacing w:after="0" w:line="240" w:lineRule="auto"/>
        <w:ind w:left="720" w:right="13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 Offer and Other Documents will not be point scored or adjectively rated.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preparation instructions contained in </w:t>
      </w:r>
      <w:r w:rsidR="000F16FD" w:rsidRPr="00BA166A">
        <w:rPr>
          <w:rFonts w:ascii="Times New Roman" w:eastAsia="Times New Roman" w:hAnsi="Times New Roman" w:cs="Times New Roman"/>
          <w:sz w:val="20"/>
          <w:szCs w:val="20"/>
        </w:rPr>
        <w:t>Instruction Section</w:t>
      </w:r>
      <w:r w:rsidRPr="00BA166A">
        <w:rPr>
          <w:rFonts w:ascii="Times New Roman" w:eastAsia="Times New Roman" w:hAnsi="Times New Roman" w:cs="Times New Roman"/>
          <w:sz w:val="20"/>
          <w:szCs w:val="20"/>
        </w:rPr>
        <w:t xml:space="preserve"> are designed to provide guidance to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concerning the type and depth of information the Government considers necessary to conduct an informed evaluation of each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w:t>
      </w:r>
    </w:p>
    <w:p w14:paraId="6539130E" w14:textId="77777777" w:rsidR="006C2623" w:rsidRPr="00BA166A" w:rsidRDefault="006C2623" w:rsidP="006C2623">
      <w:pPr>
        <w:widowControl w:val="0"/>
        <w:autoSpaceDE w:val="0"/>
        <w:autoSpaceDN w:val="0"/>
        <w:spacing w:before="11" w:after="0" w:line="240" w:lineRule="auto"/>
        <w:ind w:left="620"/>
        <w:rPr>
          <w:rFonts w:ascii="Times New Roman" w:eastAsia="Times New Roman" w:hAnsi="Times New Roman" w:cs="Times New Roman"/>
          <w:sz w:val="20"/>
          <w:szCs w:val="20"/>
        </w:rPr>
      </w:pPr>
    </w:p>
    <w:p w14:paraId="599CE0AB" w14:textId="470B2CF6" w:rsidR="006C2623" w:rsidRPr="00BA166A" w:rsidRDefault="006C2623" w:rsidP="006C2623">
      <w:pPr>
        <w:widowControl w:val="0"/>
        <w:autoSpaceDE w:val="0"/>
        <w:autoSpaceDN w:val="0"/>
        <w:spacing w:after="0" w:line="240" w:lineRule="auto"/>
        <w:ind w:left="720" w:right="376"/>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compliance with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instructions as outlined in Volume I, </w:t>
      </w:r>
      <w:r w:rsidR="004B792D">
        <w:rPr>
          <w:rFonts w:ascii="Times New Roman" w:eastAsia="Times New Roman" w:hAnsi="Times New Roman" w:cs="Times New Roman"/>
          <w:sz w:val="20"/>
          <w:szCs w:val="20"/>
        </w:rPr>
        <w:t>Quote</w:t>
      </w:r>
      <w:r w:rsidR="004B792D"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and Other Documents (such as format and content) will be reviewed and serve as the basis for a determination of responsiveness to the requirements contained in this solicitation. </w:t>
      </w:r>
    </w:p>
    <w:p w14:paraId="7263DF21" w14:textId="77777777" w:rsidR="006C2623" w:rsidRPr="00BA166A" w:rsidRDefault="006C2623" w:rsidP="006C2623">
      <w:pPr>
        <w:widowControl w:val="0"/>
        <w:autoSpaceDE w:val="0"/>
        <w:autoSpaceDN w:val="0"/>
        <w:spacing w:after="0" w:line="240" w:lineRule="auto"/>
        <w:ind w:left="620"/>
        <w:rPr>
          <w:rFonts w:ascii="Times New Roman" w:eastAsia="Times New Roman" w:hAnsi="Times New Roman" w:cs="Times New Roman"/>
          <w:sz w:val="20"/>
          <w:szCs w:val="20"/>
        </w:rPr>
      </w:pPr>
    </w:p>
    <w:p w14:paraId="7C73DB1D" w14:textId="2B733BCA" w:rsidR="006C2623" w:rsidRPr="00BA166A" w:rsidRDefault="006C2623" w:rsidP="006C2623">
      <w:pPr>
        <w:widowControl w:val="0"/>
        <w:autoSpaceDE w:val="0"/>
        <w:autoSpaceDN w:val="0"/>
        <w:spacing w:after="0" w:line="240" w:lineRule="auto"/>
        <w:ind w:left="720" w:right="11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fails to comply with material RFQ requirements or to meaningfully address major portions of the RFQ as to be grossly and obviously deficient it may be eliminated from further consideration before a detailed evaluation is performed.   Deviations/exceptions taken to this solicitation will not necessarily cause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to be considered unacceptable. However, </w:t>
      </w:r>
      <w:proofErr w:type="gramStart"/>
      <w:r w:rsidRPr="00BA166A">
        <w:rPr>
          <w:rFonts w:ascii="Times New Roman" w:eastAsia="Times New Roman" w:hAnsi="Times New Roman" w:cs="Times New Roman"/>
          <w:sz w:val="20"/>
          <w:szCs w:val="20"/>
        </w:rPr>
        <w:t>a large number of</w:t>
      </w:r>
      <w:proofErr w:type="gramEnd"/>
      <w:r w:rsidRPr="00BA166A">
        <w:rPr>
          <w:rFonts w:ascii="Times New Roman" w:eastAsia="Times New Roman" w:hAnsi="Times New Roman" w:cs="Times New Roman"/>
          <w:sz w:val="20"/>
          <w:szCs w:val="20"/>
        </w:rPr>
        <w:t xml:space="preserve"> deviations/exceptions or one or more significant deviations may result in the rejection of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as unacceptable. In the event a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is rejected, a notice will be sent to the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 stating the reason(s) that the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will not be considered for further</w:t>
      </w:r>
      <w:r w:rsidRPr="00BA166A">
        <w:rPr>
          <w:rFonts w:ascii="Times New Roman" w:eastAsia="Times New Roman" w:hAnsi="Times New Roman" w:cs="Times New Roman"/>
          <w:spacing w:val="-4"/>
          <w:sz w:val="20"/>
          <w:szCs w:val="20"/>
        </w:rPr>
        <w:t xml:space="preserve"> </w:t>
      </w:r>
      <w:r w:rsidRPr="00BA166A">
        <w:rPr>
          <w:rFonts w:ascii="Times New Roman" w:eastAsia="Times New Roman" w:hAnsi="Times New Roman" w:cs="Times New Roman"/>
          <w:sz w:val="20"/>
          <w:szCs w:val="20"/>
        </w:rPr>
        <w:t>evaluation.</w:t>
      </w:r>
    </w:p>
    <w:p w14:paraId="03A9D78F" w14:textId="77777777" w:rsidR="006C2623" w:rsidRPr="00BA166A" w:rsidRDefault="006C2623" w:rsidP="006C2623">
      <w:pPr>
        <w:widowControl w:val="0"/>
        <w:autoSpaceDE w:val="0"/>
        <w:autoSpaceDN w:val="0"/>
        <w:spacing w:after="0" w:line="240" w:lineRule="auto"/>
        <w:rPr>
          <w:rFonts w:ascii="Times New Roman" w:eastAsia="Times New Roman" w:hAnsi="Times New Roman" w:cs="Times New Roman"/>
          <w:sz w:val="20"/>
          <w:szCs w:val="20"/>
        </w:rPr>
      </w:pPr>
    </w:p>
    <w:p w14:paraId="25BF2B58" w14:textId="19B16BE6"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65" w:name="_Toc3467103"/>
      <w:bookmarkStart w:id="66" w:name="_Toc47359948"/>
      <w:bookmarkStart w:id="67" w:name="_Hlk50035630"/>
      <w:r w:rsidRPr="00BA166A">
        <w:rPr>
          <w:rFonts w:ascii="Times New Roman" w:eastAsia="Times New Roman" w:hAnsi="Times New Roman" w:cs="Times New Roman"/>
          <w:b/>
          <w:sz w:val="20"/>
          <w:szCs w:val="20"/>
        </w:rPr>
        <w:t>BASIS FOR CONTRACT AWARD</w:t>
      </w:r>
      <w:bookmarkEnd w:id="65"/>
      <w:bookmarkEnd w:id="66"/>
      <w:r w:rsidR="002956C5" w:rsidRPr="00BA166A">
        <w:rPr>
          <w:rFonts w:ascii="Times New Roman" w:eastAsia="Times New Roman" w:hAnsi="Times New Roman" w:cs="Times New Roman"/>
          <w:b/>
          <w:sz w:val="20"/>
          <w:szCs w:val="20"/>
        </w:rPr>
        <w:t xml:space="preserve"> AND EVALUATION FACTORS</w:t>
      </w:r>
    </w:p>
    <w:p w14:paraId="31EE90C2" w14:textId="77777777" w:rsidR="006C2623" w:rsidRPr="00BA166A" w:rsidRDefault="006C2623" w:rsidP="006C2623">
      <w:pPr>
        <w:widowControl w:val="0"/>
        <w:autoSpaceDE w:val="0"/>
        <w:autoSpaceDN w:val="0"/>
        <w:spacing w:after="0" w:line="240" w:lineRule="auto"/>
        <w:rPr>
          <w:rFonts w:ascii="Times New Roman" w:eastAsia="Times New Roman" w:hAnsi="Times New Roman" w:cs="Times New Roman"/>
          <w:b/>
          <w:sz w:val="20"/>
          <w:szCs w:val="20"/>
        </w:rPr>
      </w:pPr>
    </w:p>
    <w:p w14:paraId="28342863" w14:textId="7EC97F02" w:rsidR="006C2623" w:rsidRPr="00BA166A" w:rsidRDefault="002956C5" w:rsidP="006C2623">
      <w:pPr>
        <w:widowControl w:val="0"/>
        <w:autoSpaceDE w:val="0"/>
        <w:autoSpaceDN w:val="0"/>
        <w:spacing w:after="0" w:line="240" w:lineRule="auto"/>
        <w:ind w:left="720" w:right="270"/>
        <w:rPr>
          <w:rFonts w:ascii="Times New Roman" w:eastAsia="Times New Roman" w:hAnsi="Times New Roman" w:cs="Times New Roman"/>
          <w:sz w:val="20"/>
          <w:szCs w:val="20"/>
        </w:rPr>
      </w:pPr>
      <w:r w:rsidRPr="00BA166A">
        <w:rPr>
          <w:rFonts w:ascii="Times New Roman" w:eastAsia="Times New Roman" w:hAnsi="Times New Roman" w:cs="Times New Roman"/>
          <w:b/>
          <w:bCs/>
          <w:sz w:val="20"/>
          <w:szCs w:val="20"/>
        </w:rPr>
        <w:t xml:space="preserve">This procurement is being conducted in accordance with FAR Subpart 8.4. This is not a FAR Part 15 Contracting by Negotiation procurement.  </w:t>
      </w:r>
      <w:r w:rsidR="006C2623" w:rsidRPr="00BA166A">
        <w:rPr>
          <w:rFonts w:ascii="Times New Roman" w:eastAsia="Times New Roman" w:hAnsi="Times New Roman" w:cs="Times New Roman"/>
          <w:sz w:val="20"/>
          <w:szCs w:val="20"/>
        </w:rPr>
        <w:t xml:space="preserve">The Government intends to award one </w:t>
      </w:r>
      <w:r w:rsidRPr="00BA166A">
        <w:rPr>
          <w:rFonts w:ascii="Times New Roman" w:eastAsia="Times New Roman" w:hAnsi="Times New Roman" w:cs="Times New Roman"/>
          <w:sz w:val="20"/>
          <w:szCs w:val="20"/>
        </w:rPr>
        <w:t xml:space="preserve">Task Order award </w:t>
      </w:r>
      <w:r w:rsidR="006C2623" w:rsidRPr="00BA166A">
        <w:rPr>
          <w:rFonts w:ascii="Times New Roman" w:eastAsia="Times New Roman" w:hAnsi="Times New Roman" w:cs="Times New Roman"/>
          <w:sz w:val="20"/>
          <w:szCs w:val="20"/>
        </w:rPr>
        <w:t xml:space="preserve">contract to the responsible </w:t>
      </w:r>
      <w:r w:rsidR="00E44E29">
        <w:rPr>
          <w:rFonts w:ascii="Times New Roman" w:eastAsia="Times New Roman" w:hAnsi="Times New Roman" w:cs="Times New Roman"/>
          <w:sz w:val="20"/>
          <w:szCs w:val="20"/>
        </w:rPr>
        <w:t>Quoter</w:t>
      </w:r>
      <w:r w:rsidR="006C2623" w:rsidRPr="00BA166A">
        <w:rPr>
          <w:rFonts w:ascii="Times New Roman" w:eastAsia="Times New Roman" w:hAnsi="Times New Roman" w:cs="Times New Roman"/>
          <w:sz w:val="20"/>
          <w:szCs w:val="20"/>
        </w:rPr>
        <w:t xml:space="preserve"> whose </w:t>
      </w:r>
      <w:r w:rsidR="00B80DCF"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is responsive to the solicitation and is determined to be the best value to the Government; however, as stated in </w:t>
      </w:r>
      <w:r w:rsidR="00D02432" w:rsidRPr="00BA166A">
        <w:rPr>
          <w:rFonts w:ascii="Times New Roman" w:eastAsia="Times New Roman" w:hAnsi="Times New Roman" w:cs="Times New Roman"/>
          <w:sz w:val="20"/>
          <w:szCs w:val="20"/>
        </w:rPr>
        <w:t>P</w:t>
      </w:r>
      <w:r w:rsidR="006C2623" w:rsidRPr="00BA166A">
        <w:rPr>
          <w:rFonts w:ascii="Times New Roman" w:eastAsia="Times New Roman" w:hAnsi="Times New Roman" w:cs="Times New Roman"/>
          <w:sz w:val="20"/>
          <w:szCs w:val="20"/>
        </w:rPr>
        <w:t>art I</w:t>
      </w:r>
      <w:r w:rsidR="00D02432" w:rsidRPr="00BA166A">
        <w:rPr>
          <w:rFonts w:ascii="Times New Roman" w:eastAsia="Times New Roman" w:hAnsi="Times New Roman" w:cs="Times New Roman"/>
          <w:sz w:val="20"/>
          <w:szCs w:val="20"/>
        </w:rPr>
        <w:t>S</w:t>
      </w:r>
      <w:r w:rsidR="006C2623" w:rsidRPr="00BA166A">
        <w:rPr>
          <w:rFonts w:ascii="Times New Roman" w:eastAsia="Times New Roman" w:hAnsi="Times New Roman" w:cs="Times New Roman"/>
          <w:sz w:val="20"/>
          <w:szCs w:val="20"/>
        </w:rPr>
        <w:t xml:space="preserve">, </w:t>
      </w:r>
      <w:r w:rsidR="000F16FD" w:rsidRPr="00BA166A">
        <w:rPr>
          <w:rFonts w:ascii="Times New Roman" w:eastAsia="Times New Roman" w:hAnsi="Times New Roman" w:cs="Times New Roman"/>
          <w:sz w:val="20"/>
          <w:szCs w:val="20"/>
        </w:rPr>
        <w:t>Instruction Section</w:t>
      </w:r>
      <w:r w:rsidR="006C2623" w:rsidRPr="00BA166A">
        <w:rPr>
          <w:rFonts w:ascii="Times New Roman" w:eastAsia="Times New Roman" w:hAnsi="Times New Roman" w:cs="Times New Roman"/>
          <w:sz w:val="20"/>
          <w:szCs w:val="20"/>
        </w:rPr>
        <w:t>, Number of Awards, the Government reserves the right to make any number of awards, or no award, if considered to be in the Government's best interest to do so.</w:t>
      </w:r>
    </w:p>
    <w:p w14:paraId="56FF7BBA" w14:textId="4730A14A" w:rsidR="00D02432" w:rsidRDefault="00D02432" w:rsidP="006C2623">
      <w:pPr>
        <w:widowControl w:val="0"/>
        <w:autoSpaceDE w:val="0"/>
        <w:autoSpaceDN w:val="0"/>
        <w:spacing w:after="0" w:line="240" w:lineRule="auto"/>
        <w:ind w:left="720" w:right="270"/>
        <w:rPr>
          <w:rFonts w:ascii="Times New Roman" w:eastAsia="Times New Roman" w:hAnsi="Times New Roman" w:cs="Times New Roman"/>
          <w:sz w:val="20"/>
          <w:szCs w:val="20"/>
        </w:rPr>
      </w:pPr>
    </w:p>
    <w:p w14:paraId="6C4F5AD3" w14:textId="77777777" w:rsidR="005F1A77" w:rsidRPr="000438CA" w:rsidRDefault="005F1A77" w:rsidP="005F1A77">
      <w:pPr>
        <w:widowControl w:val="0"/>
        <w:autoSpaceDE w:val="0"/>
        <w:autoSpaceDN w:val="0"/>
        <w:spacing w:after="0" w:line="240" w:lineRule="auto"/>
        <w:ind w:left="720" w:right="270"/>
        <w:rPr>
          <w:rFonts w:ascii="Times New Roman" w:eastAsia="Times New Roman" w:hAnsi="Times New Roman" w:cs="Times New Roman"/>
          <w:sz w:val="20"/>
          <w:szCs w:val="20"/>
        </w:rPr>
      </w:pPr>
      <w:r w:rsidRPr="000438CA">
        <w:rPr>
          <w:rFonts w:ascii="Times New Roman" w:eastAsia="Times New Roman" w:hAnsi="Times New Roman" w:cs="Times New Roman"/>
          <w:sz w:val="20"/>
          <w:szCs w:val="20"/>
        </w:rPr>
        <w:t xml:space="preserve">The Contracting Officer will conduct a “down-select” after initial evaluation of quotes for Criterion 1- Past Performance. </w:t>
      </w:r>
      <w:r>
        <w:rPr>
          <w:rFonts w:ascii="Times New Roman" w:eastAsia="Times New Roman" w:hAnsi="Times New Roman" w:cs="Times New Roman"/>
          <w:sz w:val="20"/>
          <w:szCs w:val="20"/>
        </w:rPr>
        <w:t xml:space="preserve">Each Quoter shall be evaluated under Past Performance to determine if its record of Past Performance is Highly Favorable, Favorable, Neutral, Non-Favorable, or Highly Non-Favorable.  Those Quoters whose past performance is rated as Highly Favorable, Favorable, or Neutral shall continue to be evaluated for the other factors identified below.  </w:t>
      </w:r>
      <w:r w:rsidRPr="000438CA">
        <w:rPr>
          <w:rFonts w:ascii="Times New Roman" w:eastAsia="Times New Roman" w:hAnsi="Times New Roman" w:cs="Times New Roman"/>
          <w:sz w:val="20"/>
          <w:szCs w:val="20"/>
        </w:rPr>
        <w:t xml:space="preserve">The Government has determined that a Quoter </w:t>
      </w:r>
      <w:r>
        <w:rPr>
          <w:rFonts w:ascii="Times New Roman" w:eastAsia="Times New Roman" w:hAnsi="Times New Roman" w:cs="Times New Roman"/>
          <w:sz w:val="20"/>
          <w:szCs w:val="20"/>
        </w:rPr>
        <w:t xml:space="preserve">with a Past Performance of Non-Favorable or Highly Non-Favorable presents a risk of unsuccessful performance that is high, and the Government would not make award to such a Quoter for this specific action regardless of ratings in the other criteria or price.  </w:t>
      </w:r>
      <w:r w:rsidRPr="000438CA">
        <w:rPr>
          <w:rFonts w:ascii="Times New Roman" w:eastAsia="Times New Roman" w:hAnsi="Times New Roman" w:cs="Times New Roman"/>
          <w:sz w:val="20"/>
          <w:szCs w:val="20"/>
        </w:rPr>
        <w:t>If eliminated during the "down-select" process, the Government will not evaluate eliminated quotes under the remaining factors.  Eliminated quotes will receive no further consideration for award.  The Contracting Officer may or may not notify eliminated Quoters that their quote is no longer under consideration for award.</w:t>
      </w:r>
    </w:p>
    <w:p w14:paraId="56991EA8" w14:textId="35D04252" w:rsidR="001C1A2A" w:rsidRPr="00BA166A" w:rsidRDefault="001C1A2A" w:rsidP="002956C5">
      <w:pPr>
        <w:widowControl w:val="0"/>
        <w:autoSpaceDE w:val="0"/>
        <w:autoSpaceDN w:val="0"/>
        <w:spacing w:after="0" w:line="240" w:lineRule="auto"/>
        <w:ind w:left="720" w:right="270"/>
        <w:rPr>
          <w:rFonts w:ascii="Times New Roman" w:eastAsia="Times New Roman" w:hAnsi="Times New Roman" w:cs="Times New Roman"/>
          <w:sz w:val="20"/>
          <w:szCs w:val="20"/>
        </w:rPr>
      </w:pPr>
    </w:p>
    <w:p w14:paraId="77A4AE8D" w14:textId="098B6DD7" w:rsidR="006C2623" w:rsidRPr="00BA166A" w:rsidRDefault="006C2623" w:rsidP="006C2623">
      <w:pPr>
        <w:widowControl w:val="0"/>
        <w:autoSpaceDE w:val="0"/>
        <w:autoSpaceDN w:val="0"/>
        <w:spacing w:after="0" w:line="240" w:lineRule="auto"/>
        <w:ind w:left="720" w:right="161"/>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In determining the best value to the Government,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Criteria are more important than the Total Evaluated Price (e.g. </w:t>
      </w:r>
      <w:r w:rsidR="000F423B" w:rsidRPr="00BA166A">
        <w:rPr>
          <w:rFonts w:ascii="Times New Roman" w:eastAsia="Times New Roman" w:hAnsi="Times New Roman" w:cs="Times New Roman"/>
          <w:sz w:val="20"/>
          <w:szCs w:val="20"/>
        </w:rPr>
        <w:t>the total evaluated price is the sum of all FFP CLINs for the Base Year plus all Option Years.  The plug numbers provided by the Government will not be included in the evaluation.)</w:t>
      </w:r>
      <w:r w:rsidRPr="00BA166A">
        <w:rPr>
          <w:rFonts w:ascii="Times New Roman" w:eastAsia="Times New Roman" w:hAnsi="Times New Roman" w:cs="Times New Roman"/>
          <w:sz w:val="20"/>
          <w:szCs w:val="20"/>
        </w:rPr>
        <w:t>.</w:t>
      </w:r>
    </w:p>
    <w:p w14:paraId="03C95B53" w14:textId="77777777" w:rsidR="006C2623" w:rsidRPr="00BA166A" w:rsidRDefault="006C2623" w:rsidP="006C2623">
      <w:pPr>
        <w:widowControl w:val="0"/>
        <w:autoSpaceDE w:val="0"/>
        <w:autoSpaceDN w:val="0"/>
        <w:spacing w:before="10" w:after="0" w:line="240" w:lineRule="auto"/>
        <w:ind w:left="620"/>
        <w:rPr>
          <w:rFonts w:ascii="Times New Roman" w:eastAsia="Times New Roman" w:hAnsi="Times New Roman" w:cs="Times New Roman"/>
          <w:sz w:val="20"/>
          <w:szCs w:val="20"/>
        </w:rPr>
      </w:pPr>
    </w:p>
    <w:p w14:paraId="7A06CD29" w14:textId="4501960A" w:rsidR="006C2623" w:rsidRPr="00BA166A" w:rsidRDefault="006C2623" w:rsidP="00F95187">
      <w:pPr>
        <w:widowControl w:val="0"/>
        <w:autoSpaceDE w:val="0"/>
        <w:autoSpaceDN w:val="0"/>
        <w:spacing w:after="0" w:line="240" w:lineRule="auto"/>
        <w:ind w:left="720" w:right="109"/>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Government is more concerned with obtaining a superior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than making an award at the lowest Total Evaluated Price.</w:t>
      </w:r>
      <w:r w:rsidR="00F95187" w:rsidRPr="00BA166A">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However, the Government will not make an award at a price premium it considers </w:t>
      </w:r>
      <w:r w:rsidRPr="00BA166A">
        <w:rPr>
          <w:rFonts w:ascii="Times New Roman" w:eastAsia="Times New Roman" w:hAnsi="Times New Roman" w:cs="Times New Roman"/>
          <w:sz w:val="20"/>
          <w:szCs w:val="20"/>
        </w:rPr>
        <w:lastRenderedPageBreak/>
        <w:t xml:space="preserve">disproportionate to the benefits associated with the evaluated superiority of one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over another. Thus, to the extent that </w:t>
      </w:r>
      <w:r w:rsidR="00E44E29">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s are evaluated as technically equivalent (equal or so close to be considered equal in merit), the Total Evaluated Price is more likely to be a determining factor.</w:t>
      </w:r>
    </w:p>
    <w:p w14:paraId="4FA7AEFF" w14:textId="6EF14A4B" w:rsidR="001C1A2A" w:rsidRPr="00BA166A" w:rsidRDefault="001C1A2A" w:rsidP="00F95187">
      <w:pPr>
        <w:widowControl w:val="0"/>
        <w:autoSpaceDE w:val="0"/>
        <w:autoSpaceDN w:val="0"/>
        <w:spacing w:after="0" w:line="240" w:lineRule="auto"/>
        <w:ind w:left="720" w:right="109"/>
        <w:rPr>
          <w:rFonts w:ascii="Times New Roman" w:eastAsia="Times New Roman" w:hAnsi="Times New Roman" w:cs="Times New Roman"/>
          <w:sz w:val="20"/>
          <w:szCs w:val="20"/>
        </w:rPr>
      </w:pPr>
    </w:p>
    <w:p w14:paraId="39BC2166" w14:textId="7F66B1EB" w:rsidR="001C1A2A" w:rsidRPr="00BA166A" w:rsidRDefault="001C1A2A" w:rsidP="00F95187">
      <w:pPr>
        <w:widowControl w:val="0"/>
        <w:autoSpaceDE w:val="0"/>
        <w:autoSpaceDN w:val="0"/>
        <w:spacing w:after="0" w:line="240" w:lineRule="auto"/>
        <w:ind w:left="720" w:right="109"/>
        <w:rPr>
          <w:rFonts w:ascii="Times New Roman" w:eastAsia="Times New Roman" w:hAnsi="Times New Roman" w:cs="Times New Roman"/>
          <w:b/>
          <w:bCs/>
          <w:sz w:val="20"/>
          <w:szCs w:val="20"/>
        </w:rPr>
      </w:pPr>
      <w:r w:rsidRPr="00BA166A">
        <w:rPr>
          <w:rFonts w:ascii="Times New Roman" w:eastAsia="Times New Roman" w:hAnsi="Times New Roman" w:cs="Times New Roman"/>
          <w:b/>
          <w:bCs/>
          <w:sz w:val="20"/>
          <w:szCs w:val="20"/>
        </w:rPr>
        <w:t>As this award will be made under FAR Subpart 8.4, formal debriefings will not be conducted. In accordance with FAR 8.405-3(d), a brief explanation of the basis for the award decision shall be provided upon request.</w:t>
      </w:r>
    </w:p>
    <w:bookmarkEnd w:id="67"/>
    <w:p w14:paraId="0F725F6C" w14:textId="77777777" w:rsidR="006C2623" w:rsidRPr="00BA166A" w:rsidRDefault="006C2623" w:rsidP="006C2623">
      <w:pPr>
        <w:widowControl w:val="0"/>
        <w:autoSpaceDE w:val="0"/>
        <w:autoSpaceDN w:val="0"/>
        <w:spacing w:after="0" w:line="240" w:lineRule="auto"/>
        <w:ind w:left="720" w:right="303"/>
        <w:rPr>
          <w:rFonts w:ascii="Times New Roman" w:eastAsia="Times New Roman" w:hAnsi="Times New Roman" w:cs="Times New Roman"/>
          <w:b/>
          <w:bCs/>
          <w:sz w:val="20"/>
          <w:szCs w:val="20"/>
        </w:rPr>
      </w:pPr>
    </w:p>
    <w:p w14:paraId="3135BC60" w14:textId="77777777"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68" w:name="_Toc3467104"/>
      <w:bookmarkStart w:id="69" w:name="_Toc47359949"/>
      <w:r w:rsidRPr="00BA166A">
        <w:rPr>
          <w:rFonts w:ascii="Times New Roman" w:eastAsia="Times New Roman" w:hAnsi="Times New Roman" w:cs="Times New Roman"/>
          <w:b/>
          <w:sz w:val="20"/>
          <w:szCs w:val="20"/>
        </w:rPr>
        <w:t>OVERALL RELATIVE IMPORTANCE OF EVALUATION CRITERIA</w:t>
      </w:r>
      <w:bookmarkEnd w:id="68"/>
      <w:bookmarkEnd w:id="69"/>
    </w:p>
    <w:p w14:paraId="75887C46" w14:textId="77777777" w:rsidR="006C2623" w:rsidRPr="00BA166A" w:rsidRDefault="006C2623" w:rsidP="006C2623">
      <w:pPr>
        <w:widowControl w:val="0"/>
        <w:autoSpaceDE w:val="0"/>
        <w:autoSpaceDN w:val="0"/>
        <w:spacing w:before="8" w:after="0" w:line="240" w:lineRule="auto"/>
        <w:rPr>
          <w:rFonts w:ascii="Times New Roman" w:eastAsia="Times New Roman" w:hAnsi="Times New Roman" w:cs="Times New Roman"/>
          <w:b/>
          <w:sz w:val="20"/>
          <w:szCs w:val="20"/>
        </w:rPr>
      </w:pPr>
    </w:p>
    <w:p w14:paraId="5D4DD4F5" w14:textId="5C90E2D4" w:rsidR="007C0549" w:rsidRPr="00BA166A"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following Criterion listed below are in descending order of importance:</w:t>
      </w:r>
    </w:p>
    <w:p w14:paraId="18145B69" w14:textId="77777777" w:rsidR="007C0549" w:rsidRPr="00BA166A"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4FC901B8" w14:textId="01A9F688" w:rsidR="00F446C2" w:rsidRDefault="00F446C2"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Criterion 1 – Past Performance</w:t>
      </w:r>
    </w:p>
    <w:p w14:paraId="70636970" w14:textId="2C9C594A" w:rsidR="00814706"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Past Performance is of equal importance to Criterion 2, Technical Approach.  Past Performance will be evaluated in a down-select process where quoters will be evaluated as Highly Favorable, Favorable, Neutral, Non-Favorable, or Highly Non-Favorable.  After completion of the down-select process, the Government anticipates all remaining quoters will have either Favorable, Highly Favorable, or Neutral Past Performance to be considered further. </w:t>
      </w:r>
    </w:p>
    <w:p w14:paraId="0EF64F57" w14:textId="77777777" w:rsidR="00814706"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0BB23175" w14:textId="7E2F0D53" w:rsidR="007C0549"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Criterion 2- Technical Approach</w:t>
      </w:r>
    </w:p>
    <w:p w14:paraId="6E1F33B1" w14:textId="1217C025" w:rsidR="00814706"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Technical Approach is of equal importance to Criterion 1, Past Performance.  </w:t>
      </w:r>
    </w:p>
    <w:p w14:paraId="34330DC1" w14:textId="77777777" w:rsidR="00814706" w:rsidRPr="00BA166A"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555087C0" w14:textId="25B97B8E" w:rsidR="007C0549"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Criterion 3- Management and Organization Approach</w:t>
      </w:r>
    </w:p>
    <w:p w14:paraId="57C5C170" w14:textId="53AF0F51" w:rsidR="00814706" w:rsidRPr="00BA166A" w:rsidRDefault="00814706" w:rsidP="007C0549">
      <w:pPr>
        <w:widowControl w:val="0"/>
        <w:autoSpaceDE w:val="0"/>
        <w:autoSpaceDN w:val="0"/>
        <w:spacing w:after="0" w:line="240" w:lineRule="auto"/>
        <w:ind w:left="720"/>
        <w:rPr>
          <w:rFonts w:ascii="Times New Roman" w:eastAsia="Times New Roman" w:hAnsi="Times New Roman" w:cs="Times New Roman"/>
          <w:sz w:val="20"/>
          <w:szCs w:val="20"/>
        </w:rPr>
      </w:pPr>
      <w:r>
        <w:rPr>
          <w:rFonts w:ascii="Times New Roman" w:eastAsia="Times New Roman" w:hAnsi="Times New Roman" w:cs="Times New Roman"/>
          <w:sz w:val="20"/>
          <w:szCs w:val="20"/>
        </w:rPr>
        <w:t>Management and Organization Approach is of less importance than Criterion 1, Past Performance and Criterion 2, Technical Approach.</w:t>
      </w:r>
    </w:p>
    <w:p w14:paraId="11045EFC" w14:textId="77777777" w:rsidR="007C0549" w:rsidRPr="00BA166A" w:rsidRDefault="007C0549" w:rsidP="007C0549">
      <w:pPr>
        <w:widowControl w:val="0"/>
        <w:autoSpaceDE w:val="0"/>
        <w:autoSpaceDN w:val="0"/>
        <w:spacing w:after="0" w:line="240" w:lineRule="auto"/>
        <w:ind w:left="720"/>
        <w:rPr>
          <w:rFonts w:ascii="Times New Roman" w:eastAsia="Times New Roman" w:hAnsi="Times New Roman" w:cs="Times New Roman"/>
          <w:sz w:val="20"/>
          <w:szCs w:val="20"/>
        </w:rPr>
      </w:pPr>
    </w:p>
    <w:p w14:paraId="10147BA0" w14:textId="46D67715" w:rsidR="006C2623" w:rsidRPr="00BA166A" w:rsidRDefault="006C2623" w:rsidP="006C2623">
      <w:pPr>
        <w:widowControl w:val="0"/>
        <w:autoSpaceDE w:val="0"/>
        <w:autoSpaceDN w:val="0"/>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The evaluation factors </w:t>
      </w:r>
      <w:r w:rsidR="007C0549" w:rsidRPr="00BA166A">
        <w:rPr>
          <w:rFonts w:ascii="Times New Roman" w:eastAsia="Times New Roman" w:hAnsi="Times New Roman" w:cs="Times New Roman"/>
          <w:sz w:val="20"/>
          <w:szCs w:val="20"/>
        </w:rPr>
        <w:t>(</w:t>
      </w:r>
      <w:r w:rsidR="00F446C2">
        <w:rPr>
          <w:rFonts w:ascii="Times New Roman" w:eastAsia="Times New Roman" w:hAnsi="Times New Roman" w:cs="Times New Roman"/>
          <w:sz w:val="20"/>
          <w:szCs w:val="20"/>
        </w:rPr>
        <w:t xml:space="preserve">1, </w:t>
      </w:r>
      <w:r w:rsidR="007C0549" w:rsidRPr="00BA166A">
        <w:rPr>
          <w:rFonts w:ascii="Times New Roman" w:eastAsia="Times New Roman" w:hAnsi="Times New Roman" w:cs="Times New Roman"/>
          <w:sz w:val="20"/>
          <w:szCs w:val="20"/>
        </w:rPr>
        <w:t xml:space="preserve">2 and 3) </w:t>
      </w:r>
      <w:r w:rsidRPr="00BA166A">
        <w:rPr>
          <w:rFonts w:ascii="Times New Roman" w:eastAsia="Times New Roman" w:hAnsi="Times New Roman" w:cs="Times New Roman"/>
          <w:sz w:val="20"/>
          <w:szCs w:val="20"/>
        </w:rPr>
        <w:t xml:space="preserve">for the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(Volume II), when combined, are significantly more important than price (Volume III.)</w:t>
      </w:r>
    </w:p>
    <w:p w14:paraId="7CD755B4" w14:textId="77777777" w:rsidR="006C2623" w:rsidRPr="00BA166A" w:rsidRDefault="006C2623" w:rsidP="006C2623">
      <w:pPr>
        <w:widowControl w:val="0"/>
        <w:autoSpaceDE w:val="0"/>
        <w:autoSpaceDN w:val="0"/>
        <w:spacing w:before="11" w:after="0" w:line="240" w:lineRule="auto"/>
        <w:ind w:left="600"/>
        <w:rPr>
          <w:rFonts w:ascii="Times New Roman" w:eastAsia="Times New Roman" w:hAnsi="Times New Roman" w:cs="Times New Roman"/>
          <w:sz w:val="20"/>
          <w:szCs w:val="20"/>
        </w:rPr>
      </w:pPr>
    </w:p>
    <w:p w14:paraId="6BFFDD83" w14:textId="1AA63B1F" w:rsidR="006C2623" w:rsidRPr="00BA166A" w:rsidRDefault="006C2623" w:rsidP="006C2623">
      <w:pPr>
        <w:widowControl w:val="0"/>
        <w:autoSpaceDE w:val="0"/>
        <w:autoSpaceDN w:val="0"/>
        <w:spacing w:after="0" w:line="240" w:lineRule="auto"/>
        <w:ind w:left="720" w:right="295"/>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II, Technical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will be adjectively rated. </w:t>
      </w:r>
    </w:p>
    <w:p w14:paraId="49B8D2D9" w14:textId="77777777" w:rsidR="00695CDF" w:rsidRPr="00BA166A" w:rsidRDefault="00695CDF" w:rsidP="00695CDF">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24147C5" w14:textId="7A2BE367" w:rsidR="006C2623" w:rsidRDefault="006C2623"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The individual elements that comprise Criteri</w:t>
      </w:r>
      <w:r w:rsidR="00814706">
        <w:rPr>
          <w:rFonts w:ascii="Times New Roman" w:eastAsia="Times New Roman" w:hAnsi="Times New Roman" w:cs="Times New Roman"/>
          <w:sz w:val="20"/>
          <w:szCs w:val="20"/>
        </w:rPr>
        <w:t>on</w:t>
      </w:r>
      <w:r w:rsidR="00F446C2">
        <w:rPr>
          <w:rFonts w:ascii="Times New Roman" w:eastAsia="Times New Roman" w:hAnsi="Times New Roman" w:cs="Times New Roman"/>
          <w:sz w:val="20"/>
          <w:szCs w:val="20"/>
        </w:rPr>
        <w:t xml:space="preserve"> 1,</w:t>
      </w:r>
      <w:r w:rsidRPr="00BA166A">
        <w:rPr>
          <w:rFonts w:ascii="Times New Roman" w:eastAsia="Times New Roman" w:hAnsi="Times New Roman" w:cs="Times New Roman"/>
          <w:sz w:val="20"/>
          <w:szCs w:val="20"/>
        </w:rPr>
        <w:t xml:space="preserve"> 2 </w:t>
      </w:r>
      <w:r w:rsidR="00F95187" w:rsidRPr="00BA166A">
        <w:rPr>
          <w:rFonts w:ascii="Times New Roman" w:eastAsia="Times New Roman" w:hAnsi="Times New Roman" w:cs="Times New Roman"/>
          <w:sz w:val="20"/>
          <w:szCs w:val="20"/>
        </w:rPr>
        <w:t xml:space="preserve">and </w:t>
      </w:r>
      <w:r w:rsidR="00B81BC7" w:rsidRPr="00BA166A">
        <w:rPr>
          <w:rFonts w:ascii="Times New Roman" w:eastAsia="Times New Roman" w:hAnsi="Times New Roman" w:cs="Times New Roman"/>
          <w:sz w:val="20"/>
          <w:szCs w:val="20"/>
        </w:rPr>
        <w:t>3</w:t>
      </w:r>
      <w:r w:rsidRPr="00BA166A">
        <w:rPr>
          <w:rFonts w:ascii="Times New Roman" w:eastAsia="Times New Roman" w:hAnsi="Times New Roman" w:cs="Times New Roman"/>
          <w:sz w:val="20"/>
          <w:szCs w:val="20"/>
        </w:rPr>
        <w:t xml:space="preserve"> are not listed</w:t>
      </w:r>
      <w:r w:rsidRPr="00BA166A">
        <w:rPr>
          <w:rFonts w:ascii="Times New Roman" w:eastAsia="Times New Roman" w:hAnsi="Times New Roman" w:cs="Times New Roman"/>
          <w:spacing w:val="-31"/>
          <w:sz w:val="20"/>
          <w:szCs w:val="20"/>
        </w:rPr>
        <w:t xml:space="preserve"> </w:t>
      </w:r>
      <w:r w:rsidRPr="00BA166A">
        <w:rPr>
          <w:rFonts w:ascii="Times New Roman" w:eastAsia="Times New Roman" w:hAnsi="Times New Roman" w:cs="Times New Roman"/>
          <w:sz w:val="20"/>
          <w:szCs w:val="20"/>
        </w:rPr>
        <w:t>in</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 xml:space="preserve">order of importance and will not be individually weighted, but rather will be considered </w:t>
      </w:r>
      <w:proofErr w:type="gramStart"/>
      <w:r w:rsidRPr="00BA166A">
        <w:rPr>
          <w:rFonts w:ascii="Times New Roman" w:eastAsia="Times New Roman" w:hAnsi="Times New Roman" w:cs="Times New Roman"/>
          <w:sz w:val="20"/>
          <w:szCs w:val="20"/>
        </w:rPr>
        <w:t>as a whole in</w:t>
      </w:r>
      <w:proofErr w:type="gramEnd"/>
      <w:r w:rsidRPr="00BA166A">
        <w:rPr>
          <w:rFonts w:ascii="Times New Roman" w:eastAsia="Times New Roman" w:hAnsi="Times New Roman" w:cs="Times New Roman"/>
          <w:sz w:val="20"/>
          <w:szCs w:val="20"/>
        </w:rPr>
        <w:t xml:space="preserve"> developing an overall rating for each</w:t>
      </w:r>
      <w:r w:rsidRPr="00BA166A">
        <w:rPr>
          <w:rFonts w:ascii="Times New Roman" w:eastAsia="Times New Roman" w:hAnsi="Times New Roman" w:cs="Times New Roman"/>
          <w:spacing w:val="-6"/>
          <w:sz w:val="20"/>
          <w:szCs w:val="20"/>
        </w:rPr>
        <w:t xml:space="preserve"> </w:t>
      </w:r>
      <w:r w:rsidRPr="00BA166A">
        <w:rPr>
          <w:rFonts w:ascii="Times New Roman" w:eastAsia="Times New Roman" w:hAnsi="Times New Roman" w:cs="Times New Roman"/>
          <w:sz w:val="20"/>
          <w:szCs w:val="20"/>
        </w:rPr>
        <w:t>criterion.</w:t>
      </w:r>
      <w:r w:rsidR="007C0549" w:rsidRPr="00BA166A">
        <w:rPr>
          <w:rFonts w:ascii="Times New Roman" w:eastAsia="Times New Roman" w:hAnsi="Times New Roman" w:cs="Times New Roman"/>
          <w:sz w:val="20"/>
          <w:szCs w:val="20"/>
        </w:rPr>
        <w:t xml:space="preserve">  </w:t>
      </w:r>
    </w:p>
    <w:p w14:paraId="109EDC9F" w14:textId="77777777"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2A653C60" w14:textId="1D763EDA"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Criterion 1 will be evaluated using the below adjectival rating scale:  </w:t>
      </w:r>
    </w:p>
    <w:p w14:paraId="08C9F875" w14:textId="77777777"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tbl>
      <w:tblPr>
        <w:tblStyle w:val="TableGrid"/>
        <w:tblW w:w="0" w:type="auto"/>
        <w:tblInd w:w="715" w:type="dxa"/>
        <w:tblLook w:val="04A0" w:firstRow="1" w:lastRow="0" w:firstColumn="1" w:lastColumn="0" w:noHBand="0" w:noVBand="1"/>
      </w:tblPr>
      <w:tblGrid>
        <w:gridCol w:w="2610"/>
        <w:gridCol w:w="6632"/>
      </w:tblGrid>
      <w:tr w:rsidR="00B40C37" w:rsidRPr="00751E99" w14:paraId="5013632C" w14:textId="77777777" w:rsidTr="00D87059">
        <w:tc>
          <w:tcPr>
            <w:tcW w:w="2610" w:type="dxa"/>
          </w:tcPr>
          <w:p w14:paraId="474D6237" w14:textId="77777777" w:rsidR="00B40C37" w:rsidRPr="00D479B4" w:rsidRDefault="00B40C37" w:rsidP="00D87059">
            <w:pPr>
              <w:rPr>
                <w:b/>
              </w:rPr>
            </w:pPr>
            <w:bookmarkStart w:id="70" w:name="_Hlk53555404"/>
            <w:r>
              <w:rPr>
                <w:b/>
              </w:rPr>
              <w:t>Highly Favorable</w:t>
            </w:r>
          </w:p>
        </w:tc>
        <w:tc>
          <w:tcPr>
            <w:tcW w:w="6632" w:type="dxa"/>
          </w:tcPr>
          <w:p w14:paraId="7EBDBD48" w14:textId="1EED6CD6" w:rsidR="00B40C37" w:rsidRPr="00893E42" w:rsidRDefault="00425A93" w:rsidP="00D87059">
            <w:r>
              <w:t>Based on the Quoter’s performance record, essentially no doubt exists that the Quoter will successfully perform the required effort.  A Quoter in this rating would demonstrate very low risk of performance.</w:t>
            </w:r>
          </w:p>
        </w:tc>
      </w:tr>
      <w:tr w:rsidR="00B40C37" w:rsidRPr="00751E99" w14:paraId="23651A7E" w14:textId="77777777" w:rsidTr="00D87059">
        <w:tc>
          <w:tcPr>
            <w:tcW w:w="2610" w:type="dxa"/>
          </w:tcPr>
          <w:p w14:paraId="12D07E1B" w14:textId="77777777" w:rsidR="00B40C37" w:rsidRPr="00893E42" w:rsidRDefault="00B40C37" w:rsidP="00D87059">
            <w:pPr>
              <w:rPr>
                <w:b/>
              </w:rPr>
            </w:pPr>
            <w:r>
              <w:rPr>
                <w:b/>
              </w:rPr>
              <w:t>Favorable</w:t>
            </w:r>
          </w:p>
        </w:tc>
        <w:tc>
          <w:tcPr>
            <w:tcW w:w="6632" w:type="dxa"/>
          </w:tcPr>
          <w:p w14:paraId="63829398" w14:textId="773EDDEB" w:rsidR="00B40C37" w:rsidRPr="00893E42" w:rsidRDefault="00425A93" w:rsidP="00D87059">
            <w:r>
              <w:t>Based on the Quoter’s performance record, essentially little doubt exists that the Quoter will successfully perform the required effort.  A Quoter in this rating would demonstrate low risk of performance.</w:t>
            </w:r>
          </w:p>
        </w:tc>
      </w:tr>
      <w:tr w:rsidR="00B40C37" w:rsidRPr="00751E99" w14:paraId="79242DD8" w14:textId="77777777" w:rsidTr="00D87059">
        <w:tc>
          <w:tcPr>
            <w:tcW w:w="2610" w:type="dxa"/>
          </w:tcPr>
          <w:p w14:paraId="78B6194E" w14:textId="77777777" w:rsidR="00B40C37" w:rsidRPr="00893E42" w:rsidRDefault="00B40C37" w:rsidP="00D87059">
            <w:pPr>
              <w:rPr>
                <w:b/>
              </w:rPr>
            </w:pPr>
            <w:r>
              <w:rPr>
                <w:b/>
              </w:rPr>
              <w:t>Neutral</w:t>
            </w:r>
          </w:p>
        </w:tc>
        <w:tc>
          <w:tcPr>
            <w:tcW w:w="6632" w:type="dxa"/>
          </w:tcPr>
          <w:p w14:paraId="7CF5B4C0" w14:textId="6265BCE4" w:rsidR="00B40C37" w:rsidRPr="00893E42" w:rsidRDefault="00425A93" w:rsidP="00D87059">
            <w:r>
              <w:t>Based on the Quoter’s performance record, the past performance is either off set by favorable and non-favorable performance or no relevant past performance record.  A Quoter in this rating would demonstrate either unknown or neutral risk of performance.</w:t>
            </w:r>
          </w:p>
        </w:tc>
      </w:tr>
      <w:tr w:rsidR="00B40C37" w:rsidRPr="00751E99" w14:paraId="128E41C0" w14:textId="77777777" w:rsidTr="00D87059">
        <w:tc>
          <w:tcPr>
            <w:tcW w:w="2610" w:type="dxa"/>
          </w:tcPr>
          <w:p w14:paraId="7BFFC0A9" w14:textId="77777777" w:rsidR="00B40C37" w:rsidRPr="00893E42" w:rsidRDefault="00B40C37" w:rsidP="00D87059">
            <w:pPr>
              <w:rPr>
                <w:b/>
              </w:rPr>
            </w:pPr>
            <w:r>
              <w:rPr>
                <w:b/>
              </w:rPr>
              <w:t>Non-Favorable</w:t>
            </w:r>
          </w:p>
        </w:tc>
        <w:tc>
          <w:tcPr>
            <w:tcW w:w="6632" w:type="dxa"/>
          </w:tcPr>
          <w:p w14:paraId="1D8F03B7" w14:textId="3B9AD03C" w:rsidR="00B40C37" w:rsidRPr="00893E42" w:rsidRDefault="00425A93" w:rsidP="00D87059">
            <w:r>
              <w:t>Based on the Quoter’s performance record, doubt exists that the Quoter will</w:t>
            </w:r>
            <w:r w:rsidR="0079685C">
              <w:t xml:space="preserve"> have the ability to </w:t>
            </w:r>
            <w:r>
              <w:t xml:space="preserve">successfully perform the required effort.  A Quoter in this rating would demonstrate </w:t>
            </w:r>
            <w:r w:rsidR="0079685C">
              <w:t>high</w:t>
            </w:r>
            <w:r>
              <w:t xml:space="preserve"> risk of performance.</w:t>
            </w:r>
          </w:p>
        </w:tc>
      </w:tr>
      <w:tr w:rsidR="00B40C37" w:rsidRPr="00751E99" w14:paraId="70BFD3A8" w14:textId="77777777" w:rsidTr="00D87059">
        <w:tc>
          <w:tcPr>
            <w:tcW w:w="2610" w:type="dxa"/>
          </w:tcPr>
          <w:p w14:paraId="767D140D" w14:textId="77777777" w:rsidR="00B40C37" w:rsidRPr="00893E42" w:rsidRDefault="00B40C37" w:rsidP="00D87059">
            <w:pPr>
              <w:rPr>
                <w:b/>
              </w:rPr>
            </w:pPr>
            <w:r>
              <w:rPr>
                <w:b/>
              </w:rPr>
              <w:t>Highly Non-Favorable</w:t>
            </w:r>
          </w:p>
        </w:tc>
        <w:tc>
          <w:tcPr>
            <w:tcW w:w="6632" w:type="dxa"/>
          </w:tcPr>
          <w:p w14:paraId="3777247E" w14:textId="33C6C722" w:rsidR="00B40C37" w:rsidRPr="00893E42" w:rsidRDefault="00425A93" w:rsidP="00D87059">
            <w:r>
              <w:t xml:space="preserve">Based on the Quoter’s performance record, </w:t>
            </w:r>
            <w:r w:rsidR="0079685C">
              <w:t xml:space="preserve">extremely doubtful that the </w:t>
            </w:r>
            <w:r>
              <w:t xml:space="preserve">Quoter </w:t>
            </w:r>
            <w:r w:rsidR="0079685C">
              <w:t xml:space="preserve">can </w:t>
            </w:r>
            <w:r>
              <w:t xml:space="preserve">successfully perform the required effort.  A Quoter in this rating would demonstrate very </w:t>
            </w:r>
            <w:r w:rsidR="0079685C">
              <w:t>high</w:t>
            </w:r>
            <w:r>
              <w:t xml:space="preserve"> risk of performance.</w:t>
            </w:r>
          </w:p>
        </w:tc>
      </w:tr>
      <w:bookmarkEnd w:id="70"/>
    </w:tbl>
    <w:p w14:paraId="0A27C4BA" w14:textId="14ABF72F" w:rsidR="00B40C37" w:rsidRDefault="00B40C37" w:rsidP="00B40C37">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14EC29D9" w14:textId="00A19A47" w:rsidR="0079685C" w:rsidRDefault="0079685C"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52A83E07" w14:textId="1B608124"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04704EA" w14:textId="1F945FC0"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1A29FAF4" w14:textId="578D30F1"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5E9B6045" w14:textId="09C9254A"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04A842C8" w14:textId="46169D4A"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C9D0748" w14:textId="77777777" w:rsidR="00E64977" w:rsidRDefault="00E6497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3AB959B2" w14:textId="00E71A9F" w:rsidR="00B40C37" w:rsidRPr="00BA166A" w:rsidRDefault="00B40C37" w:rsidP="00814706">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Pr>
          <w:rFonts w:ascii="Times New Roman" w:eastAsia="Times New Roman" w:hAnsi="Times New Roman" w:cs="Times New Roman"/>
          <w:sz w:val="20"/>
          <w:szCs w:val="20"/>
        </w:rPr>
        <w:t>Criterion 2 and 3 will be rated using the below adjectival rating scale:</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3"/>
        <w:gridCol w:w="7347"/>
      </w:tblGrid>
      <w:tr w:rsidR="00BA166A" w:rsidRPr="00BA166A" w14:paraId="54C8B5DD" w14:textId="77777777" w:rsidTr="0079685C">
        <w:trPr>
          <w:trHeight w:val="20"/>
          <w:jc w:val="center"/>
        </w:trPr>
        <w:tc>
          <w:tcPr>
            <w:tcW w:w="1383" w:type="dxa"/>
          </w:tcPr>
          <w:p w14:paraId="64F95596"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Outstanding</w:t>
            </w:r>
          </w:p>
          <w:p w14:paraId="4C553F85" w14:textId="77777777" w:rsidR="007C0549" w:rsidRPr="00BA166A" w:rsidRDefault="007C0549" w:rsidP="0029290F">
            <w:pPr>
              <w:jc w:val="center"/>
              <w:rPr>
                <w:rFonts w:ascii="Times New Roman" w:hAnsi="Times New Roman" w:cs="Times New Roman"/>
                <w:sz w:val="20"/>
                <w:szCs w:val="20"/>
              </w:rPr>
            </w:pPr>
          </w:p>
          <w:p w14:paraId="7D72BDF6" w14:textId="77777777" w:rsidR="007C0549" w:rsidRPr="00BA166A" w:rsidRDefault="007C0549" w:rsidP="0029290F">
            <w:pPr>
              <w:rPr>
                <w:rFonts w:ascii="Times New Roman" w:hAnsi="Times New Roman" w:cs="Times New Roman"/>
                <w:i/>
                <w:sz w:val="20"/>
                <w:szCs w:val="20"/>
              </w:rPr>
            </w:pPr>
          </w:p>
        </w:tc>
        <w:tc>
          <w:tcPr>
            <w:tcW w:w="7347" w:type="dxa"/>
          </w:tcPr>
          <w:p w14:paraId="35EE6EBE"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comprehensive understanding of the contract requirements and a highly effective approach to perform the work that results in a very high probability of successful contract performance with likelihood that performance expectations will be significantly exceeded.  </w:t>
            </w:r>
          </w:p>
          <w:p w14:paraId="171B49EA"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0CEF5626"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very limited risk, significant strengths and/or strengths, and no significant weaknesses and/or few, if any, weaknesses.</w:t>
            </w:r>
          </w:p>
        </w:tc>
      </w:tr>
      <w:tr w:rsidR="00BA166A" w:rsidRPr="00BA166A" w14:paraId="6897A094" w14:textId="77777777" w:rsidTr="0079685C">
        <w:trPr>
          <w:jc w:val="center"/>
        </w:trPr>
        <w:tc>
          <w:tcPr>
            <w:tcW w:w="1383" w:type="dxa"/>
          </w:tcPr>
          <w:p w14:paraId="32F5B2C2"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Good</w:t>
            </w:r>
          </w:p>
          <w:p w14:paraId="16D77D4B" w14:textId="77777777" w:rsidR="007C0549" w:rsidRPr="00BA166A" w:rsidRDefault="007C0549" w:rsidP="0029290F">
            <w:pPr>
              <w:jc w:val="center"/>
              <w:rPr>
                <w:rFonts w:ascii="Times New Roman" w:hAnsi="Times New Roman" w:cs="Times New Roman"/>
                <w:sz w:val="20"/>
                <w:szCs w:val="20"/>
              </w:rPr>
            </w:pPr>
          </w:p>
        </w:tc>
        <w:tc>
          <w:tcPr>
            <w:tcW w:w="7347" w:type="dxa"/>
          </w:tcPr>
          <w:p w14:paraId="63EE5E4A"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good understanding of the contract requirements and an effective approach to perform the work that results in high probability of successful contract performance with likelihood that performance expectations will be exceeded.  </w:t>
            </w:r>
          </w:p>
          <w:p w14:paraId="4AA437FD"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1904CF76"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limited risk, significant strengths and/or strengths, and few, if any, significant weaknesses and/or weaknesses.</w:t>
            </w:r>
          </w:p>
        </w:tc>
      </w:tr>
      <w:tr w:rsidR="00BA166A" w:rsidRPr="00BA166A" w14:paraId="60DB94F4" w14:textId="77777777" w:rsidTr="0079685C">
        <w:trPr>
          <w:jc w:val="center"/>
        </w:trPr>
        <w:tc>
          <w:tcPr>
            <w:tcW w:w="1383" w:type="dxa"/>
          </w:tcPr>
          <w:p w14:paraId="1BF84F3F"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Satisfactory</w:t>
            </w:r>
          </w:p>
          <w:p w14:paraId="2004D292" w14:textId="77777777" w:rsidR="007C0549" w:rsidRPr="00BA166A" w:rsidRDefault="007C0549" w:rsidP="0029290F">
            <w:pPr>
              <w:jc w:val="center"/>
              <w:rPr>
                <w:rFonts w:ascii="Times New Roman" w:hAnsi="Times New Roman" w:cs="Times New Roman"/>
                <w:sz w:val="20"/>
                <w:szCs w:val="20"/>
              </w:rPr>
            </w:pPr>
          </w:p>
        </w:tc>
        <w:tc>
          <w:tcPr>
            <w:tcW w:w="7347" w:type="dxa"/>
          </w:tcPr>
          <w:p w14:paraId="740EE4BB"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satisfactory understanding of the contract requirements and an acceptable approach to perform the work that results in a likely probability of successful contract performance, which will also meet performance expectations. </w:t>
            </w:r>
          </w:p>
          <w:p w14:paraId="7A69D4E3"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49190B84"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some risk, significant strengths and/or strengths, and offsetting significant weaknesses and/or weaknesses or few, if any, strengths or weaknesses.</w:t>
            </w:r>
          </w:p>
        </w:tc>
      </w:tr>
      <w:tr w:rsidR="00BA166A" w:rsidRPr="00BA166A" w14:paraId="6A9313AA" w14:textId="77777777" w:rsidTr="0079685C">
        <w:trPr>
          <w:jc w:val="center"/>
        </w:trPr>
        <w:tc>
          <w:tcPr>
            <w:tcW w:w="1383" w:type="dxa"/>
          </w:tcPr>
          <w:p w14:paraId="62EE31DA"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Marginal</w:t>
            </w:r>
          </w:p>
          <w:p w14:paraId="66FB5089" w14:textId="77777777" w:rsidR="007C0549" w:rsidRPr="00BA166A" w:rsidRDefault="007C0549" w:rsidP="0029290F">
            <w:pPr>
              <w:jc w:val="center"/>
              <w:rPr>
                <w:rFonts w:ascii="Times New Roman" w:hAnsi="Times New Roman" w:cs="Times New Roman"/>
                <w:sz w:val="20"/>
                <w:szCs w:val="20"/>
              </w:rPr>
            </w:pPr>
          </w:p>
        </w:tc>
        <w:tc>
          <w:tcPr>
            <w:tcW w:w="7347" w:type="dxa"/>
          </w:tcPr>
          <w:p w14:paraId="524D7787"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 xml:space="preserve">The quote demonstrates a limited understanding of the contract requirements and a minimal approach to perform the work that results in an unlikely probability of achieving successful contract performance and meeting performance expectations.  </w:t>
            </w:r>
          </w:p>
          <w:p w14:paraId="00EF5522"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78A199B8"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Such a quote would normally exhibit significant risk, significant weaknesses and/or weaknesses, and few, if any, significant strengths and/or strengths. A deficiency or deficiencies may exist.</w:t>
            </w:r>
          </w:p>
        </w:tc>
      </w:tr>
      <w:tr w:rsidR="007C0549" w:rsidRPr="00BA166A" w14:paraId="12D609FB" w14:textId="77777777" w:rsidTr="0079685C">
        <w:trPr>
          <w:jc w:val="center"/>
        </w:trPr>
        <w:tc>
          <w:tcPr>
            <w:tcW w:w="1383" w:type="dxa"/>
          </w:tcPr>
          <w:p w14:paraId="276654D3" w14:textId="77777777" w:rsidR="007C0549" w:rsidRPr="00BA166A" w:rsidRDefault="007C0549" w:rsidP="0029290F">
            <w:pPr>
              <w:jc w:val="center"/>
              <w:rPr>
                <w:rFonts w:ascii="Times New Roman" w:hAnsi="Times New Roman" w:cs="Times New Roman"/>
                <w:sz w:val="20"/>
                <w:szCs w:val="20"/>
              </w:rPr>
            </w:pPr>
            <w:r w:rsidRPr="00BA166A">
              <w:rPr>
                <w:rFonts w:ascii="Times New Roman" w:hAnsi="Times New Roman" w:cs="Times New Roman"/>
                <w:sz w:val="20"/>
                <w:szCs w:val="20"/>
              </w:rPr>
              <w:t>Unsatisfactory</w:t>
            </w:r>
          </w:p>
          <w:p w14:paraId="1BD0E3FE" w14:textId="77777777" w:rsidR="007C0549" w:rsidRPr="00BA166A" w:rsidRDefault="007C0549" w:rsidP="0029290F">
            <w:pPr>
              <w:jc w:val="center"/>
              <w:rPr>
                <w:rFonts w:ascii="Times New Roman" w:hAnsi="Times New Roman" w:cs="Times New Roman"/>
                <w:sz w:val="20"/>
                <w:szCs w:val="20"/>
              </w:rPr>
            </w:pPr>
          </w:p>
        </w:tc>
        <w:tc>
          <w:tcPr>
            <w:tcW w:w="7347" w:type="dxa"/>
          </w:tcPr>
          <w:p w14:paraId="37C749BC"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r w:rsidRPr="00BA166A">
              <w:rPr>
                <w:sz w:val="20"/>
                <w:szCs w:val="20"/>
              </w:rPr>
              <w:t>The quote demonstrates an inadequate understanding of the contract requirements and an inadequate approach to perform the work that results in a highly unlikely probability of achieving successful contract performance and meeting performance expectations.</w:t>
            </w:r>
          </w:p>
          <w:p w14:paraId="73648F8E" w14:textId="77777777" w:rsidR="007C0549" w:rsidRPr="00BA166A" w:rsidRDefault="007C0549" w:rsidP="0029290F">
            <w:pPr>
              <w:pStyle w:val="ListParagraph"/>
              <w:autoSpaceDE w:val="0"/>
              <w:autoSpaceDN w:val="0"/>
              <w:adjustRightInd w:val="0"/>
              <w:ind w:left="360"/>
              <w:contextualSpacing w:val="0"/>
              <w:textAlignment w:val="baseline"/>
              <w:rPr>
                <w:sz w:val="20"/>
                <w:szCs w:val="20"/>
              </w:rPr>
            </w:pPr>
          </w:p>
          <w:p w14:paraId="73E427C1" w14:textId="77777777" w:rsidR="007C0549" w:rsidRPr="00BA166A" w:rsidRDefault="007C0549" w:rsidP="0029290F">
            <w:pPr>
              <w:pStyle w:val="ListParagraph"/>
              <w:autoSpaceDE w:val="0"/>
              <w:autoSpaceDN w:val="0"/>
              <w:adjustRightInd w:val="0"/>
              <w:spacing w:before="60" w:after="60"/>
              <w:ind w:left="360"/>
              <w:contextualSpacing w:val="0"/>
              <w:textAlignment w:val="baseline"/>
              <w:rPr>
                <w:sz w:val="20"/>
                <w:szCs w:val="20"/>
              </w:rPr>
            </w:pPr>
            <w:r w:rsidRPr="00BA166A">
              <w:rPr>
                <w:sz w:val="20"/>
                <w:szCs w:val="20"/>
              </w:rPr>
              <w:t>Such a quote would normally exhibit an unacceptable level of risk, no significant strengths and/or strengths, numerous significant weaknesses and/or weaknesses, and at least one deficiency.</w:t>
            </w:r>
          </w:p>
        </w:tc>
      </w:tr>
    </w:tbl>
    <w:p w14:paraId="120A06D7" w14:textId="77777777" w:rsidR="00695CDF" w:rsidRPr="00BA166A" w:rsidRDefault="00695CDF" w:rsidP="006C2623">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6D70CCEB" w14:textId="77777777" w:rsidR="00D479B4" w:rsidRDefault="00D479B4" w:rsidP="007C0549">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p>
    <w:p w14:paraId="465B6FA0" w14:textId="7F6B6BC6" w:rsidR="007C0549" w:rsidRPr="00BA166A" w:rsidRDefault="007C0549" w:rsidP="007C0549">
      <w:pPr>
        <w:widowControl w:val="0"/>
        <w:tabs>
          <w:tab w:val="left" w:pos="2022"/>
        </w:tabs>
        <w:autoSpaceDE w:val="0"/>
        <w:autoSpaceDN w:val="0"/>
        <w:spacing w:after="0" w:line="240" w:lineRule="auto"/>
        <w:ind w:left="720" w:right="167"/>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As indicated in the above adjectival rating scale, Criterion 2 and Criterion 3 will be evaluated for strengths, significant strengths, weaknesses, significant weakness, and deficiencies. These terms are defined as follows:</w:t>
      </w:r>
    </w:p>
    <w:tbl>
      <w:tblPr>
        <w:tblStyle w:val="TableGrid"/>
        <w:tblW w:w="0" w:type="auto"/>
        <w:tblInd w:w="715" w:type="dxa"/>
        <w:tblLook w:val="04A0" w:firstRow="1" w:lastRow="0" w:firstColumn="1" w:lastColumn="0" w:noHBand="0" w:noVBand="1"/>
      </w:tblPr>
      <w:tblGrid>
        <w:gridCol w:w="2610"/>
        <w:gridCol w:w="6632"/>
      </w:tblGrid>
      <w:tr w:rsidR="00D479B4" w:rsidRPr="00751E99" w14:paraId="51EE1EE7" w14:textId="77777777" w:rsidTr="0068254E">
        <w:tc>
          <w:tcPr>
            <w:tcW w:w="2610" w:type="dxa"/>
          </w:tcPr>
          <w:p w14:paraId="29C309E0" w14:textId="77777777" w:rsidR="00D479B4" w:rsidRPr="00893E42" w:rsidRDefault="00D479B4" w:rsidP="00C23D62">
            <w:pPr>
              <w:rPr>
                <w:b/>
              </w:rPr>
            </w:pPr>
            <w:r w:rsidRPr="00893E42">
              <w:rPr>
                <w:b/>
              </w:rPr>
              <w:t xml:space="preserve">Significant Strength </w:t>
            </w:r>
          </w:p>
          <w:p w14:paraId="3A5E9085" w14:textId="77777777" w:rsidR="00D479B4" w:rsidRPr="00893E42" w:rsidRDefault="00D479B4" w:rsidP="00C23D62"/>
        </w:tc>
        <w:tc>
          <w:tcPr>
            <w:tcW w:w="6632" w:type="dxa"/>
          </w:tcPr>
          <w:p w14:paraId="67F58B4E" w14:textId="08A273BD" w:rsidR="00D479B4" w:rsidRPr="00893E42" w:rsidRDefault="00D479B4" w:rsidP="00C64CF3">
            <w:r w:rsidRPr="00893E42">
              <w:t>Is an aspect of a</w:t>
            </w:r>
            <w:r>
              <w:t xml:space="preserve"> quote</w:t>
            </w:r>
            <w:r w:rsidRPr="00893E42">
              <w:t xml:space="preserve"> that has merit and significantly exceeds specified performance or capability requirements in way that will be advantageous during contract performance and that will be very low risk to the </w:t>
            </w:r>
            <w:proofErr w:type="gramStart"/>
            <w:r w:rsidRPr="00893E42">
              <w:t>Government.</w:t>
            </w:r>
            <w:proofErr w:type="gramEnd"/>
          </w:p>
        </w:tc>
      </w:tr>
      <w:tr w:rsidR="00D479B4" w:rsidRPr="00751E99" w14:paraId="3FAEE072" w14:textId="77777777" w:rsidTr="0068254E">
        <w:tc>
          <w:tcPr>
            <w:tcW w:w="2610" w:type="dxa"/>
          </w:tcPr>
          <w:p w14:paraId="37246F84" w14:textId="77777777" w:rsidR="00D479B4" w:rsidRPr="00893E42" w:rsidRDefault="00D479B4" w:rsidP="00C23D62">
            <w:pPr>
              <w:rPr>
                <w:b/>
              </w:rPr>
            </w:pPr>
            <w:r w:rsidRPr="00893E42">
              <w:rPr>
                <w:b/>
              </w:rPr>
              <w:t>Strength</w:t>
            </w:r>
          </w:p>
        </w:tc>
        <w:tc>
          <w:tcPr>
            <w:tcW w:w="6632" w:type="dxa"/>
          </w:tcPr>
          <w:p w14:paraId="4F886C48" w14:textId="4AA3CAA8" w:rsidR="00D479B4" w:rsidRPr="00893E42" w:rsidRDefault="00D479B4" w:rsidP="00C64CF3">
            <w:r w:rsidRPr="00893E42">
              <w:t xml:space="preserve">Is an aspect of </w:t>
            </w:r>
            <w:r>
              <w:t>a quote</w:t>
            </w:r>
            <w:r w:rsidRPr="00893E42">
              <w:t xml:space="preserve"> that has merit and exceeds specified performance or capability requirements in way that will be advantageous during contract performance and that will be low risk the </w:t>
            </w:r>
            <w:proofErr w:type="gramStart"/>
            <w:r w:rsidRPr="00893E42">
              <w:t>Government.</w:t>
            </w:r>
            <w:proofErr w:type="gramEnd"/>
          </w:p>
        </w:tc>
      </w:tr>
      <w:tr w:rsidR="00D479B4" w:rsidRPr="00751E99" w14:paraId="095DD319" w14:textId="77777777" w:rsidTr="0068254E">
        <w:tc>
          <w:tcPr>
            <w:tcW w:w="2610" w:type="dxa"/>
          </w:tcPr>
          <w:p w14:paraId="32E54A89" w14:textId="77777777" w:rsidR="00D479B4" w:rsidRPr="00893E42" w:rsidRDefault="00D479B4" w:rsidP="00C23D62">
            <w:pPr>
              <w:rPr>
                <w:b/>
              </w:rPr>
            </w:pPr>
            <w:r w:rsidRPr="00893E42">
              <w:rPr>
                <w:b/>
              </w:rPr>
              <w:t>Weakness</w:t>
            </w:r>
          </w:p>
        </w:tc>
        <w:tc>
          <w:tcPr>
            <w:tcW w:w="6632" w:type="dxa"/>
          </w:tcPr>
          <w:p w14:paraId="5A8DB4CC" w14:textId="27A6F222" w:rsidR="00D479B4" w:rsidRPr="00893E42" w:rsidRDefault="00D479B4" w:rsidP="00C64CF3">
            <w:r w:rsidRPr="00893E42">
              <w:t xml:space="preserve">Means a flaw in the </w:t>
            </w:r>
            <w:r>
              <w:t>quote</w:t>
            </w:r>
            <w:r w:rsidRPr="00893E42">
              <w:t xml:space="preserve"> that increases the risk of unsuccessful contract performance.</w:t>
            </w:r>
          </w:p>
        </w:tc>
      </w:tr>
      <w:tr w:rsidR="00D479B4" w:rsidRPr="00751E99" w14:paraId="23464BF0" w14:textId="77777777" w:rsidTr="0068254E">
        <w:tc>
          <w:tcPr>
            <w:tcW w:w="2610" w:type="dxa"/>
          </w:tcPr>
          <w:p w14:paraId="6F782984" w14:textId="77777777" w:rsidR="00D479B4" w:rsidRPr="00893E42" w:rsidRDefault="00D479B4" w:rsidP="00C23D62">
            <w:pPr>
              <w:rPr>
                <w:b/>
              </w:rPr>
            </w:pPr>
            <w:r w:rsidRPr="00893E42">
              <w:rPr>
                <w:b/>
              </w:rPr>
              <w:t>Significant Weakness</w:t>
            </w:r>
          </w:p>
        </w:tc>
        <w:tc>
          <w:tcPr>
            <w:tcW w:w="6632" w:type="dxa"/>
          </w:tcPr>
          <w:p w14:paraId="6FDD9912" w14:textId="77777777" w:rsidR="00D479B4" w:rsidRPr="00893E42" w:rsidRDefault="00D479B4" w:rsidP="00C23D62">
            <w:r w:rsidRPr="00893E42">
              <w:t xml:space="preserve">Means, in the </w:t>
            </w:r>
            <w:r>
              <w:t>quote</w:t>
            </w:r>
            <w:r w:rsidRPr="00893E42">
              <w:t>, there is a flaw that appreciably increases the risk of unsuccessful contract performance.</w:t>
            </w:r>
          </w:p>
        </w:tc>
      </w:tr>
      <w:tr w:rsidR="00D479B4" w:rsidRPr="00751E99" w14:paraId="50CDBFAE" w14:textId="77777777" w:rsidTr="0068254E">
        <w:tc>
          <w:tcPr>
            <w:tcW w:w="2610" w:type="dxa"/>
          </w:tcPr>
          <w:p w14:paraId="5ADC0E87" w14:textId="77777777" w:rsidR="00D479B4" w:rsidRPr="00893E42" w:rsidRDefault="00D479B4" w:rsidP="00C23D62">
            <w:pPr>
              <w:rPr>
                <w:b/>
              </w:rPr>
            </w:pPr>
            <w:r w:rsidRPr="00893E42">
              <w:rPr>
                <w:b/>
              </w:rPr>
              <w:t>Deficiency</w:t>
            </w:r>
          </w:p>
        </w:tc>
        <w:tc>
          <w:tcPr>
            <w:tcW w:w="6632" w:type="dxa"/>
          </w:tcPr>
          <w:p w14:paraId="472630CD" w14:textId="77777777" w:rsidR="00D479B4" w:rsidRPr="00751E99" w:rsidRDefault="00D479B4" w:rsidP="00C23D62">
            <w:pPr>
              <w:widowControl w:val="0"/>
              <w:tabs>
                <w:tab w:val="left" w:pos="2022"/>
              </w:tabs>
              <w:autoSpaceDE w:val="0"/>
              <w:autoSpaceDN w:val="0"/>
              <w:ind w:right="167"/>
              <w:contextualSpacing/>
            </w:pPr>
            <w:r w:rsidRPr="00751E99">
              <w:t xml:space="preserve">A material failure of a quote to meet a Government requirement or a combination of significant weaknesses in a quote that increases the risk of </w:t>
            </w:r>
            <w:r w:rsidRPr="00751E99">
              <w:lastRenderedPageBreak/>
              <w:t>unsuccessful performance to an unacceptable l</w:t>
            </w:r>
            <w:r w:rsidRPr="0091486A">
              <w:t>evel.</w:t>
            </w:r>
          </w:p>
          <w:p w14:paraId="1F2B078F" w14:textId="77777777" w:rsidR="00D479B4" w:rsidRPr="00893E42" w:rsidRDefault="00D479B4" w:rsidP="00C23D62"/>
        </w:tc>
      </w:tr>
    </w:tbl>
    <w:p w14:paraId="3556173E" w14:textId="147F76C0" w:rsidR="007C0549" w:rsidRPr="00BA166A" w:rsidRDefault="007C0549" w:rsidP="002C1723">
      <w:pPr>
        <w:widowControl w:val="0"/>
        <w:tabs>
          <w:tab w:val="left" w:pos="2022"/>
        </w:tabs>
        <w:autoSpaceDE w:val="0"/>
        <w:autoSpaceDN w:val="0"/>
        <w:spacing w:after="0" w:line="240" w:lineRule="auto"/>
        <w:ind w:right="167"/>
        <w:rPr>
          <w:rFonts w:ascii="Times New Roman" w:eastAsia="Times New Roman" w:hAnsi="Times New Roman" w:cs="Times New Roman"/>
          <w:sz w:val="20"/>
          <w:szCs w:val="20"/>
        </w:rPr>
      </w:pPr>
    </w:p>
    <w:p w14:paraId="7D6B2C20" w14:textId="77777777" w:rsidR="006C2623" w:rsidRPr="00BA166A" w:rsidRDefault="006C2623" w:rsidP="006C2623">
      <w:pPr>
        <w:widowControl w:val="0"/>
        <w:tabs>
          <w:tab w:val="left" w:pos="2022"/>
        </w:tabs>
        <w:autoSpaceDE w:val="0"/>
        <w:autoSpaceDN w:val="0"/>
        <w:spacing w:after="0" w:line="240" w:lineRule="auto"/>
        <w:ind w:left="120" w:right="167"/>
        <w:rPr>
          <w:rFonts w:ascii="Times New Roman" w:eastAsia="Times New Roman" w:hAnsi="Times New Roman" w:cs="Times New Roman"/>
          <w:sz w:val="20"/>
          <w:szCs w:val="20"/>
        </w:rPr>
      </w:pPr>
    </w:p>
    <w:p w14:paraId="1388C67B" w14:textId="29529CA2"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71" w:name="_Toc3467105"/>
      <w:bookmarkStart w:id="72" w:name="_Toc47359950"/>
      <w:r w:rsidRPr="00BA166A">
        <w:rPr>
          <w:rFonts w:ascii="Times New Roman" w:eastAsia="Times New Roman" w:hAnsi="Times New Roman" w:cs="Times New Roman"/>
          <w:b/>
          <w:sz w:val="20"/>
          <w:szCs w:val="20"/>
        </w:rPr>
        <w:t xml:space="preserve">EVALUATION CRITERIA – TECHNICAL </w:t>
      </w:r>
      <w:r w:rsidR="00B80DCF" w:rsidRPr="00BA166A">
        <w:rPr>
          <w:rFonts w:ascii="Times New Roman" w:eastAsia="Times New Roman" w:hAnsi="Times New Roman" w:cs="Times New Roman"/>
          <w:b/>
          <w:sz w:val="20"/>
          <w:szCs w:val="20"/>
        </w:rPr>
        <w:t>QUOTE</w:t>
      </w:r>
      <w:bookmarkEnd w:id="71"/>
      <w:bookmarkEnd w:id="72"/>
    </w:p>
    <w:p w14:paraId="01332418" w14:textId="77777777" w:rsidR="006C2623" w:rsidRPr="00BA166A" w:rsidRDefault="006C2623" w:rsidP="006C2623">
      <w:pPr>
        <w:widowControl w:val="0"/>
        <w:autoSpaceDE w:val="0"/>
        <w:autoSpaceDN w:val="0"/>
        <w:spacing w:before="8" w:after="0" w:line="240" w:lineRule="auto"/>
        <w:rPr>
          <w:rFonts w:ascii="Times New Roman" w:eastAsia="Times New Roman" w:hAnsi="Times New Roman" w:cs="Times New Roman"/>
          <w:b/>
          <w:sz w:val="20"/>
          <w:szCs w:val="20"/>
        </w:rPr>
      </w:pPr>
    </w:p>
    <w:p w14:paraId="21FC642B" w14:textId="5CD32A97" w:rsidR="006C2623" w:rsidRPr="00BA166A" w:rsidRDefault="00897D4B" w:rsidP="006C2623">
      <w:pPr>
        <w:widowControl w:val="0"/>
        <w:autoSpaceDE w:val="0"/>
        <w:autoSpaceDN w:val="0"/>
        <w:spacing w:after="0" w:line="240" w:lineRule="auto"/>
        <w:ind w:left="721" w:right="248" w:hanging="1"/>
        <w:rPr>
          <w:rFonts w:ascii="Times New Roman" w:eastAsia="Times New Roman" w:hAnsi="Times New Roman" w:cs="Times New Roman"/>
          <w:sz w:val="20"/>
          <w:szCs w:val="20"/>
        </w:rPr>
      </w:pPr>
      <w:r w:rsidRPr="00897D4B">
        <w:rPr>
          <w:rFonts w:ascii="Times New Roman" w:hAnsi="Times New Roman" w:cs="Times New Roman"/>
          <w:sz w:val="20"/>
          <w:szCs w:val="20"/>
        </w:rPr>
        <w:t xml:space="preserve">DOE will use the information provided in IS.10 Preparation Instructions to evaluate the Quoter’s </w:t>
      </w:r>
      <w:r w:rsidR="00425037">
        <w:rPr>
          <w:rFonts w:ascii="Times New Roman" w:hAnsi="Times New Roman" w:cs="Times New Roman"/>
          <w:sz w:val="20"/>
          <w:szCs w:val="20"/>
        </w:rPr>
        <w:t>quote</w:t>
      </w:r>
      <w:r w:rsidRPr="00897D4B">
        <w:rPr>
          <w:rFonts w:ascii="Times New Roman" w:hAnsi="Times New Roman" w:cs="Times New Roman"/>
          <w:sz w:val="20"/>
          <w:szCs w:val="20"/>
        </w:rPr>
        <w:t>.  The Quoter is encouraged to read the instructions carefully and respond to every information request.  Failure to provide the information requested will result in a lowered rating.</w:t>
      </w:r>
      <w:r w:rsidRPr="00897D4B">
        <w:rPr>
          <w:rFonts w:ascii="Times New Roman" w:hAnsi="Times New Roman" w:cs="Times New Roman"/>
        </w:rPr>
        <w:t xml:space="preserve">  </w:t>
      </w:r>
      <w:r w:rsidR="006C2623" w:rsidRPr="00BA166A">
        <w:rPr>
          <w:rFonts w:ascii="Times New Roman" w:eastAsia="Times New Roman" w:hAnsi="Times New Roman" w:cs="Times New Roman"/>
          <w:sz w:val="20"/>
          <w:szCs w:val="20"/>
        </w:rPr>
        <w:t xml:space="preserve">The </w:t>
      </w:r>
      <w:r w:rsidR="00B80DCF" w:rsidRPr="00BA166A">
        <w:rPr>
          <w:rFonts w:ascii="Times New Roman" w:eastAsia="Times New Roman" w:hAnsi="Times New Roman" w:cs="Times New Roman"/>
          <w:sz w:val="20"/>
          <w:szCs w:val="20"/>
        </w:rPr>
        <w:t>quote</w:t>
      </w:r>
      <w:r w:rsidR="006C2623" w:rsidRPr="00BA166A">
        <w:rPr>
          <w:rFonts w:ascii="Times New Roman" w:eastAsia="Times New Roman" w:hAnsi="Times New Roman" w:cs="Times New Roman"/>
          <w:sz w:val="20"/>
          <w:szCs w:val="20"/>
        </w:rPr>
        <w:t xml:space="preserve"> will be evaluated in accordance with the following criteria. </w:t>
      </w:r>
    </w:p>
    <w:p w14:paraId="73C72996" w14:textId="604DB254" w:rsidR="0079685C" w:rsidRPr="00BA166A" w:rsidRDefault="0079685C" w:rsidP="0079685C">
      <w:pPr>
        <w:keepNext/>
        <w:spacing w:before="240" w:after="60" w:line="240" w:lineRule="auto"/>
        <w:ind w:left="720"/>
        <w:outlineLvl w:val="0"/>
        <w:rPr>
          <w:rFonts w:ascii="Times New Roman" w:eastAsia="Times New Roman" w:hAnsi="Times New Roman" w:cs="Times New Roman"/>
          <w:b/>
          <w:bCs/>
          <w:kern w:val="36"/>
          <w:sz w:val="20"/>
          <w:szCs w:val="20"/>
        </w:rPr>
      </w:pPr>
      <w:bookmarkStart w:id="73" w:name="_Toc47359951"/>
      <w:r w:rsidRPr="00BA166A">
        <w:rPr>
          <w:rFonts w:ascii="Times New Roman" w:eastAsia="Times New Roman" w:hAnsi="Times New Roman" w:cs="Times New Roman"/>
          <w:b/>
          <w:bCs/>
          <w:kern w:val="36"/>
          <w:sz w:val="20"/>
          <w:szCs w:val="20"/>
        </w:rPr>
        <w:t xml:space="preserve">CRITERION </w:t>
      </w:r>
      <w:r>
        <w:rPr>
          <w:rFonts w:ascii="Times New Roman" w:eastAsia="Times New Roman" w:hAnsi="Times New Roman" w:cs="Times New Roman"/>
          <w:b/>
          <w:bCs/>
          <w:kern w:val="36"/>
          <w:sz w:val="20"/>
          <w:szCs w:val="20"/>
        </w:rPr>
        <w:t>1</w:t>
      </w:r>
      <w:r w:rsidRPr="00BA166A">
        <w:rPr>
          <w:rFonts w:ascii="Times New Roman" w:eastAsia="Times New Roman" w:hAnsi="Times New Roman" w:cs="Times New Roman"/>
          <w:b/>
          <w:bCs/>
          <w:kern w:val="36"/>
          <w:sz w:val="20"/>
          <w:szCs w:val="20"/>
        </w:rPr>
        <w:t xml:space="preserve"> – </w:t>
      </w:r>
      <w:r>
        <w:rPr>
          <w:rFonts w:ascii="Times New Roman" w:eastAsia="Times New Roman" w:hAnsi="Times New Roman" w:cs="Times New Roman"/>
          <w:b/>
          <w:bCs/>
          <w:kern w:val="36"/>
          <w:sz w:val="20"/>
          <w:szCs w:val="20"/>
        </w:rPr>
        <w:t>PAST PERFORMANCE</w:t>
      </w:r>
      <w:r w:rsidRPr="00BA166A">
        <w:rPr>
          <w:rFonts w:ascii="Times New Roman" w:eastAsia="Times New Roman" w:hAnsi="Times New Roman" w:cs="Times New Roman"/>
          <w:b/>
          <w:bCs/>
          <w:kern w:val="36"/>
          <w:sz w:val="20"/>
          <w:szCs w:val="20"/>
        </w:rPr>
        <w:t xml:space="preserve"> </w:t>
      </w:r>
    </w:p>
    <w:p w14:paraId="3A9358F4" w14:textId="77777777" w:rsidR="0079685C" w:rsidRPr="00BA166A" w:rsidRDefault="0079685C" w:rsidP="0079685C">
      <w:pPr>
        <w:spacing w:after="0" w:line="240" w:lineRule="auto"/>
        <w:ind w:left="720" w:firstLine="720"/>
        <w:rPr>
          <w:rFonts w:ascii="Times New Roman" w:eastAsia="Times New Roman" w:hAnsi="Times New Roman" w:cs="Times New Roman"/>
          <w:b/>
          <w:bCs/>
          <w:sz w:val="16"/>
          <w:szCs w:val="16"/>
        </w:rPr>
      </w:pPr>
    </w:p>
    <w:p w14:paraId="41C84D0D" w14:textId="2C15C444" w:rsidR="0079685C" w:rsidRDefault="0079685C" w:rsidP="0079685C">
      <w:pPr>
        <w:spacing w:after="0" w:line="240" w:lineRule="auto"/>
        <w:ind w:left="720"/>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DOE will evaluate the </w:t>
      </w:r>
      <w:r>
        <w:rPr>
          <w:rFonts w:ascii="Times New Roman" w:eastAsia="Times New Roman" w:hAnsi="Times New Roman" w:cs="Times New Roman"/>
          <w:sz w:val="20"/>
          <w:szCs w:val="20"/>
        </w:rPr>
        <w:t>Quoter</w:t>
      </w:r>
      <w:r w:rsidRPr="00BA166A">
        <w:rPr>
          <w:rFonts w:ascii="Times New Roman" w:eastAsia="Times New Roman" w:hAnsi="Times New Roman" w:cs="Times New Roman"/>
          <w:sz w:val="20"/>
          <w:szCs w:val="20"/>
        </w:rPr>
        <w:t xml:space="preserve">'s </w:t>
      </w:r>
      <w:r>
        <w:rPr>
          <w:rFonts w:ascii="Times New Roman" w:eastAsia="Times New Roman" w:hAnsi="Times New Roman" w:cs="Times New Roman"/>
          <w:sz w:val="20"/>
          <w:szCs w:val="20"/>
        </w:rPr>
        <w:t xml:space="preserve">quality of past performance to determine the Quoter’s potential for successfully performing the requirement and risk associated with the past performance.  </w:t>
      </w:r>
      <w:r w:rsidR="00CD5BA0">
        <w:rPr>
          <w:rFonts w:ascii="Times New Roman" w:eastAsia="Times New Roman" w:hAnsi="Times New Roman" w:cs="Times New Roman"/>
          <w:sz w:val="20"/>
          <w:szCs w:val="20"/>
        </w:rPr>
        <w:t>Quoters with no identified past performance shall not be evaluated as either favorable nor non-favorable and shall receive a neutral adjectival rating.</w:t>
      </w:r>
    </w:p>
    <w:p w14:paraId="67299CB2" w14:textId="46BFF9C8" w:rsidR="00431D15" w:rsidRDefault="00431D15" w:rsidP="004F03EA">
      <w:pPr>
        <w:spacing w:after="0" w:line="240" w:lineRule="auto"/>
        <w:ind w:left="1440"/>
        <w:rPr>
          <w:rFonts w:ascii="Times New Roman" w:eastAsia="Times New Roman" w:hAnsi="Times New Roman" w:cs="Times New Roman"/>
          <w:sz w:val="20"/>
          <w:szCs w:val="20"/>
        </w:rPr>
      </w:pPr>
    </w:p>
    <w:p w14:paraId="2536EA1C" w14:textId="59D69F8E" w:rsidR="00431D15" w:rsidRPr="004F03EA" w:rsidRDefault="00431D15" w:rsidP="004F03EA">
      <w:pPr>
        <w:autoSpaceDE w:val="0"/>
        <w:autoSpaceDN w:val="0"/>
        <w:adjustRightInd w:val="0"/>
        <w:spacing w:after="0" w:line="240" w:lineRule="auto"/>
        <w:ind w:left="720"/>
        <w:rPr>
          <w:rFonts w:ascii="Times New Roman" w:hAnsi="Times New Roman" w:cs="Times New Roman"/>
          <w:sz w:val="20"/>
          <w:szCs w:val="20"/>
        </w:rPr>
      </w:pPr>
      <w:r>
        <w:rPr>
          <w:rFonts w:ascii="TimesNewRomanPSMT" w:hAnsi="TimesNewRomanPSMT" w:cs="TimesNewRomanPSMT"/>
          <w:sz w:val="20"/>
          <w:szCs w:val="20"/>
        </w:rPr>
        <w:t>Should a Quoter submit its parent or other affiliated company’s past</w:t>
      </w:r>
      <w:r w:rsidR="004F03EA">
        <w:rPr>
          <w:rFonts w:ascii="TimesNewRomanPSMT" w:hAnsi="TimesNewRomanPSMT" w:cs="TimesNewRomanPSMT"/>
          <w:sz w:val="20"/>
          <w:szCs w:val="20"/>
        </w:rPr>
        <w:t xml:space="preserve"> </w:t>
      </w:r>
      <w:r>
        <w:rPr>
          <w:rFonts w:ascii="Times New Roman" w:hAnsi="Times New Roman" w:cs="Times New Roman"/>
          <w:sz w:val="20"/>
          <w:szCs w:val="20"/>
        </w:rPr>
        <w:t>performance in response to this factor, unless it demonstrates that the resources of the parent, member, or affiliated</w:t>
      </w:r>
      <w:r w:rsidR="004F03EA">
        <w:rPr>
          <w:rFonts w:ascii="Times New Roman" w:hAnsi="Times New Roman" w:cs="Times New Roman"/>
          <w:sz w:val="20"/>
          <w:szCs w:val="20"/>
        </w:rPr>
        <w:t xml:space="preserve"> </w:t>
      </w:r>
      <w:r>
        <w:rPr>
          <w:rFonts w:ascii="Times New Roman" w:hAnsi="Times New Roman" w:cs="Times New Roman"/>
          <w:sz w:val="20"/>
          <w:szCs w:val="20"/>
        </w:rPr>
        <w:t>company will be provided or relied upon in contract performance such that the parent or affiliate will have</w:t>
      </w:r>
      <w:r w:rsidR="004F03EA">
        <w:rPr>
          <w:rFonts w:ascii="Times New Roman" w:hAnsi="Times New Roman" w:cs="Times New Roman"/>
          <w:sz w:val="20"/>
          <w:szCs w:val="20"/>
        </w:rPr>
        <w:t xml:space="preserve"> </w:t>
      </w:r>
      <w:r>
        <w:rPr>
          <w:rFonts w:ascii="Times New Roman" w:hAnsi="Times New Roman" w:cs="Times New Roman"/>
          <w:sz w:val="20"/>
          <w:szCs w:val="20"/>
        </w:rPr>
        <w:t xml:space="preserve">meaningful involvement in contract performance, the DOE </w:t>
      </w:r>
      <w:r>
        <w:rPr>
          <w:rFonts w:ascii="Times New Roman" w:hAnsi="Times New Roman" w:cs="Times New Roman"/>
          <w:b/>
          <w:bCs/>
          <w:sz w:val="20"/>
          <w:szCs w:val="20"/>
        </w:rPr>
        <w:t xml:space="preserve">will not </w:t>
      </w:r>
      <w:r>
        <w:rPr>
          <w:rFonts w:ascii="Times New Roman" w:hAnsi="Times New Roman" w:cs="Times New Roman"/>
          <w:sz w:val="20"/>
          <w:szCs w:val="20"/>
        </w:rPr>
        <w:t>evaluate it.</w:t>
      </w:r>
    </w:p>
    <w:p w14:paraId="3C40BF58" w14:textId="77777777" w:rsidR="0079685C" w:rsidRPr="00BA166A" w:rsidRDefault="0079685C" w:rsidP="0079685C">
      <w:pPr>
        <w:spacing w:after="0" w:line="240" w:lineRule="auto"/>
        <w:ind w:left="1800"/>
        <w:contextualSpacing/>
        <w:rPr>
          <w:rFonts w:ascii="Times New Roman" w:eastAsia="Times New Roman" w:hAnsi="Times New Roman" w:cs="Times New Roman"/>
          <w:sz w:val="20"/>
          <w:szCs w:val="20"/>
        </w:rPr>
      </w:pPr>
    </w:p>
    <w:p w14:paraId="6A9B88FB" w14:textId="1FBF1C15" w:rsidR="006C2623" w:rsidRPr="00BA166A" w:rsidRDefault="006C2623" w:rsidP="00FC0447">
      <w:pPr>
        <w:keepNext/>
        <w:spacing w:before="240" w:after="60" w:line="240" w:lineRule="auto"/>
        <w:ind w:left="720"/>
        <w:outlineLvl w:val="0"/>
        <w:rPr>
          <w:rFonts w:ascii="Times New Roman" w:eastAsia="Times New Roman" w:hAnsi="Times New Roman" w:cs="Times New Roman"/>
          <w:b/>
          <w:bCs/>
          <w:kern w:val="36"/>
          <w:sz w:val="20"/>
          <w:szCs w:val="20"/>
        </w:rPr>
      </w:pPr>
      <w:r w:rsidRPr="00BA166A">
        <w:rPr>
          <w:rFonts w:ascii="Times New Roman" w:eastAsia="Times New Roman" w:hAnsi="Times New Roman" w:cs="Times New Roman"/>
          <w:b/>
          <w:bCs/>
          <w:kern w:val="36"/>
          <w:sz w:val="20"/>
          <w:szCs w:val="20"/>
        </w:rPr>
        <w:t xml:space="preserve">CRITERION </w:t>
      </w:r>
      <w:r w:rsidR="00A73D22" w:rsidRPr="00BA166A">
        <w:rPr>
          <w:rFonts w:ascii="Times New Roman" w:eastAsia="Times New Roman" w:hAnsi="Times New Roman" w:cs="Times New Roman"/>
          <w:b/>
          <w:bCs/>
          <w:kern w:val="36"/>
          <w:sz w:val="20"/>
          <w:szCs w:val="20"/>
        </w:rPr>
        <w:t>2</w:t>
      </w:r>
      <w:r w:rsidRPr="00BA166A">
        <w:rPr>
          <w:rFonts w:ascii="Times New Roman" w:eastAsia="Times New Roman" w:hAnsi="Times New Roman" w:cs="Times New Roman"/>
          <w:b/>
          <w:bCs/>
          <w:kern w:val="36"/>
          <w:sz w:val="20"/>
          <w:szCs w:val="20"/>
        </w:rPr>
        <w:t xml:space="preserve"> – TECHNICAL APPROACH</w:t>
      </w:r>
      <w:bookmarkEnd w:id="73"/>
      <w:r w:rsidRPr="00BA166A">
        <w:rPr>
          <w:rFonts w:ascii="Times New Roman" w:eastAsia="Times New Roman" w:hAnsi="Times New Roman" w:cs="Times New Roman"/>
          <w:b/>
          <w:bCs/>
          <w:kern w:val="36"/>
          <w:sz w:val="20"/>
          <w:szCs w:val="20"/>
        </w:rPr>
        <w:t xml:space="preserve"> </w:t>
      </w:r>
    </w:p>
    <w:p w14:paraId="6BE2F5D6" w14:textId="77777777" w:rsidR="006C2623" w:rsidRPr="00897D4B" w:rsidRDefault="006C2623" w:rsidP="00FC0447">
      <w:pPr>
        <w:spacing w:after="0" w:line="240" w:lineRule="auto"/>
        <w:ind w:left="720" w:firstLine="720"/>
        <w:rPr>
          <w:rFonts w:ascii="Times New Roman" w:eastAsia="Times New Roman" w:hAnsi="Times New Roman" w:cs="Times New Roman"/>
          <w:b/>
          <w:bCs/>
          <w:sz w:val="16"/>
          <w:szCs w:val="16"/>
        </w:rPr>
      </w:pPr>
    </w:p>
    <w:p w14:paraId="2C29DEC3" w14:textId="4DF5D00D" w:rsidR="006955C4" w:rsidRPr="00897D4B" w:rsidRDefault="006C2623" w:rsidP="0079685C">
      <w:pPr>
        <w:spacing w:after="0" w:line="240" w:lineRule="auto"/>
        <w:ind w:left="720"/>
        <w:rPr>
          <w:rFonts w:ascii="Times New Roman" w:eastAsia="Times New Roman" w:hAnsi="Times New Roman" w:cs="Times New Roman"/>
          <w:sz w:val="20"/>
          <w:szCs w:val="20"/>
        </w:rPr>
      </w:pPr>
      <w:bookmarkStart w:id="74" w:name="_Hlk50629692"/>
      <w:r w:rsidRPr="00897D4B">
        <w:rPr>
          <w:rFonts w:ascii="Times New Roman" w:eastAsia="Times New Roman" w:hAnsi="Times New Roman" w:cs="Times New Roman"/>
          <w:sz w:val="20"/>
          <w:szCs w:val="20"/>
        </w:rPr>
        <w:t xml:space="preserve">DOE will </w:t>
      </w:r>
      <w:r w:rsidR="00897D4B" w:rsidRPr="00897D4B">
        <w:rPr>
          <w:rFonts w:ascii="Times New Roman" w:eastAsia="Times New Roman" w:hAnsi="Times New Roman" w:cs="Times New Roman"/>
          <w:sz w:val="20"/>
          <w:szCs w:val="20"/>
        </w:rPr>
        <w:t xml:space="preserve">use the information requested under IS.10 Criterion 2 to evaluate the technical approach.  </w:t>
      </w:r>
      <w:bookmarkStart w:id="75" w:name="_Hlk54259051"/>
      <w:r w:rsidR="00897D4B" w:rsidRPr="00897D4B">
        <w:rPr>
          <w:rFonts w:ascii="Times New Roman" w:eastAsia="Times New Roman" w:hAnsi="Times New Roman" w:cs="Times New Roman"/>
          <w:sz w:val="20"/>
          <w:szCs w:val="20"/>
        </w:rPr>
        <w:t xml:space="preserve">DOE will evaluate the information to determine </w:t>
      </w:r>
      <w:bookmarkEnd w:id="75"/>
      <w:r w:rsidR="00897D4B" w:rsidRPr="00897D4B">
        <w:rPr>
          <w:rFonts w:ascii="Times New Roman" w:eastAsia="Times New Roman" w:hAnsi="Times New Roman" w:cs="Times New Roman"/>
          <w:sz w:val="20"/>
          <w:szCs w:val="20"/>
        </w:rPr>
        <w:t>the Quoter's understanding of the requirement, their knowledge of the task areas (e.g., guard services, security operations, related support services, etc.),</w:t>
      </w:r>
      <w:r w:rsidRPr="00897D4B">
        <w:rPr>
          <w:rFonts w:ascii="Times New Roman" w:eastAsia="Times New Roman" w:hAnsi="Times New Roman" w:cs="Times New Roman"/>
          <w:sz w:val="20"/>
          <w:szCs w:val="20"/>
        </w:rPr>
        <w:t xml:space="preserve"> the effectiveness</w:t>
      </w:r>
      <w:r w:rsidR="00897D4B" w:rsidRPr="00897D4B">
        <w:rPr>
          <w:rFonts w:ascii="Times New Roman" w:eastAsia="Times New Roman" w:hAnsi="Times New Roman" w:cs="Times New Roman"/>
          <w:sz w:val="20"/>
          <w:szCs w:val="20"/>
        </w:rPr>
        <w:t>,</w:t>
      </w:r>
      <w:r w:rsidR="008F4001" w:rsidRPr="00897D4B">
        <w:rPr>
          <w:rFonts w:ascii="Times New Roman" w:eastAsia="Times New Roman" w:hAnsi="Times New Roman" w:cs="Times New Roman"/>
          <w:sz w:val="20"/>
          <w:szCs w:val="20"/>
        </w:rPr>
        <w:t xml:space="preserve"> efficiency</w:t>
      </w:r>
      <w:r w:rsidR="00897D4B" w:rsidRPr="00897D4B">
        <w:rPr>
          <w:rFonts w:ascii="Times New Roman" w:eastAsia="Times New Roman" w:hAnsi="Times New Roman" w:cs="Times New Roman"/>
          <w:sz w:val="20"/>
          <w:szCs w:val="20"/>
        </w:rPr>
        <w:t xml:space="preserve">, and </w:t>
      </w:r>
      <w:r w:rsidR="0035368D" w:rsidRPr="00897D4B">
        <w:rPr>
          <w:rFonts w:ascii="Times New Roman" w:eastAsia="Times New Roman" w:hAnsi="Times New Roman" w:cs="Times New Roman"/>
          <w:sz w:val="20"/>
          <w:szCs w:val="20"/>
        </w:rPr>
        <w:t xml:space="preserve">viability of </w:t>
      </w:r>
      <w:r w:rsidR="00897D4B" w:rsidRPr="00897D4B">
        <w:rPr>
          <w:rFonts w:ascii="Times New Roman" w:eastAsia="Times New Roman" w:hAnsi="Times New Roman" w:cs="Times New Roman"/>
          <w:sz w:val="20"/>
          <w:szCs w:val="20"/>
        </w:rPr>
        <w:t xml:space="preserve">the </w:t>
      </w:r>
      <w:r w:rsidR="0070057A">
        <w:rPr>
          <w:rFonts w:ascii="Times New Roman" w:eastAsia="Times New Roman" w:hAnsi="Times New Roman" w:cs="Times New Roman"/>
          <w:sz w:val="20"/>
          <w:szCs w:val="20"/>
        </w:rPr>
        <w:t>quoter’s</w:t>
      </w:r>
      <w:r w:rsidR="0070057A" w:rsidRPr="00897D4B">
        <w:rPr>
          <w:rFonts w:ascii="Times New Roman" w:eastAsia="Times New Roman" w:hAnsi="Times New Roman" w:cs="Times New Roman"/>
          <w:sz w:val="20"/>
          <w:szCs w:val="20"/>
        </w:rPr>
        <w:t xml:space="preserve"> </w:t>
      </w:r>
      <w:r w:rsidR="00897D4B" w:rsidRPr="00897D4B">
        <w:rPr>
          <w:rFonts w:ascii="Times New Roman" w:eastAsia="Times New Roman" w:hAnsi="Times New Roman" w:cs="Times New Roman"/>
          <w:sz w:val="20"/>
          <w:szCs w:val="20"/>
        </w:rPr>
        <w:t xml:space="preserve">approach to provide services (as identified in the PWS and as requested in section IS.10).  </w:t>
      </w:r>
      <w:bookmarkEnd w:id="74"/>
    </w:p>
    <w:p w14:paraId="1430574D" w14:textId="77777777" w:rsidR="00566D5B" w:rsidRPr="00BA166A" w:rsidRDefault="00566D5B" w:rsidP="00FC0447">
      <w:pPr>
        <w:spacing w:after="0" w:line="240" w:lineRule="auto"/>
        <w:ind w:left="1800"/>
        <w:contextualSpacing/>
        <w:rPr>
          <w:rFonts w:ascii="Times New Roman" w:eastAsia="Times New Roman" w:hAnsi="Times New Roman" w:cs="Times New Roman"/>
          <w:sz w:val="20"/>
          <w:szCs w:val="20"/>
        </w:rPr>
      </w:pPr>
    </w:p>
    <w:p w14:paraId="506B5D7A" w14:textId="61821606" w:rsidR="00E97D52" w:rsidRPr="00BA166A" w:rsidRDefault="00566D5B" w:rsidP="0079685C">
      <w:pPr>
        <w:pStyle w:val="Heading1"/>
        <w:tabs>
          <w:tab w:val="left" w:pos="0"/>
        </w:tabs>
        <w:ind w:left="720"/>
        <w:rPr>
          <w:szCs w:val="20"/>
        </w:rPr>
      </w:pPr>
      <w:r w:rsidRPr="00BA166A">
        <w:rPr>
          <w:szCs w:val="20"/>
        </w:rPr>
        <w:t xml:space="preserve">CRITERION </w:t>
      </w:r>
      <w:r w:rsidR="00A73D22" w:rsidRPr="00BA166A">
        <w:rPr>
          <w:szCs w:val="20"/>
        </w:rPr>
        <w:t>3</w:t>
      </w:r>
      <w:r w:rsidR="007A3C19" w:rsidRPr="00BA166A">
        <w:rPr>
          <w:szCs w:val="20"/>
        </w:rPr>
        <w:t xml:space="preserve"> – MANAGEMENT AND ORGANIZATION APPROACH</w:t>
      </w:r>
    </w:p>
    <w:p w14:paraId="3BC8F357" w14:textId="77777777" w:rsidR="00897D4B" w:rsidRDefault="00897D4B" w:rsidP="00897D4B">
      <w:pPr>
        <w:pStyle w:val="Heading2"/>
        <w:spacing w:before="0" w:after="0"/>
        <w:ind w:left="720"/>
        <w:rPr>
          <w:color w:val="FF0000"/>
          <w:sz w:val="20"/>
          <w:szCs w:val="20"/>
        </w:rPr>
      </w:pPr>
    </w:p>
    <w:p w14:paraId="2D6758C0" w14:textId="1C730FE8" w:rsidR="00897D4B" w:rsidRPr="00897D4B" w:rsidRDefault="00897D4B" w:rsidP="00897D4B">
      <w:pPr>
        <w:pStyle w:val="Heading2"/>
        <w:spacing w:before="0" w:after="0"/>
        <w:ind w:left="720"/>
        <w:rPr>
          <w:sz w:val="20"/>
          <w:szCs w:val="20"/>
        </w:rPr>
      </w:pPr>
      <w:r w:rsidRPr="00897D4B">
        <w:rPr>
          <w:sz w:val="20"/>
          <w:szCs w:val="20"/>
        </w:rPr>
        <w:t xml:space="preserve">DOE will use the information requested under IS.10 Criterion 3 to evaluate the management and organizational approach.   DOE will evaluate the information to determine the Quoter's understanding of the requirement, their management and organizational knowledge of large-scale security operations, and the effectiveness, efficiency, and viability of the </w:t>
      </w:r>
      <w:r w:rsidR="00A010B3">
        <w:rPr>
          <w:sz w:val="20"/>
          <w:szCs w:val="20"/>
        </w:rPr>
        <w:t>quoter’s</w:t>
      </w:r>
      <w:r w:rsidR="00A010B3" w:rsidRPr="00897D4B">
        <w:rPr>
          <w:sz w:val="20"/>
          <w:szCs w:val="20"/>
        </w:rPr>
        <w:t xml:space="preserve"> </w:t>
      </w:r>
      <w:r w:rsidRPr="00897D4B">
        <w:rPr>
          <w:sz w:val="20"/>
          <w:szCs w:val="20"/>
        </w:rPr>
        <w:t xml:space="preserve">approach to providing services and managing contract personnel.  </w:t>
      </w:r>
    </w:p>
    <w:p w14:paraId="1DDB4352" w14:textId="77777777" w:rsidR="00897D4B" w:rsidRPr="00897D4B" w:rsidRDefault="00897D4B" w:rsidP="00897D4B">
      <w:pPr>
        <w:spacing w:after="0"/>
        <w:ind w:left="720"/>
        <w:rPr>
          <w:rFonts w:ascii="Times New Roman" w:eastAsia="Times New Roman" w:hAnsi="Times New Roman" w:cs="Times New Roman"/>
          <w:sz w:val="20"/>
          <w:szCs w:val="20"/>
        </w:rPr>
      </w:pPr>
    </w:p>
    <w:p w14:paraId="10E29843" w14:textId="05360B81" w:rsidR="00897D4B" w:rsidRPr="00BA166A" w:rsidRDefault="00897D4B" w:rsidP="00897D4B">
      <w:pPr>
        <w:spacing w:after="0"/>
        <w:ind w:left="720"/>
        <w:rPr>
          <w:rFonts w:ascii="Times New Roman" w:eastAsia="Times New Roman" w:hAnsi="Times New Roman" w:cs="Times New Roman"/>
          <w:sz w:val="20"/>
          <w:szCs w:val="20"/>
        </w:rPr>
      </w:pPr>
      <w:r w:rsidRPr="00897D4B">
        <w:rPr>
          <w:rFonts w:ascii="Times New Roman" w:eastAsia="Times New Roman" w:hAnsi="Times New Roman" w:cs="Times New Roman"/>
          <w:sz w:val="20"/>
          <w:szCs w:val="20"/>
        </w:rPr>
        <w:t xml:space="preserve">DOE will use the information requested in IS.10 Criterion </w:t>
      </w:r>
      <w:r w:rsidRPr="00897D4B">
        <w:rPr>
          <w:rFonts w:ascii="Times New Roman" w:hAnsi="Times New Roman" w:cs="Times New Roman"/>
          <w:sz w:val="20"/>
          <w:szCs w:val="20"/>
        </w:rPr>
        <w:t>3</w:t>
      </w:r>
      <w:r w:rsidRPr="00897D4B">
        <w:rPr>
          <w:rFonts w:ascii="Times New Roman" w:eastAsia="Times New Roman" w:hAnsi="Times New Roman" w:cs="Times New Roman"/>
          <w:sz w:val="20"/>
          <w:szCs w:val="20"/>
        </w:rPr>
        <w:t xml:space="preserve"> Key Personnel and Essential Personnel to evaluate the key personnel proposed by the Quoter.</w:t>
      </w:r>
      <w:r w:rsidRPr="00897D4B">
        <w:rPr>
          <w:rFonts w:eastAsia="Times New Roman"/>
          <w:sz w:val="20"/>
          <w:szCs w:val="20"/>
        </w:rPr>
        <w:t xml:space="preserve">  </w:t>
      </w:r>
      <w:r w:rsidRPr="00897D4B">
        <w:rPr>
          <w:rFonts w:ascii="Times New Roman" w:eastAsia="Times New Roman" w:hAnsi="Times New Roman" w:cs="Times New Roman"/>
          <w:sz w:val="20"/>
          <w:szCs w:val="20"/>
        </w:rPr>
        <w:t xml:space="preserve">Key personnel and essential personnel will be evaluated to determine if they meet the minimum qualifications as addressed in this RFQ.  DOE will also evaluate the Quoter’s proposed Key Personnel and Essential Personnel on the extent, depth, and quality of the proposed individual’s relevant </w:t>
      </w:r>
      <w:r w:rsidRPr="00BA166A">
        <w:rPr>
          <w:rFonts w:ascii="Times New Roman" w:eastAsia="Times New Roman" w:hAnsi="Times New Roman" w:cs="Times New Roman"/>
          <w:sz w:val="20"/>
          <w:szCs w:val="20"/>
        </w:rPr>
        <w:t xml:space="preserve">qualifications, capabilities and experience.  Key personnel and </w:t>
      </w:r>
      <w:r w:rsidRPr="00897D4B">
        <w:rPr>
          <w:rFonts w:ascii="Times New Roman" w:eastAsia="Times New Roman" w:hAnsi="Times New Roman" w:cs="Times New Roman"/>
          <w:sz w:val="20"/>
          <w:szCs w:val="20"/>
        </w:rPr>
        <w:t xml:space="preserve">essential personnel who do not meet or exceed the minimum </w:t>
      </w:r>
      <w:r w:rsidRPr="000A789D">
        <w:rPr>
          <w:rFonts w:ascii="Times New Roman" w:eastAsia="Times New Roman" w:hAnsi="Times New Roman" w:cs="Times New Roman"/>
          <w:sz w:val="20"/>
          <w:szCs w:val="20"/>
        </w:rPr>
        <w:t xml:space="preserve">requirements </w:t>
      </w:r>
      <w:r w:rsidR="000A789D" w:rsidRPr="000A789D">
        <w:rPr>
          <w:rFonts w:ascii="Times New Roman" w:eastAsia="Times New Roman" w:hAnsi="Times New Roman" w:cs="Times New Roman"/>
          <w:sz w:val="20"/>
          <w:szCs w:val="20"/>
        </w:rPr>
        <w:t>may</w:t>
      </w:r>
      <w:r w:rsidRPr="000A789D">
        <w:rPr>
          <w:rFonts w:ascii="Times New Roman" w:eastAsia="Times New Roman" w:hAnsi="Times New Roman" w:cs="Times New Roman"/>
          <w:sz w:val="20"/>
          <w:szCs w:val="20"/>
        </w:rPr>
        <w:t xml:space="preserve"> result </w:t>
      </w:r>
      <w:r w:rsidRPr="00897D4B">
        <w:rPr>
          <w:rFonts w:ascii="Times New Roman" w:eastAsia="Times New Roman" w:hAnsi="Times New Roman" w:cs="Times New Roman"/>
          <w:sz w:val="20"/>
          <w:szCs w:val="20"/>
        </w:rPr>
        <w:t xml:space="preserve">in the Quoter receiving a lower rating or in rejection of the </w:t>
      </w:r>
      <w:r w:rsidR="00A010B3">
        <w:rPr>
          <w:rFonts w:ascii="Times New Roman" w:eastAsia="Times New Roman" w:hAnsi="Times New Roman" w:cs="Times New Roman"/>
          <w:sz w:val="20"/>
          <w:szCs w:val="20"/>
        </w:rPr>
        <w:t>quote</w:t>
      </w:r>
      <w:r w:rsidRPr="00897D4B">
        <w:rPr>
          <w:rFonts w:ascii="Times New Roman" w:eastAsia="Times New Roman" w:hAnsi="Times New Roman" w:cs="Times New Roman"/>
          <w:sz w:val="20"/>
          <w:szCs w:val="20"/>
        </w:rPr>
        <w:t xml:space="preserve">.  </w:t>
      </w:r>
      <w:r w:rsidRPr="00BA166A">
        <w:rPr>
          <w:rFonts w:ascii="Times New Roman" w:eastAsia="Times New Roman" w:hAnsi="Times New Roman" w:cs="Times New Roman"/>
          <w:sz w:val="20"/>
          <w:szCs w:val="20"/>
        </w:rPr>
        <w:t xml:space="preserve">All Key Personnel and essential personnel will be evaluated under this criterion, regardless of company affiliation.  </w:t>
      </w:r>
      <w:r>
        <w:rPr>
          <w:rFonts w:ascii="Times New Roman" w:eastAsia="Times New Roman" w:hAnsi="Times New Roman" w:cs="Times New Roman"/>
          <w:sz w:val="20"/>
          <w:szCs w:val="20"/>
        </w:rPr>
        <w:t xml:space="preserve">Failure to provide a letter of commitment, as prescribed in Section IS.10 above, for </w:t>
      </w:r>
      <w:proofErr w:type="gramStart"/>
      <w:r>
        <w:rPr>
          <w:rFonts w:ascii="Times New Roman" w:eastAsia="Times New Roman" w:hAnsi="Times New Roman" w:cs="Times New Roman"/>
          <w:sz w:val="20"/>
          <w:szCs w:val="20"/>
        </w:rPr>
        <w:t>each individual</w:t>
      </w:r>
      <w:proofErr w:type="gramEnd"/>
      <w:r>
        <w:rPr>
          <w:rFonts w:ascii="Times New Roman" w:eastAsia="Times New Roman" w:hAnsi="Times New Roman" w:cs="Times New Roman"/>
          <w:sz w:val="20"/>
          <w:szCs w:val="20"/>
        </w:rPr>
        <w:t xml:space="preserve"> proposed as a Key Person will result in the Quoter receiving a lower rating.</w:t>
      </w:r>
    </w:p>
    <w:p w14:paraId="1ED45D84" w14:textId="77777777" w:rsidR="00331848" w:rsidRPr="00BA166A" w:rsidRDefault="00331848" w:rsidP="00D573F3">
      <w:pPr>
        <w:spacing w:after="0" w:line="240" w:lineRule="auto"/>
        <w:rPr>
          <w:rFonts w:ascii="Times New Roman" w:eastAsia="Times New Roman" w:hAnsi="Times New Roman" w:cs="Times New Roman"/>
          <w:sz w:val="20"/>
          <w:szCs w:val="20"/>
        </w:rPr>
      </w:pPr>
    </w:p>
    <w:p w14:paraId="7D26AACD" w14:textId="77777777"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76" w:name="_Toc3467106"/>
      <w:bookmarkStart w:id="77" w:name="_Toc47359956"/>
      <w:r w:rsidRPr="00BA166A">
        <w:rPr>
          <w:rFonts w:ascii="Times New Roman" w:eastAsia="Times New Roman" w:hAnsi="Times New Roman" w:cs="Times New Roman"/>
          <w:b/>
          <w:sz w:val="20"/>
          <w:szCs w:val="20"/>
        </w:rPr>
        <w:t>EVALUATION CRITERIA – PRICE</w:t>
      </w:r>
      <w:bookmarkEnd w:id="76"/>
      <w:bookmarkEnd w:id="77"/>
    </w:p>
    <w:p w14:paraId="4F73779A" w14:textId="77777777" w:rsidR="006C2623" w:rsidRPr="00BA166A" w:rsidRDefault="006C2623" w:rsidP="006C2623">
      <w:pPr>
        <w:widowControl w:val="0"/>
        <w:autoSpaceDE w:val="0"/>
        <w:autoSpaceDN w:val="0"/>
        <w:spacing w:before="8" w:after="0" w:line="240" w:lineRule="auto"/>
        <w:rPr>
          <w:rFonts w:ascii="Times New Roman" w:eastAsia="Times New Roman" w:hAnsi="Times New Roman" w:cs="Times New Roman"/>
          <w:b/>
          <w:sz w:val="20"/>
          <w:szCs w:val="20"/>
        </w:rPr>
      </w:pPr>
    </w:p>
    <w:p w14:paraId="1BC035F9" w14:textId="71EBEBB8" w:rsidR="006C2623" w:rsidRPr="00BA166A" w:rsidRDefault="006C2623" w:rsidP="006C2623">
      <w:pPr>
        <w:widowControl w:val="0"/>
        <w:tabs>
          <w:tab w:val="left" w:pos="2458"/>
        </w:tabs>
        <w:autoSpaceDE w:val="0"/>
        <w:autoSpaceDN w:val="0"/>
        <w:spacing w:after="0" w:line="240" w:lineRule="auto"/>
        <w:ind w:left="720" w:right="363"/>
        <w:rPr>
          <w:rFonts w:ascii="Times New Roman" w:eastAsia="Times New Roman" w:hAnsi="Times New Roman" w:cs="Times New Roman"/>
          <w:sz w:val="20"/>
          <w:szCs w:val="20"/>
        </w:rPr>
      </w:pPr>
      <w:r w:rsidRPr="00BA166A">
        <w:rPr>
          <w:rFonts w:ascii="Times New Roman" w:eastAsia="Times New Roman" w:hAnsi="Times New Roman" w:cs="Times New Roman"/>
          <w:sz w:val="20"/>
          <w:szCs w:val="20"/>
        </w:rPr>
        <w:t xml:space="preserve">Volume III, Price </w:t>
      </w:r>
      <w:r w:rsidR="00B80DCF" w:rsidRPr="00BA166A">
        <w:rPr>
          <w:rFonts w:ascii="Times New Roman" w:eastAsia="Times New Roman" w:hAnsi="Times New Roman" w:cs="Times New Roman"/>
          <w:sz w:val="20"/>
          <w:szCs w:val="20"/>
        </w:rPr>
        <w:t>Quote</w:t>
      </w:r>
      <w:r w:rsidRPr="00BA166A">
        <w:rPr>
          <w:rFonts w:ascii="Times New Roman" w:eastAsia="Times New Roman" w:hAnsi="Times New Roman" w:cs="Times New Roman"/>
          <w:sz w:val="20"/>
          <w:szCs w:val="20"/>
        </w:rPr>
        <w:t xml:space="preserve"> will neither be point-scored, nor adjectively rated, but will be evaluated to determine</w:t>
      </w:r>
      <w:r w:rsidRPr="00BA166A">
        <w:rPr>
          <w:rFonts w:ascii="Times New Roman" w:eastAsia="Times New Roman" w:hAnsi="Times New Roman" w:cs="Times New Roman"/>
          <w:spacing w:val="-3"/>
          <w:sz w:val="20"/>
          <w:szCs w:val="20"/>
        </w:rPr>
        <w:t xml:space="preserve"> </w:t>
      </w:r>
      <w:r w:rsidRPr="00BA166A">
        <w:rPr>
          <w:rFonts w:ascii="Times New Roman" w:eastAsia="Times New Roman" w:hAnsi="Times New Roman" w:cs="Times New Roman"/>
          <w:sz w:val="20"/>
          <w:szCs w:val="20"/>
        </w:rPr>
        <w:t>reasonableness.  For evaluation purposes, the total evaluated price is the sum of all F</w:t>
      </w:r>
      <w:r w:rsidR="00725E5C" w:rsidRPr="00BA166A">
        <w:rPr>
          <w:rFonts w:ascii="Times New Roman" w:eastAsia="Times New Roman" w:hAnsi="Times New Roman" w:cs="Times New Roman"/>
          <w:sz w:val="20"/>
          <w:szCs w:val="20"/>
        </w:rPr>
        <w:t>FP</w:t>
      </w:r>
      <w:r w:rsidRPr="00BA166A">
        <w:rPr>
          <w:rFonts w:ascii="Times New Roman" w:eastAsia="Times New Roman" w:hAnsi="Times New Roman" w:cs="Times New Roman"/>
          <w:sz w:val="20"/>
          <w:szCs w:val="20"/>
        </w:rPr>
        <w:t xml:space="preserve"> CLINs</w:t>
      </w:r>
      <w:r w:rsidR="00725E5C" w:rsidRPr="00BA166A">
        <w:rPr>
          <w:rFonts w:ascii="Times New Roman" w:eastAsia="Times New Roman" w:hAnsi="Times New Roman" w:cs="Times New Roman"/>
          <w:sz w:val="20"/>
          <w:szCs w:val="20"/>
        </w:rPr>
        <w:t xml:space="preserve"> for the Base Year plus all Option Years.  The plug numbers provided by the Government will not be included in the evaluation. </w:t>
      </w:r>
      <w:r w:rsidRPr="00BA166A">
        <w:rPr>
          <w:rFonts w:ascii="Times New Roman" w:eastAsia="Times New Roman" w:hAnsi="Times New Roman" w:cs="Times New Roman"/>
          <w:sz w:val="20"/>
          <w:szCs w:val="20"/>
        </w:rPr>
        <w:t xml:space="preserve"> </w:t>
      </w:r>
      <w:r w:rsidR="00725E5C" w:rsidRPr="00BA166A">
        <w:rPr>
          <w:rFonts w:ascii="Times New Roman" w:eastAsia="Times New Roman" w:hAnsi="Times New Roman" w:cs="Times New Roman"/>
          <w:sz w:val="20"/>
          <w:szCs w:val="20"/>
        </w:rPr>
        <w:t xml:space="preserve">All </w:t>
      </w:r>
      <w:r w:rsidR="00E44E29">
        <w:rPr>
          <w:rFonts w:ascii="Times New Roman" w:eastAsia="Times New Roman" w:hAnsi="Times New Roman" w:cs="Times New Roman"/>
          <w:sz w:val="20"/>
          <w:szCs w:val="20"/>
        </w:rPr>
        <w:t>Quoter</w:t>
      </w:r>
      <w:r w:rsidR="00725E5C" w:rsidRPr="00BA166A">
        <w:rPr>
          <w:rFonts w:ascii="Times New Roman" w:eastAsia="Times New Roman" w:hAnsi="Times New Roman" w:cs="Times New Roman"/>
          <w:sz w:val="20"/>
          <w:szCs w:val="20"/>
        </w:rPr>
        <w:t>s are encouraged to provide discounts from their GSA pricing list and explain those discounts.</w:t>
      </w:r>
    </w:p>
    <w:p w14:paraId="520F08FD" w14:textId="5B3ED1EE" w:rsidR="00373666" w:rsidRDefault="00373666" w:rsidP="006C2623">
      <w:pPr>
        <w:widowControl w:val="0"/>
        <w:autoSpaceDE w:val="0"/>
        <w:autoSpaceDN w:val="0"/>
        <w:spacing w:after="0" w:line="240" w:lineRule="auto"/>
        <w:rPr>
          <w:rFonts w:ascii="Times New Roman" w:eastAsia="Times New Roman" w:hAnsi="Times New Roman" w:cs="Times New Roman"/>
          <w:sz w:val="20"/>
          <w:szCs w:val="20"/>
        </w:rPr>
      </w:pPr>
    </w:p>
    <w:p w14:paraId="1408811D" w14:textId="254DED5C" w:rsidR="00C64CF3" w:rsidRDefault="00C64CF3" w:rsidP="006C2623">
      <w:pPr>
        <w:widowControl w:val="0"/>
        <w:autoSpaceDE w:val="0"/>
        <w:autoSpaceDN w:val="0"/>
        <w:spacing w:after="0" w:line="240" w:lineRule="auto"/>
        <w:rPr>
          <w:rFonts w:ascii="Times New Roman" w:eastAsia="Times New Roman" w:hAnsi="Times New Roman" w:cs="Times New Roman"/>
          <w:sz w:val="20"/>
          <w:szCs w:val="20"/>
        </w:rPr>
      </w:pPr>
    </w:p>
    <w:p w14:paraId="3997A243" w14:textId="77777777" w:rsidR="00C64CF3" w:rsidRDefault="00C64CF3" w:rsidP="006C2623">
      <w:pPr>
        <w:widowControl w:val="0"/>
        <w:autoSpaceDE w:val="0"/>
        <w:autoSpaceDN w:val="0"/>
        <w:spacing w:after="0" w:line="240" w:lineRule="auto"/>
        <w:rPr>
          <w:rFonts w:ascii="Times New Roman" w:eastAsia="Times New Roman" w:hAnsi="Times New Roman" w:cs="Times New Roman"/>
          <w:sz w:val="20"/>
          <w:szCs w:val="20"/>
        </w:rPr>
      </w:pPr>
    </w:p>
    <w:p w14:paraId="37146114" w14:textId="77777777" w:rsidR="00897D4B" w:rsidRPr="00BA166A" w:rsidRDefault="00897D4B" w:rsidP="006C2623">
      <w:pPr>
        <w:widowControl w:val="0"/>
        <w:autoSpaceDE w:val="0"/>
        <w:autoSpaceDN w:val="0"/>
        <w:spacing w:after="0" w:line="240" w:lineRule="auto"/>
        <w:rPr>
          <w:rFonts w:ascii="Times New Roman" w:eastAsia="Times New Roman" w:hAnsi="Times New Roman" w:cs="Times New Roman"/>
          <w:sz w:val="20"/>
          <w:szCs w:val="20"/>
        </w:rPr>
      </w:pPr>
    </w:p>
    <w:p w14:paraId="2930C473" w14:textId="77777777" w:rsidR="006C2623" w:rsidRPr="00BA166A" w:rsidRDefault="006C2623" w:rsidP="00331848">
      <w:pPr>
        <w:widowControl w:val="0"/>
        <w:numPr>
          <w:ilvl w:val="0"/>
          <w:numId w:val="12"/>
        </w:numPr>
        <w:tabs>
          <w:tab w:val="left" w:pos="821"/>
        </w:tabs>
        <w:autoSpaceDE w:val="0"/>
        <w:autoSpaceDN w:val="0"/>
        <w:adjustRightInd w:val="0"/>
        <w:spacing w:after="0" w:line="240" w:lineRule="auto"/>
        <w:ind w:hanging="720"/>
        <w:contextualSpacing/>
        <w:outlineLvl w:val="0"/>
        <w:rPr>
          <w:rFonts w:ascii="Times New Roman" w:eastAsia="Times New Roman" w:hAnsi="Times New Roman" w:cs="Times New Roman"/>
          <w:b/>
          <w:sz w:val="20"/>
          <w:szCs w:val="20"/>
        </w:rPr>
      </w:pPr>
      <w:bookmarkStart w:id="78" w:name="_Toc3467107"/>
      <w:bookmarkStart w:id="79" w:name="_Toc47359957"/>
      <w:r w:rsidRPr="00BA166A">
        <w:rPr>
          <w:rFonts w:ascii="Times New Roman" w:eastAsia="Times New Roman" w:hAnsi="Times New Roman" w:cs="Times New Roman"/>
          <w:b/>
          <w:sz w:val="20"/>
          <w:szCs w:val="20"/>
        </w:rPr>
        <w:t>52.217-5 EVALUATION OF OPTIONS. (JUL 1990)</w:t>
      </w:r>
      <w:bookmarkEnd w:id="78"/>
      <w:bookmarkEnd w:id="79"/>
    </w:p>
    <w:p w14:paraId="4EED3336" w14:textId="77777777" w:rsidR="006C2623" w:rsidRPr="00BA166A" w:rsidRDefault="006C2623" w:rsidP="006C2623">
      <w:pPr>
        <w:widowControl w:val="0"/>
        <w:autoSpaceDE w:val="0"/>
        <w:autoSpaceDN w:val="0"/>
        <w:spacing w:before="8" w:after="0" w:line="240" w:lineRule="auto"/>
        <w:ind w:left="720"/>
        <w:rPr>
          <w:rFonts w:ascii="Times New Roman" w:eastAsia="Times New Roman" w:hAnsi="Times New Roman" w:cs="Times New Roman"/>
          <w:b/>
          <w:sz w:val="20"/>
          <w:szCs w:val="20"/>
        </w:rPr>
      </w:pPr>
    </w:p>
    <w:p w14:paraId="3421529F" w14:textId="1B259E20" w:rsidR="00964829" w:rsidRPr="00BA166A" w:rsidRDefault="006C2623" w:rsidP="00A73D22">
      <w:pPr>
        <w:widowControl w:val="0"/>
        <w:autoSpaceDE w:val="0"/>
        <w:autoSpaceDN w:val="0"/>
        <w:spacing w:after="0" w:line="240" w:lineRule="auto"/>
        <w:ind w:left="720" w:right="132"/>
      </w:pPr>
      <w:r w:rsidRPr="00BA166A">
        <w:rPr>
          <w:rFonts w:ascii="Times New Roman" w:eastAsia="Times New Roman" w:hAnsi="Times New Roman" w:cs="Times New Roman"/>
          <w:sz w:val="20"/>
          <w:szCs w:val="20"/>
        </w:rPr>
        <w:t xml:space="preserve">Except when it is determined in accordance with FAR 17.206(b) not to be in the Government's best interests, the Government will evaluate </w:t>
      </w:r>
      <w:r w:rsidR="00297F7C" w:rsidRPr="00BA166A">
        <w:rPr>
          <w:rFonts w:ascii="Times New Roman" w:eastAsia="Times New Roman" w:hAnsi="Times New Roman" w:cs="Times New Roman"/>
          <w:sz w:val="20"/>
          <w:szCs w:val="20"/>
        </w:rPr>
        <w:t>quotes</w:t>
      </w:r>
      <w:r w:rsidRPr="00BA166A">
        <w:rPr>
          <w:rFonts w:ascii="Times New Roman" w:eastAsia="Times New Roman" w:hAnsi="Times New Roman" w:cs="Times New Roman"/>
          <w:sz w:val="20"/>
          <w:szCs w:val="20"/>
        </w:rPr>
        <w:t xml:space="preserve"> for award purposes by adding the total price for all options to the total price for the basic requirement. Evaluation of options will not obligate the Government to exercise the option(s).</w:t>
      </w:r>
    </w:p>
    <w:sectPr w:rsidR="00964829" w:rsidRPr="00BA166A" w:rsidSect="00823FEC">
      <w:headerReference w:type="default" r:id="rId16"/>
      <w:footerReference w:type="default" r:id="rId17"/>
      <w:headerReference w:type="first" r:id="rId18"/>
      <w:footerReference w:type="first" r:id="rId19"/>
      <w:pgSz w:w="12240" w:h="15840"/>
      <w:pgMar w:top="810" w:right="1080" w:bottom="108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AA2EE" w14:textId="77777777" w:rsidR="009F74E6" w:rsidRDefault="009F74E6">
      <w:pPr>
        <w:spacing w:after="0" w:line="240" w:lineRule="auto"/>
      </w:pPr>
      <w:r>
        <w:separator/>
      </w:r>
    </w:p>
  </w:endnote>
  <w:endnote w:type="continuationSeparator" w:id="0">
    <w:p w14:paraId="04E9A8F7" w14:textId="77777777" w:rsidR="009F74E6" w:rsidRDefault="009F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BB8A0" w14:textId="77777777" w:rsidR="009F74E6" w:rsidRDefault="009F74E6">
    <w:pPr>
      <w:pStyle w:val="documentfooterother"/>
    </w:pPr>
  </w:p>
  <w:p w14:paraId="4006A54C" w14:textId="77777777" w:rsidR="009F74E6" w:rsidRDefault="009F74E6">
    <w:pPr>
      <w:pStyle w:val="documentfooterother"/>
      <w:jc w:val="center"/>
    </w:pPr>
  </w:p>
  <w:p w14:paraId="6E370EAB" w14:textId="513AAEFB" w:rsidR="009F74E6" w:rsidRDefault="009F74E6" w:rsidP="00574777">
    <w:pPr>
      <w:pStyle w:val="documentfooterother"/>
      <w:jc w:val="right"/>
    </w:pPr>
    <w:r>
      <w:t xml:space="preserve">Page </w:t>
    </w:r>
    <w:r>
      <w:fldChar w:fldCharType="begin"/>
    </w:r>
    <w:r>
      <w:instrText>PAGE</w:instrText>
    </w:r>
    <w:r>
      <w:fldChar w:fldCharType="separate"/>
    </w:r>
    <w:r w:rsidR="00625198">
      <w:rPr>
        <w:noProof/>
      </w:rPr>
      <w:t>21</w:t>
    </w:r>
    <w:r>
      <w:fldChar w:fldCharType="end"/>
    </w:r>
    <w:r>
      <w:t xml:space="preserve"> of 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54755D" w14:textId="77777777" w:rsidR="009F74E6" w:rsidRDefault="009F74E6">
    <w:pPr>
      <w:pStyle w:val="documentfooterfirst"/>
    </w:pPr>
  </w:p>
  <w:p w14:paraId="78273770" w14:textId="77777777" w:rsidR="009F74E6" w:rsidRDefault="009F74E6">
    <w:pPr>
      <w:pStyle w:val="documentfooterfirst"/>
      <w:jc w:val="center"/>
    </w:pPr>
  </w:p>
  <w:p w14:paraId="1386CEE8" w14:textId="3FBB97F5" w:rsidR="009F74E6" w:rsidRDefault="009F74E6">
    <w:pPr>
      <w:pStyle w:val="documentfooterfirst"/>
      <w:jc w:val="right"/>
    </w:pPr>
    <w:r>
      <w:t xml:space="preserve">Page </w:t>
    </w:r>
    <w:r>
      <w:fldChar w:fldCharType="begin"/>
    </w:r>
    <w:r>
      <w:instrText>PAGE</w:instrText>
    </w:r>
    <w:r>
      <w:fldChar w:fldCharType="separate"/>
    </w:r>
    <w:r w:rsidR="0061448B">
      <w:rPr>
        <w:noProof/>
      </w:rPr>
      <w:t>1</w:t>
    </w:r>
    <w:r>
      <w:fldChar w:fldCharType="end"/>
    </w:r>
    <w:r>
      <w:t xml:space="preserve"> of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184ED" w14:textId="77777777" w:rsidR="009F74E6" w:rsidRDefault="009F74E6">
      <w:pPr>
        <w:spacing w:after="0" w:line="240" w:lineRule="auto"/>
      </w:pPr>
      <w:r>
        <w:separator/>
      </w:r>
    </w:p>
  </w:footnote>
  <w:footnote w:type="continuationSeparator" w:id="0">
    <w:p w14:paraId="196FFECD" w14:textId="77777777" w:rsidR="009F74E6" w:rsidRDefault="009F74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D792" w14:textId="4A3F0BC9" w:rsidR="00BD6BF6" w:rsidRDefault="00BD6BF6" w:rsidP="006C2623">
    <w:pPr>
      <w:pStyle w:val="documentheaderfirst"/>
      <w:jc w:val="right"/>
    </w:pPr>
    <w:r>
      <w:t>Amendment 0002</w:t>
    </w:r>
  </w:p>
  <w:p w14:paraId="326BDFE5" w14:textId="790DBCED" w:rsidR="009F74E6" w:rsidRDefault="009F74E6" w:rsidP="006C2623">
    <w:pPr>
      <w:pStyle w:val="documentheaderfirst"/>
      <w:jc w:val="right"/>
    </w:pPr>
    <w:r>
      <w:t>Solicitation No. 89243320NAU000002</w:t>
    </w:r>
  </w:p>
  <w:p w14:paraId="6F79354C" w14:textId="77777777" w:rsidR="009F74E6" w:rsidRDefault="009F74E6">
    <w:pPr>
      <w:pStyle w:val="documentheaderoth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2D9D4" w14:textId="31762C2C" w:rsidR="00BD6BF6" w:rsidRDefault="00BD6BF6" w:rsidP="006C2623">
    <w:pPr>
      <w:pStyle w:val="documentheaderfirst"/>
      <w:jc w:val="right"/>
    </w:pPr>
    <w:r>
      <w:t>Amendment 0002</w:t>
    </w:r>
  </w:p>
  <w:p w14:paraId="77B4AD60" w14:textId="16624522" w:rsidR="009F74E6" w:rsidRDefault="009F74E6" w:rsidP="006C2623">
    <w:pPr>
      <w:pStyle w:val="documentheaderfirst"/>
      <w:jc w:val="right"/>
    </w:pPr>
    <w:r>
      <w:t>Solicitation No. 89243320NAU000002</w:t>
    </w:r>
  </w:p>
  <w:p w14:paraId="696C3482" w14:textId="77777777" w:rsidR="009F74E6" w:rsidRDefault="009F74E6">
    <w:pPr>
      <w:pStyle w:val="documentheaderfir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66833"/>
    <w:multiLevelType w:val="hybridMultilevel"/>
    <w:tmpl w:val="6AFEF08E"/>
    <w:lvl w:ilvl="0" w:tplc="08E80072">
      <w:start w:val="1"/>
      <w:numFmt w:val="decimal"/>
      <w:lvlText w:val="%1."/>
      <w:lvlJc w:val="left"/>
      <w:pPr>
        <w:ind w:left="720" w:hanging="360"/>
      </w:pPr>
      <w:rPr>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24B4F"/>
    <w:multiLevelType w:val="hybridMultilevel"/>
    <w:tmpl w:val="61E886A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06B4689D"/>
    <w:multiLevelType w:val="hybridMultilevel"/>
    <w:tmpl w:val="175C8E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9146C81"/>
    <w:multiLevelType w:val="hybridMultilevel"/>
    <w:tmpl w:val="8A5C7F00"/>
    <w:lvl w:ilvl="0" w:tplc="F35488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1840C2"/>
    <w:multiLevelType w:val="hybridMultilevel"/>
    <w:tmpl w:val="3B90883E"/>
    <w:lvl w:ilvl="0" w:tplc="3E8011FA">
      <w:numFmt w:val="bullet"/>
      <w:lvlText w:val="-"/>
      <w:lvlJc w:val="left"/>
      <w:pPr>
        <w:ind w:left="840" w:hanging="360"/>
      </w:pPr>
      <w:rPr>
        <w:rFonts w:ascii="Times New Roman" w:eastAsia="Times New Roman" w:hAnsi="Times New Roman" w:cs="Times New Roman" w:hint="default"/>
        <w:w w:val="100"/>
        <w:sz w:val="20"/>
        <w:szCs w:val="20"/>
      </w:rPr>
    </w:lvl>
    <w:lvl w:ilvl="1" w:tplc="1A188FAA">
      <w:numFmt w:val="bullet"/>
      <w:lvlText w:val="•"/>
      <w:lvlJc w:val="left"/>
      <w:pPr>
        <w:ind w:left="1644" w:hanging="360"/>
      </w:pPr>
      <w:rPr>
        <w:rFonts w:hint="default"/>
      </w:rPr>
    </w:lvl>
    <w:lvl w:ilvl="2" w:tplc="16FAEE80">
      <w:numFmt w:val="bullet"/>
      <w:lvlText w:val="•"/>
      <w:lvlJc w:val="left"/>
      <w:pPr>
        <w:ind w:left="2448" w:hanging="360"/>
      </w:pPr>
      <w:rPr>
        <w:rFonts w:hint="default"/>
      </w:rPr>
    </w:lvl>
    <w:lvl w:ilvl="3" w:tplc="44060A58">
      <w:numFmt w:val="bullet"/>
      <w:lvlText w:val="•"/>
      <w:lvlJc w:val="left"/>
      <w:pPr>
        <w:ind w:left="3252" w:hanging="360"/>
      </w:pPr>
      <w:rPr>
        <w:rFonts w:hint="default"/>
      </w:rPr>
    </w:lvl>
    <w:lvl w:ilvl="4" w:tplc="196CAA4E">
      <w:numFmt w:val="bullet"/>
      <w:lvlText w:val="•"/>
      <w:lvlJc w:val="left"/>
      <w:pPr>
        <w:ind w:left="4056" w:hanging="360"/>
      </w:pPr>
      <w:rPr>
        <w:rFonts w:hint="default"/>
      </w:rPr>
    </w:lvl>
    <w:lvl w:ilvl="5" w:tplc="DFE870BE">
      <w:numFmt w:val="bullet"/>
      <w:lvlText w:val="•"/>
      <w:lvlJc w:val="left"/>
      <w:pPr>
        <w:ind w:left="4860" w:hanging="360"/>
      </w:pPr>
      <w:rPr>
        <w:rFonts w:hint="default"/>
      </w:rPr>
    </w:lvl>
    <w:lvl w:ilvl="6" w:tplc="9E7EAF08">
      <w:numFmt w:val="bullet"/>
      <w:lvlText w:val="•"/>
      <w:lvlJc w:val="left"/>
      <w:pPr>
        <w:ind w:left="5664" w:hanging="360"/>
      </w:pPr>
      <w:rPr>
        <w:rFonts w:hint="default"/>
      </w:rPr>
    </w:lvl>
    <w:lvl w:ilvl="7" w:tplc="4594A472">
      <w:numFmt w:val="bullet"/>
      <w:lvlText w:val="•"/>
      <w:lvlJc w:val="left"/>
      <w:pPr>
        <w:ind w:left="6468" w:hanging="360"/>
      </w:pPr>
      <w:rPr>
        <w:rFonts w:hint="default"/>
      </w:rPr>
    </w:lvl>
    <w:lvl w:ilvl="8" w:tplc="59D8307E">
      <w:numFmt w:val="bullet"/>
      <w:lvlText w:val="•"/>
      <w:lvlJc w:val="left"/>
      <w:pPr>
        <w:ind w:left="7272" w:hanging="360"/>
      </w:pPr>
      <w:rPr>
        <w:rFonts w:hint="default"/>
      </w:rPr>
    </w:lvl>
  </w:abstractNum>
  <w:abstractNum w:abstractNumId="5" w15:restartNumberingAfterBreak="0">
    <w:nsid w:val="0C373935"/>
    <w:multiLevelType w:val="hybridMultilevel"/>
    <w:tmpl w:val="AE9C4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5B3296"/>
    <w:multiLevelType w:val="hybridMultilevel"/>
    <w:tmpl w:val="C2EE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43714"/>
    <w:multiLevelType w:val="hybridMultilevel"/>
    <w:tmpl w:val="7308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E674D"/>
    <w:multiLevelType w:val="hybridMultilevel"/>
    <w:tmpl w:val="5E72C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334504"/>
    <w:multiLevelType w:val="hybridMultilevel"/>
    <w:tmpl w:val="D096A78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 w15:restartNumberingAfterBreak="0">
    <w:nsid w:val="13A00636"/>
    <w:multiLevelType w:val="hybridMultilevel"/>
    <w:tmpl w:val="E3A01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63E06CA"/>
    <w:multiLevelType w:val="hybridMultilevel"/>
    <w:tmpl w:val="528C2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107532"/>
    <w:multiLevelType w:val="hybridMultilevel"/>
    <w:tmpl w:val="879C0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B33D8"/>
    <w:multiLevelType w:val="hybridMultilevel"/>
    <w:tmpl w:val="55B20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D266A3D"/>
    <w:multiLevelType w:val="hybridMultilevel"/>
    <w:tmpl w:val="C92298C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6E30635"/>
    <w:multiLevelType w:val="hybridMultilevel"/>
    <w:tmpl w:val="954CFCC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6" w15:restartNumberingAfterBreak="0">
    <w:nsid w:val="26E67E26"/>
    <w:multiLevelType w:val="hybridMultilevel"/>
    <w:tmpl w:val="92FC4C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DB28CF"/>
    <w:multiLevelType w:val="hybridMultilevel"/>
    <w:tmpl w:val="406E1CD0"/>
    <w:lvl w:ilvl="0" w:tplc="5B0EC042">
      <w:start w:val="1"/>
      <w:numFmt w:val="lowerLetter"/>
      <w:lvlText w:val="(%1)"/>
      <w:lvlJc w:val="left"/>
      <w:pPr>
        <w:ind w:left="1080" w:hanging="360"/>
      </w:pPr>
      <w:rPr>
        <w:rFonts w:hint="default"/>
        <w:b w:val="0"/>
      </w:rPr>
    </w:lvl>
    <w:lvl w:ilvl="1" w:tplc="C816835E">
      <w:start w:val="1"/>
      <w:numFmt w:val="decimal"/>
      <w:lvlText w:val="(%2)"/>
      <w:lvlJc w:val="left"/>
      <w:pPr>
        <w:ind w:left="1800" w:hanging="360"/>
      </w:pPr>
      <w:rPr>
        <w:rFonts w:hint="default"/>
      </w:rPr>
    </w:lvl>
    <w:lvl w:ilvl="2" w:tplc="030E8B42">
      <w:start w:val="1"/>
      <w:numFmt w:val="lowerLetter"/>
      <w:lvlText w:val="(%3)"/>
      <w:lvlJc w:val="left"/>
      <w:pPr>
        <w:ind w:left="2700" w:hanging="360"/>
      </w:pPr>
      <w:rPr>
        <w:rFonts w:hint="default"/>
      </w:rPr>
    </w:lvl>
    <w:lvl w:ilvl="3" w:tplc="B41666D4">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8AB541B"/>
    <w:multiLevelType w:val="hybridMultilevel"/>
    <w:tmpl w:val="ED487C66"/>
    <w:lvl w:ilvl="0" w:tplc="6D689B64">
      <w:start w:val="1"/>
      <w:numFmt w:val="upperLetter"/>
      <w:lvlText w:val="%1"/>
      <w:lvlJc w:val="left"/>
      <w:pPr>
        <w:ind w:left="1482" w:hanging="360"/>
      </w:pPr>
      <w:rPr>
        <w:rFonts w:hint="default"/>
      </w:rPr>
    </w:lvl>
    <w:lvl w:ilvl="1" w:tplc="04090019" w:tentative="1">
      <w:start w:val="1"/>
      <w:numFmt w:val="lowerLetter"/>
      <w:lvlText w:val="%2."/>
      <w:lvlJc w:val="left"/>
      <w:pPr>
        <w:ind w:left="2202" w:hanging="360"/>
      </w:pPr>
    </w:lvl>
    <w:lvl w:ilvl="2" w:tplc="0409001B" w:tentative="1">
      <w:start w:val="1"/>
      <w:numFmt w:val="lowerRoman"/>
      <w:lvlText w:val="%3."/>
      <w:lvlJc w:val="right"/>
      <w:pPr>
        <w:ind w:left="2922" w:hanging="180"/>
      </w:pPr>
    </w:lvl>
    <w:lvl w:ilvl="3" w:tplc="0409000F" w:tentative="1">
      <w:start w:val="1"/>
      <w:numFmt w:val="decimal"/>
      <w:lvlText w:val="%4."/>
      <w:lvlJc w:val="left"/>
      <w:pPr>
        <w:ind w:left="3642" w:hanging="360"/>
      </w:pPr>
    </w:lvl>
    <w:lvl w:ilvl="4" w:tplc="04090019" w:tentative="1">
      <w:start w:val="1"/>
      <w:numFmt w:val="lowerLetter"/>
      <w:lvlText w:val="%5."/>
      <w:lvlJc w:val="left"/>
      <w:pPr>
        <w:ind w:left="4362" w:hanging="360"/>
      </w:pPr>
    </w:lvl>
    <w:lvl w:ilvl="5" w:tplc="0409001B" w:tentative="1">
      <w:start w:val="1"/>
      <w:numFmt w:val="lowerRoman"/>
      <w:lvlText w:val="%6."/>
      <w:lvlJc w:val="right"/>
      <w:pPr>
        <w:ind w:left="5082" w:hanging="180"/>
      </w:pPr>
    </w:lvl>
    <w:lvl w:ilvl="6" w:tplc="0409000F" w:tentative="1">
      <w:start w:val="1"/>
      <w:numFmt w:val="decimal"/>
      <w:lvlText w:val="%7."/>
      <w:lvlJc w:val="left"/>
      <w:pPr>
        <w:ind w:left="5802" w:hanging="360"/>
      </w:pPr>
    </w:lvl>
    <w:lvl w:ilvl="7" w:tplc="04090019" w:tentative="1">
      <w:start w:val="1"/>
      <w:numFmt w:val="lowerLetter"/>
      <w:lvlText w:val="%8."/>
      <w:lvlJc w:val="left"/>
      <w:pPr>
        <w:ind w:left="6522" w:hanging="360"/>
      </w:pPr>
    </w:lvl>
    <w:lvl w:ilvl="8" w:tplc="0409001B" w:tentative="1">
      <w:start w:val="1"/>
      <w:numFmt w:val="lowerRoman"/>
      <w:lvlText w:val="%9."/>
      <w:lvlJc w:val="right"/>
      <w:pPr>
        <w:ind w:left="7242" w:hanging="180"/>
      </w:pPr>
    </w:lvl>
  </w:abstractNum>
  <w:abstractNum w:abstractNumId="19" w15:restartNumberingAfterBreak="0">
    <w:nsid w:val="291D001E"/>
    <w:multiLevelType w:val="hybridMultilevel"/>
    <w:tmpl w:val="F654B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2A4C5ADA"/>
    <w:multiLevelType w:val="hybridMultilevel"/>
    <w:tmpl w:val="31D89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126AF5"/>
    <w:multiLevelType w:val="hybridMultilevel"/>
    <w:tmpl w:val="331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3A5DF6"/>
    <w:multiLevelType w:val="hybridMultilevel"/>
    <w:tmpl w:val="B26C7746"/>
    <w:lvl w:ilvl="0" w:tplc="4766836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CE3387"/>
    <w:multiLevelType w:val="hybridMultilevel"/>
    <w:tmpl w:val="FD2E8E16"/>
    <w:lvl w:ilvl="0" w:tplc="757CB554">
      <w:start w:val="4"/>
      <w:numFmt w:val="lowerLetter"/>
      <w:lvlText w:val="(%1)"/>
      <w:lvlJc w:val="left"/>
      <w:pPr>
        <w:ind w:left="160" w:hanging="360"/>
      </w:pPr>
      <w:rPr>
        <w:rFonts w:ascii="Times New Roman" w:eastAsia="Times New Roman" w:hAnsi="Times New Roman" w:cs="Times New Roman" w:hint="default"/>
        <w:spacing w:val="-1"/>
        <w:w w:val="100"/>
        <w:sz w:val="20"/>
        <w:szCs w:val="20"/>
      </w:rPr>
    </w:lvl>
    <w:lvl w:ilvl="1" w:tplc="FCC0F43C">
      <w:start w:val="1"/>
      <w:numFmt w:val="decimal"/>
      <w:lvlText w:val="(%2)"/>
      <w:lvlJc w:val="left"/>
      <w:pPr>
        <w:ind w:left="880" w:hanging="360"/>
      </w:pPr>
      <w:rPr>
        <w:rFonts w:ascii="Times New Roman" w:eastAsia="Times New Roman" w:hAnsi="Times New Roman" w:cs="Times New Roman" w:hint="default"/>
        <w:spacing w:val="-1"/>
        <w:w w:val="100"/>
        <w:sz w:val="20"/>
        <w:szCs w:val="20"/>
      </w:rPr>
    </w:lvl>
    <w:lvl w:ilvl="2" w:tplc="42A2A550">
      <w:numFmt w:val="bullet"/>
      <w:lvlText w:val="•"/>
      <w:lvlJc w:val="left"/>
      <w:pPr>
        <w:ind w:left="1773" w:hanging="360"/>
      </w:pPr>
      <w:rPr>
        <w:rFonts w:hint="default"/>
      </w:rPr>
    </w:lvl>
    <w:lvl w:ilvl="3" w:tplc="72943108">
      <w:numFmt w:val="bullet"/>
      <w:lvlText w:val="•"/>
      <w:lvlJc w:val="left"/>
      <w:pPr>
        <w:ind w:left="2666" w:hanging="360"/>
      </w:pPr>
      <w:rPr>
        <w:rFonts w:hint="default"/>
      </w:rPr>
    </w:lvl>
    <w:lvl w:ilvl="4" w:tplc="6B1A2956">
      <w:numFmt w:val="bullet"/>
      <w:lvlText w:val="•"/>
      <w:lvlJc w:val="left"/>
      <w:pPr>
        <w:ind w:left="3560" w:hanging="360"/>
      </w:pPr>
      <w:rPr>
        <w:rFonts w:hint="default"/>
      </w:rPr>
    </w:lvl>
    <w:lvl w:ilvl="5" w:tplc="2A28A7D4">
      <w:numFmt w:val="bullet"/>
      <w:lvlText w:val="•"/>
      <w:lvlJc w:val="left"/>
      <w:pPr>
        <w:ind w:left="4453" w:hanging="360"/>
      </w:pPr>
      <w:rPr>
        <w:rFonts w:hint="default"/>
      </w:rPr>
    </w:lvl>
    <w:lvl w:ilvl="6" w:tplc="DF9ABE5C">
      <w:numFmt w:val="bullet"/>
      <w:lvlText w:val="•"/>
      <w:lvlJc w:val="left"/>
      <w:pPr>
        <w:ind w:left="5346" w:hanging="360"/>
      </w:pPr>
      <w:rPr>
        <w:rFonts w:hint="default"/>
      </w:rPr>
    </w:lvl>
    <w:lvl w:ilvl="7" w:tplc="7D9ADF38">
      <w:numFmt w:val="bullet"/>
      <w:lvlText w:val="•"/>
      <w:lvlJc w:val="left"/>
      <w:pPr>
        <w:ind w:left="6240" w:hanging="360"/>
      </w:pPr>
      <w:rPr>
        <w:rFonts w:hint="default"/>
      </w:rPr>
    </w:lvl>
    <w:lvl w:ilvl="8" w:tplc="EF9CE56E">
      <w:numFmt w:val="bullet"/>
      <w:lvlText w:val="•"/>
      <w:lvlJc w:val="left"/>
      <w:pPr>
        <w:ind w:left="7133" w:hanging="360"/>
      </w:pPr>
      <w:rPr>
        <w:rFonts w:hint="default"/>
      </w:rPr>
    </w:lvl>
  </w:abstractNum>
  <w:abstractNum w:abstractNumId="24" w15:restartNumberingAfterBreak="0">
    <w:nsid w:val="384A1B5C"/>
    <w:multiLevelType w:val="hybridMultilevel"/>
    <w:tmpl w:val="954CFCC4"/>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5" w15:restartNumberingAfterBreak="0">
    <w:nsid w:val="404C535D"/>
    <w:multiLevelType w:val="hybridMultilevel"/>
    <w:tmpl w:val="97C010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8E5377C"/>
    <w:multiLevelType w:val="hybridMultilevel"/>
    <w:tmpl w:val="6AFEF08E"/>
    <w:lvl w:ilvl="0" w:tplc="08E80072">
      <w:start w:val="1"/>
      <w:numFmt w:val="decimal"/>
      <w:lvlText w:val="%1."/>
      <w:lvlJc w:val="left"/>
      <w:pPr>
        <w:ind w:left="1440" w:hanging="360"/>
      </w:pPr>
      <w:rPr>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CBA3178"/>
    <w:multiLevelType w:val="hybridMultilevel"/>
    <w:tmpl w:val="80AE0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3E958F6"/>
    <w:multiLevelType w:val="hybridMultilevel"/>
    <w:tmpl w:val="5010E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E07040"/>
    <w:multiLevelType w:val="hybridMultilevel"/>
    <w:tmpl w:val="1F566B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0F3A59"/>
    <w:multiLevelType w:val="hybridMultilevel"/>
    <w:tmpl w:val="59E298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DF697F"/>
    <w:multiLevelType w:val="hybridMultilevel"/>
    <w:tmpl w:val="331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595032"/>
    <w:multiLevelType w:val="hybridMultilevel"/>
    <w:tmpl w:val="793ECA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2273B2C"/>
    <w:multiLevelType w:val="hybridMultilevel"/>
    <w:tmpl w:val="F9E0A296"/>
    <w:lvl w:ilvl="0" w:tplc="9600EFA4">
      <w:start w:val="1"/>
      <w:numFmt w:val="decimal"/>
      <w:lvlText w:val="IS.%1"/>
      <w:lvlJc w:val="left"/>
      <w:pPr>
        <w:ind w:left="720" w:hanging="360"/>
      </w:pPr>
      <w:rPr>
        <w:rFonts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617D0F"/>
    <w:multiLevelType w:val="hybridMultilevel"/>
    <w:tmpl w:val="E8AA7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CA3C4E"/>
    <w:multiLevelType w:val="hybridMultilevel"/>
    <w:tmpl w:val="976A2A1A"/>
    <w:lvl w:ilvl="0" w:tplc="4F0021C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459B8"/>
    <w:multiLevelType w:val="hybridMultilevel"/>
    <w:tmpl w:val="BE6EF62E"/>
    <w:lvl w:ilvl="0" w:tplc="F4FE3DD6">
      <w:start w:val="1"/>
      <w:numFmt w:val="decimal"/>
      <w:lvlText w:val="E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F74A8"/>
    <w:multiLevelType w:val="hybridMultilevel"/>
    <w:tmpl w:val="21B45E2C"/>
    <w:lvl w:ilvl="0" w:tplc="0409000F">
      <w:start w:val="1"/>
      <w:numFmt w:val="decimal"/>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38" w15:restartNumberingAfterBreak="0">
    <w:nsid w:val="6B3D548A"/>
    <w:multiLevelType w:val="hybridMultilevel"/>
    <w:tmpl w:val="576C5F58"/>
    <w:lvl w:ilvl="0" w:tplc="0409000F">
      <w:start w:val="1"/>
      <w:numFmt w:val="decimal"/>
      <w:lvlText w:val="%1."/>
      <w:lvlJc w:val="left"/>
      <w:pPr>
        <w:ind w:left="495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9" w15:restartNumberingAfterBreak="0">
    <w:nsid w:val="6FB252D2"/>
    <w:multiLevelType w:val="hybridMultilevel"/>
    <w:tmpl w:val="331E7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996127"/>
    <w:multiLevelType w:val="hybridMultilevel"/>
    <w:tmpl w:val="97C010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09B2E00"/>
    <w:multiLevelType w:val="hybridMultilevel"/>
    <w:tmpl w:val="7FF08B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46199"/>
    <w:multiLevelType w:val="hybridMultilevel"/>
    <w:tmpl w:val="793EC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3"/>
  </w:num>
  <w:num w:numId="3">
    <w:abstractNumId w:val="22"/>
  </w:num>
  <w:num w:numId="4">
    <w:abstractNumId w:val="4"/>
  </w:num>
  <w:num w:numId="5">
    <w:abstractNumId w:val="14"/>
  </w:num>
  <w:num w:numId="6">
    <w:abstractNumId w:val="0"/>
  </w:num>
  <w:num w:numId="7">
    <w:abstractNumId w:val="8"/>
  </w:num>
  <w:num w:numId="8">
    <w:abstractNumId w:val="6"/>
  </w:num>
  <w:num w:numId="9">
    <w:abstractNumId w:val="12"/>
  </w:num>
  <w:num w:numId="10">
    <w:abstractNumId w:val="32"/>
  </w:num>
  <w:num w:numId="11">
    <w:abstractNumId w:val="21"/>
  </w:num>
  <w:num w:numId="12">
    <w:abstractNumId w:val="36"/>
  </w:num>
  <w:num w:numId="13">
    <w:abstractNumId w:val="18"/>
  </w:num>
  <w:num w:numId="14">
    <w:abstractNumId w:val="42"/>
  </w:num>
  <w:num w:numId="15">
    <w:abstractNumId w:val="25"/>
  </w:num>
  <w:num w:numId="16">
    <w:abstractNumId w:val="26"/>
  </w:num>
  <w:num w:numId="17">
    <w:abstractNumId w:val="17"/>
  </w:num>
  <w:num w:numId="18">
    <w:abstractNumId w:val="37"/>
  </w:num>
  <w:num w:numId="19">
    <w:abstractNumId w:val="35"/>
  </w:num>
  <w:num w:numId="20">
    <w:abstractNumId w:val="39"/>
  </w:num>
  <w:num w:numId="21">
    <w:abstractNumId w:val="40"/>
  </w:num>
  <w:num w:numId="22">
    <w:abstractNumId w:val="1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4"/>
  </w:num>
  <w:num w:numId="32">
    <w:abstractNumId w:val="27"/>
  </w:num>
  <w:num w:numId="33">
    <w:abstractNumId w:val="7"/>
  </w:num>
  <w:num w:numId="34">
    <w:abstractNumId w:val="9"/>
  </w:num>
  <w:num w:numId="35">
    <w:abstractNumId w:val="1"/>
  </w:num>
  <w:num w:numId="36">
    <w:abstractNumId w:val="24"/>
  </w:num>
  <w:num w:numId="37">
    <w:abstractNumId w:val="2"/>
  </w:num>
  <w:num w:numId="38">
    <w:abstractNumId w:val="29"/>
  </w:num>
  <w:num w:numId="39">
    <w:abstractNumId w:val="20"/>
  </w:num>
  <w:num w:numId="40">
    <w:abstractNumId w:val="3"/>
  </w:num>
  <w:num w:numId="41">
    <w:abstractNumId w:val="19"/>
  </w:num>
  <w:num w:numId="42">
    <w:abstractNumId w:val="31"/>
  </w:num>
  <w:num w:numId="43">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623"/>
    <w:rsid w:val="0000279B"/>
    <w:rsid w:val="00014F50"/>
    <w:rsid w:val="00020FF8"/>
    <w:rsid w:val="00027248"/>
    <w:rsid w:val="00034067"/>
    <w:rsid w:val="00044A82"/>
    <w:rsid w:val="00057933"/>
    <w:rsid w:val="00060FEF"/>
    <w:rsid w:val="00066705"/>
    <w:rsid w:val="000714B5"/>
    <w:rsid w:val="000715E1"/>
    <w:rsid w:val="00072CDC"/>
    <w:rsid w:val="00081BDC"/>
    <w:rsid w:val="00081BF0"/>
    <w:rsid w:val="00094CAC"/>
    <w:rsid w:val="000A55A4"/>
    <w:rsid w:val="000A789D"/>
    <w:rsid w:val="000C4682"/>
    <w:rsid w:val="000D533A"/>
    <w:rsid w:val="000E1AB8"/>
    <w:rsid w:val="000F16FD"/>
    <w:rsid w:val="000F423B"/>
    <w:rsid w:val="00100E0C"/>
    <w:rsid w:val="00112F22"/>
    <w:rsid w:val="0013536A"/>
    <w:rsid w:val="00137DC9"/>
    <w:rsid w:val="00146B3D"/>
    <w:rsid w:val="0015090C"/>
    <w:rsid w:val="00154BE2"/>
    <w:rsid w:val="001579A3"/>
    <w:rsid w:val="00157C46"/>
    <w:rsid w:val="00160334"/>
    <w:rsid w:val="001622EE"/>
    <w:rsid w:val="001850CF"/>
    <w:rsid w:val="001908D3"/>
    <w:rsid w:val="0019096D"/>
    <w:rsid w:val="00195AAB"/>
    <w:rsid w:val="001A132C"/>
    <w:rsid w:val="001A574C"/>
    <w:rsid w:val="001A73D0"/>
    <w:rsid w:val="001B1DA0"/>
    <w:rsid w:val="001B7906"/>
    <w:rsid w:val="001C1331"/>
    <w:rsid w:val="001C1A2A"/>
    <w:rsid w:val="001C3B80"/>
    <w:rsid w:val="001C62BC"/>
    <w:rsid w:val="001C6A50"/>
    <w:rsid w:val="001E0CD4"/>
    <w:rsid w:val="001F0DD1"/>
    <w:rsid w:val="001F16C3"/>
    <w:rsid w:val="00206C08"/>
    <w:rsid w:val="00211E8F"/>
    <w:rsid w:val="0021688F"/>
    <w:rsid w:val="00220729"/>
    <w:rsid w:val="00226819"/>
    <w:rsid w:val="00243F02"/>
    <w:rsid w:val="0024697C"/>
    <w:rsid w:val="002610C4"/>
    <w:rsid w:val="00282046"/>
    <w:rsid w:val="00283DA2"/>
    <w:rsid w:val="002851EC"/>
    <w:rsid w:val="00291416"/>
    <w:rsid w:val="0029290F"/>
    <w:rsid w:val="002956C5"/>
    <w:rsid w:val="002958B6"/>
    <w:rsid w:val="0029669B"/>
    <w:rsid w:val="00297F7C"/>
    <w:rsid w:val="002A5469"/>
    <w:rsid w:val="002B7239"/>
    <w:rsid w:val="002C1723"/>
    <w:rsid w:val="002D05E7"/>
    <w:rsid w:val="002E369B"/>
    <w:rsid w:val="002E4314"/>
    <w:rsid w:val="002E476E"/>
    <w:rsid w:val="002E5020"/>
    <w:rsid w:val="002F16E1"/>
    <w:rsid w:val="002F77BE"/>
    <w:rsid w:val="003100D5"/>
    <w:rsid w:val="00310BE7"/>
    <w:rsid w:val="00313BCB"/>
    <w:rsid w:val="0031498F"/>
    <w:rsid w:val="0031648D"/>
    <w:rsid w:val="00322F3D"/>
    <w:rsid w:val="00331848"/>
    <w:rsid w:val="003345C9"/>
    <w:rsid w:val="003358EB"/>
    <w:rsid w:val="00337D2E"/>
    <w:rsid w:val="0035367D"/>
    <w:rsid w:val="0035368D"/>
    <w:rsid w:val="00361F2A"/>
    <w:rsid w:val="00373666"/>
    <w:rsid w:val="003772CD"/>
    <w:rsid w:val="003A438D"/>
    <w:rsid w:val="003B3052"/>
    <w:rsid w:val="003B3B0E"/>
    <w:rsid w:val="003B5102"/>
    <w:rsid w:val="003E0767"/>
    <w:rsid w:val="003F123C"/>
    <w:rsid w:val="003F1DF1"/>
    <w:rsid w:val="003F5762"/>
    <w:rsid w:val="00402D60"/>
    <w:rsid w:val="004106AB"/>
    <w:rsid w:val="004142FE"/>
    <w:rsid w:val="00425037"/>
    <w:rsid w:val="00425A93"/>
    <w:rsid w:val="00426BDB"/>
    <w:rsid w:val="00426FD1"/>
    <w:rsid w:val="004301C5"/>
    <w:rsid w:val="00431D15"/>
    <w:rsid w:val="004544E3"/>
    <w:rsid w:val="00473C4A"/>
    <w:rsid w:val="00474C88"/>
    <w:rsid w:val="004836B1"/>
    <w:rsid w:val="00497D65"/>
    <w:rsid w:val="00497F90"/>
    <w:rsid w:val="004A197F"/>
    <w:rsid w:val="004B792D"/>
    <w:rsid w:val="004C5E3E"/>
    <w:rsid w:val="004D215A"/>
    <w:rsid w:val="004D239E"/>
    <w:rsid w:val="004D3E4F"/>
    <w:rsid w:val="004D55E9"/>
    <w:rsid w:val="004D5B77"/>
    <w:rsid w:val="004E2154"/>
    <w:rsid w:val="004E4688"/>
    <w:rsid w:val="004F03EA"/>
    <w:rsid w:val="004F7EEF"/>
    <w:rsid w:val="005050BC"/>
    <w:rsid w:val="00520A81"/>
    <w:rsid w:val="00525E0F"/>
    <w:rsid w:val="00526610"/>
    <w:rsid w:val="0053127F"/>
    <w:rsid w:val="005428D8"/>
    <w:rsid w:val="005442F9"/>
    <w:rsid w:val="00550669"/>
    <w:rsid w:val="00550ED6"/>
    <w:rsid w:val="00551F6D"/>
    <w:rsid w:val="0056087C"/>
    <w:rsid w:val="00560D5F"/>
    <w:rsid w:val="005615D5"/>
    <w:rsid w:val="00566D5B"/>
    <w:rsid w:val="00571BF9"/>
    <w:rsid w:val="005737C0"/>
    <w:rsid w:val="00574777"/>
    <w:rsid w:val="005840E4"/>
    <w:rsid w:val="00584306"/>
    <w:rsid w:val="00590CCB"/>
    <w:rsid w:val="00592C75"/>
    <w:rsid w:val="005A417F"/>
    <w:rsid w:val="005A77F7"/>
    <w:rsid w:val="005B130F"/>
    <w:rsid w:val="005D3A54"/>
    <w:rsid w:val="005D6A18"/>
    <w:rsid w:val="005E78C9"/>
    <w:rsid w:val="005F0CC1"/>
    <w:rsid w:val="005F1A77"/>
    <w:rsid w:val="005F48EE"/>
    <w:rsid w:val="00603378"/>
    <w:rsid w:val="0060741F"/>
    <w:rsid w:val="0061448B"/>
    <w:rsid w:val="00625198"/>
    <w:rsid w:val="00637E0D"/>
    <w:rsid w:val="00655240"/>
    <w:rsid w:val="00660AFC"/>
    <w:rsid w:val="00661828"/>
    <w:rsid w:val="006708E6"/>
    <w:rsid w:val="00673B88"/>
    <w:rsid w:val="006759CF"/>
    <w:rsid w:val="00677069"/>
    <w:rsid w:val="0068254E"/>
    <w:rsid w:val="00694987"/>
    <w:rsid w:val="00695596"/>
    <w:rsid w:val="006955C4"/>
    <w:rsid w:val="00695CDF"/>
    <w:rsid w:val="006C09C5"/>
    <w:rsid w:val="006C21B3"/>
    <w:rsid w:val="006C2623"/>
    <w:rsid w:val="006D040C"/>
    <w:rsid w:val="006D716B"/>
    <w:rsid w:val="006E37E0"/>
    <w:rsid w:val="006F1A3E"/>
    <w:rsid w:val="0070057A"/>
    <w:rsid w:val="00705675"/>
    <w:rsid w:val="007127D0"/>
    <w:rsid w:val="00714273"/>
    <w:rsid w:val="007255BF"/>
    <w:rsid w:val="00725E5C"/>
    <w:rsid w:val="00737513"/>
    <w:rsid w:val="00741EBC"/>
    <w:rsid w:val="00752FCB"/>
    <w:rsid w:val="00754BAA"/>
    <w:rsid w:val="0076401A"/>
    <w:rsid w:val="0079685C"/>
    <w:rsid w:val="007A3C19"/>
    <w:rsid w:val="007A42E6"/>
    <w:rsid w:val="007A4FFD"/>
    <w:rsid w:val="007C0549"/>
    <w:rsid w:val="007C0EEB"/>
    <w:rsid w:val="007D528F"/>
    <w:rsid w:val="007D5B32"/>
    <w:rsid w:val="007E18D4"/>
    <w:rsid w:val="007F00F4"/>
    <w:rsid w:val="007F131C"/>
    <w:rsid w:val="00803603"/>
    <w:rsid w:val="00814706"/>
    <w:rsid w:val="0081476D"/>
    <w:rsid w:val="00820E65"/>
    <w:rsid w:val="00823FEC"/>
    <w:rsid w:val="00830934"/>
    <w:rsid w:val="008375D4"/>
    <w:rsid w:val="00844AF0"/>
    <w:rsid w:val="00847CF2"/>
    <w:rsid w:val="00852691"/>
    <w:rsid w:val="00852A63"/>
    <w:rsid w:val="00870AB5"/>
    <w:rsid w:val="00897D4B"/>
    <w:rsid w:val="008A37D9"/>
    <w:rsid w:val="008C1C9E"/>
    <w:rsid w:val="008C341F"/>
    <w:rsid w:val="008C3EE4"/>
    <w:rsid w:val="008D0436"/>
    <w:rsid w:val="008D6724"/>
    <w:rsid w:val="008E25AD"/>
    <w:rsid w:val="008F4001"/>
    <w:rsid w:val="008F6DA0"/>
    <w:rsid w:val="00902678"/>
    <w:rsid w:val="009027D4"/>
    <w:rsid w:val="00910369"/>
    <w:rsid w:val="00915B3F"/>
    <w:rsid w:val="00921916"/>
    <w:rsid w:val="00925C0C"/>
    <w:rsid w:val="0093181F"/>
    <w:rsid w:val="00934914"/>
    <w:rsid w:val="009357ED"/>
    <w:rsid w:val="00941EC2"/>
    <w:rsid w:val="00947762"/>
    <w:rsid w:val="00955B63"/>
    <w:rsid w:val="00956871"/>
    <w:rsid w:val="009625EE"/>
    <w:rsid w:val="00963ECE"/>
    <w:rsid w:val="00964829"/>
    <w:rsid w:val="00966798"/>
    <w:rsid w:val="00966C57"/>
    <w:rsid w:val="009677FD"/>
    <w:rsid w:val="00984554"/>
    <w:rsid w:val="009854D9"/>
    <w:rsid w:val="00995D25"/>
    <w:rsid w:val="009971A9"/>
    <w:rsid w:val="009A0210"/>
    <w:rsid w:val="009A0930"/>
    <w:rsid w:val="009B3F6D"/>
    <w:rsid w:val="009B64B9"/>
    <w:rsid w:val="009C0035"/>
    <w:rsid w:val="009D04E2"/>
    <w:rsid w:val="009D7479"/>
    <w:rsid w:val="009E1549"/>
    <w:rsid w:val="009E2EFC"/>
    <w:rsid w:val="009F74E6"/>
    <w:rsid w:val="009F7ED3"/>
    <w:rsid w:val="00A00B2E"/>
    <w:rsid w:val="00A010B3"/>
    <w:rsid w:val="00A019A6"/>
    <w:rsid w:val="00A03C55"/>
    <w:rsid w:val="00A07FC5"/>
    <w:rsid w:val="00A13C00"/>
    <w:rsid w:val="00A149A8"/>
    <w:rsid w:val="00A20090"/>
    <w:rsid w:val="00A211EE"/>
    <w:rsid w:val="00A266F5"/>
    <w:rsid w:val="00A35F6F"/>
    <w:rsid w:val="00A40D83"/>
    <w:rsid w:val="00A66683"/>
    <w:rsid w:val="00A73D22"/>
    <w:rsid w:val="00A752B1"/>
    <w:rsid w:val="00A76800"/>
    <w:rsid w:val="00A80780"/>
    <w:rsid w:val="00A857E6"/>
    <w:rsid w:val="00A97EC2"/>
    <w:rsid w:val="00AA2BC6"/>
    <w:rsid w:val="00AA7594"/>
    <w:rsid w:val="00AC21D4"/>
    <w:rsid w:val="00AC2BF7"/>
    <w:rsid w:val="00AD4603"/>
    <w:rsid w:val="00AD4F97"/>
    <w:rsid w:val="00AD6322"/>
    <w:rsid w:val="00AD7082"/>
    <w:rsid w:val="00AE08A7"/>
    <w:rsid w:val="00AE33B2"/>
    <w:rsid w:val="00AE36A0"/>
    <w:rsid w:val="00AE6C3C"/>
    <w:rsid w:val="00AF5EEF"/>
    <w:rsid w:val="00B0598D"/>
    <w:rsid w:val="00B0699E"/>
    <w:rsid w:val="00B070E8"/>
    <w:rsid w:val="00B12A52"/>
    <w:rsid w:val="00B21911"/>
    <w:rsid w:val="00B22082"/>
    <w:rsid w:val="00B23AA8"/>
    <w:rsid w:val="00B256D0"/>
    <w:rsid w:val="00B3167E"/>
    <w:rsid w:val="00B36032"/>
    <w:rsid w:val="00B40C37"/>
    <w:rsid w:val="00B41BAA"/>
    <w:rsid w:val="00B42189"/>
    <w:rsid w:val="00B43B1C"/>
    <w:rsid w:val="00B55ABE"/>
    <w:rsid w:val="00B57FDE"/>
    <w:rsid w:val="00B809F3"/>
    <w:rsid w:val="00B80DCF"/>
    <w:rsid w:val="00B81BC7"/>
    <w:rsid w:val="00B915C6"/>
    <w:rsid w:val="00BA0E01"/>
    <w:rsid w:val="00BA166A"/>
    <w:rsid w:val="00BA1CFD"/>
    <w:rsid w:val="00BA2070"/>
    <w:rsid w:val="00BA440A"/>
    <w:rsid w:val="00BB1743"/>
    <w:rsid w:val="00BC04D3"/>
    <w:rsid w:val="00BD5655"/>
    <w:rsid w:val="00BD58F9"/>
    <w:rsid w:val="00BD6834"/>
    <w:rsid w:val="00BD6BF6"/>
    <w:rsid w:val="00BE18D0"/>
    <w:rsid w:val="00BE4E14"/>
    <w:rsid w:val="00BE5660"/>
    <w:rsid w:val="00BE5713"/>
    <w:rsid w:val="00BE6E44"/>
    <w:rsid w:val="00BF1893"/>
    <w:rsid w:val="00C1136D"/>
    <w:rsid w:val="00C21174"/>
    <w:rsid w:val="00C22438"/>
    <w:rsid w:val="00C23AEC"/>
    <w:rsid w:val="00C23D62"/>
    <w:rsid w:val="00C24471"/>
    <w:rsid w:val="00C37EAF"/>
    <w:rsid w:val="00C50CB6"/>
    <w:rsid w:val="00C62AE1"/>
    <w:rsid w:val="00C62FD5"/>
    <w:rsid w:val="00C6406F"/>
    <w:rsid w:val="00C64CF3"/>
    <w:rsid w:val="00C737B7"/>
    <w:rsid w:val="00C8228B"/>
    <w:rsid w:val="00C84F53"/>
    <w:rsid w:val="00C9115D"/>
    <w:rsid w:val="00C939A7"/>
    <w:rsid w:val="00CA0AD8"/>
    <w:rsid w:val="00CA2FF3"/>
    <w:rsid w:val="00CA3565"/>
    <w:rsid w:val="00CA7BDB"/>
    <w:rsid w:val="00CC590B"/>
    <w:rsid w:val="00CC7FED"/>
    <w:rsid w:val="00CD5BA0"/>
    <w:rsid w:val="00CD6AF7"/>
    <w:rsid w:val="00D02432"/>
    <w:rsid w:val="00D212D8"/>
    <w:rsid w:val="00D22A5B"/>
    <w:rsid w:val="00D2373F"/>
    <w:rsid w:val="00D23A29"/>
    <w:rsid w:val="00D31E4F"/>
    <w:rsid w:val="00D34284"/>
    <w:rsid w:val="00D37F21"/>
    <w:rsid w:val="00D479B4"/>
    <w:rsid w:val="00D53A9F"/>
    <w:rsid w:val="00D573F3"/>
    <w:rsid w:val="00D61B08"/>
    <w:rsid w:val="00D7500D"/>
    <w:rsid w:val="00D8166F"/>
    <w:rsid w:val="00D87059"/>
    <w:rsid w:val="00D87B94"/>
    <w:rsid w:val="00DA7250"/>
    <w:rsid w:val="00DB6461"/>
    <w:rsid w:val="00DC0F16"/>
    <w:rsid w:val="00DC4327"/>
    <w:rsid w:val="00DC5C73"/>
    <w:rsid w:val="00DD079C"/>
    <w:rsid w:val="00DD2649"/>
    <w:rsid w:val="00DD5246"/>
    <w:rsid w:val="00DE1EB8"/>
    <w:rsid w:val="00DF6B80"/>
    <w:rsid w:val="00E0145A"/>
    <w:rsid w:val="00E127CD"/>
    <w:rsid w:val="00E14DA2"/>
    <w:rsid w:val="00E23878"/>
    <w:rsid w:val="00E24456"/>
    <w:rsid w:val="00E26B6A"/>
    <w:rsid w:val="00E27880"/>
    <w:rsid w:val="00E35120"/>
    <w:rsid w:val="00E36DDC"/>
    <w:rsid w:val="00E42067"/>
    <w:rsid w:val="00E44E29"/>
    <w:rsid w:val="00E579BD"/>
    <w:rsid w:val="00E60C63"/>
    <w:rsid w:val="00E6200D"/>
    <w:rsid w:val="00E64977"/>
    <w:rsid w:val="00E661ED"/>
    <w:rsid w:val="00E8018C"/>
    <w:rsid w:val="00E8315C"/>
    <w:rsid w:val="00E97CEB"/>
    <w:rsid w:val="00E97D52"/>
    <w:rsid w:val="00EB177E"/>
    <w:rsid w:val="00EC05D0"/>
    <w:rsid w:val="00EC0C8D"/>
    <w:rsid w:val="00EC1D81"/>
    <w:rsid w:val="00EF5309"/>
    <w:rsid w:val="00F07388"/>
    <w:rsid w:val="00F13D30"/>
    <w:rsid w:val="00F220E5"/>
    <w:rsid w:val="00F36DFE"/>
    <w:rsid w:val="00F420BA"/>
    <w:rsid w:val="00F43566"/>
    <w:rsid w:val="00F44195"/>
    <w:rsid w:val="00F446C2"/>
    <w:rsid w:val="00F510E6"/>
    <w:rsid w:val="00F54267"/>
    <w:rsid w:val="00F86376"/>
    <w:rsid w:val="00F95187"/>
    <w:rsid w:val="00FA0B5E"/>
    <w:rsid w:val="00FB02C8"/>
    <w:rsid w:val="00FB115F"/>
    <w:rsid w:val="00FB7B5F"/>
    <w:rsid w:val="00FC0447"/>
    <w:rsid w:val="00FC1E90"/>
    <w:rsid w:val="00FC3BC4"/>
    <w:rsid w:val="00FC407A"/>
    <w:rsid w:val="00FC715F"/>
    <w:rsid w:val="00FD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226D"/>
  <w15:chartTrackingRefBased/>
  <w15:docId w15:val="{9773A7DE-D30E-41CC-B378-13784931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B5"/>
    <w:pPr>
      <w:keepNext/>
      <w:spacing w:before="240" w:after="60" w:line="240" w:lineRule="auto"/>
      <w:outlineLvl w:val="0"/>
    </w:pPr>
    <w:rPr>
      <w:rFonts w:ascii="Times New Roman" w:eastAsia="Times New Roman" w:hAnsi="Times New Roman" w:cs="Times New Roman"/>
      <w:b/>
      <w:bCs/>
      <w:kern w:val="36"/>
      <w:sz w:val="20"/>
      <w:szCs w:val="24"/>
    </w:rPr>
  </w:style>
  <w:style w:type="paragraph" w:styleId="Heading2">
    <w:name w:val="heading 2"/>
    <w:basedOn w:val="Normal"/>
    <w:next w:val="Normal"/>
    <w:link w:val="Heading2Char"/>
    <w:qFormat/>
    <w:rsid w:val="006C2623"/>
    <w:pPr>
      <w:keepNext/>
      <w:spacing w:before="240" w:after="60" w:line="240" w:lineRule="auto"/>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C2623"/>
    <w:pPr>
      <w:keepNext/>
      <w:spacing w:before="240" w:after="60" w:line="240" w:lineRule="auto"/>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6C2623"/>
    <w:pPr>
      <w:keepNext/>
      <w:spacing w:before="240" w:after="6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6C2623"/>
    <w:pPr>
      <w:spacing w:before="240" w:after="60" w:line="240" w:lineRule="auto"/>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6C2623"/>
    <w:pPr>
      <w:spacing w:before="240" w:after="60"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B5"/>
    <w:rPr>
      <w:rFonts w:ascii="Times New Roman" w:eastAsia="Times New Roman" w:hAnsi="Times New Roman" w:cs="Times New Roman"/>
      <w:b/>
      <w:bCs/>
      <w:kern w:val="36"/>
      <w:sz w:val="20"/>
      <w:szCs w:val="24"/>
    </w:rPr>
  </w:style>
  <w:style w:type="character" w:customStyle="1" w:styleId="Heading2Char">
    <w:name w:val="Heading 2 Char"/>
    <w:basedOn w:val="DefaultParagraphFont"/>
    <w:link w:val="Heading2"/>
    <w:rsid w:val="006C262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6C2623"/>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6C2623"/>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C2623"/>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6C2623"/>
    <w:rPr>
      <w:rFonts w:ascii="Times New Roman" w:eastAsia="Times New Roman" w:hAnsi="Times New Roman" w:cs="Times New Roman"/>
      <w:b/>
      <w:bCs/>
      <w:sz w:val="16"/>
      <w:szCs w:val="16"/>
    </w:rPr>
  </w:style>
  <w:style w:type="numbering" w:customStyle="1" w:styleId="NoList1">
    <w:name w:val="No List1"/>
    <w:next w:val="NoList"/>
    <w:uiPriority w:val="99"/>
    <w:semiHidden/>
    <w:unhideWhenUsed/>
    <w:rsid w:val="006C2623"/>
  </w:style>
  <w:style w:type="paragraph" w:customStyle="1" w:styleId="documentsection">
    <w:name w:val="documentsection"/>
    <w:basedOn w:val="Normal"/>
    <w:rsid w:val="006C2623"/>
    <w:pPr>
      <w:spacing w:after="0" w:line="240" w:lineRule="auto"/>
      <w:jc w:val="center"/>
      <w:outlineLvl w:val="0"/>
    </w:pPr>
    <w:rPr>
      <w:rFonts w:ascii="Times New Roman" w:eastAsia="Times New Roman" w:hAnsi="Times New Roman" w:cs="Times New Roman"/>
      <w:b/>
      <w:bCs/>
      <w:sz w:val="24"/>
      <w:szCs w:val="24"/>
    </w:rPr>
  </w:style>
  <w:style w:type="paragraph" w:customStyle="1" w:styleId="clausetext">
    <w:name w:val="clausetext"/>
    <w:basedOn w:val="Normal"/>
    <w:rsid w:val="006C2623"/>
    <w:pPr>
      <w:spacing w:after="0" w:line="240" w:lineRule="auto"/>
    </w:pPr>
    <w:rPr>
      <w:rFonts w:ascii="Times New Roman" w:eastAsia="Times New Roman" w:hAnsi="Times New Roman" w:cs="Times New Roman"/>
      <w:sz w:val="24"/>
      <w:szCs w:val="24"/>
    </w:rPr>
  </w:style>
  <w:style w:type="paragraph" w:customStyle="1" w:styleId="header2">
    <w:name w:val="header2"/>
    <w:basedOn w:val="Normal"/>
    <w:rsid w:val="006C2623"/>
    <w:pPr>
      <w:spacing w:after="0" w:line="240" w:lineRule="auto"/>
      <w:outlineLvl w:val="1"/>
    </w:pPr>
    <w:rPr>
      <w:rFonts w:ascii="Times New Roman" w:eastAsia="Times New Roman" w:hAnsi="Times New Roman" w:cs="Times New Roman"/>
      <w:b/>
      <w:bCs/>
      <w:sz w:val="24"/>
      <w:szCs w:val="24"/>
    </w:rPr>
  </w:style>
  <w:style w:type="paragraph" w:customStyle="1" w:styleId="para2">
    <w:name w:val="para2"/>
    <w:basedOn w:val="Normal"/>
    <w:rsid w:val="006C2623"/>
    <w:pPr>
      <w:spacing w:after="0" w:line="240" w:lineRule="auto"/>
    </w:pPr>
    <w:rPr>
      <w:rFonts w:ascii="Times New Roman" w:eastAsia="Times New Roman" w:hAnsi="Times New Roman" w:cs="Times New Roman"/>
      <w:sz w:val="24"/>
      <w:szCs w:val="24"/>
    </w:rPr>
  </w:style>
  <w:style w:type="paragraph" w:customStyle="1" w:styleId="para3">
    <w:name w:val="para3"/>
    <w:basedOn w:val="Normal"/>
    <w:rsid w:val="006C2623"/>
    <w:pPr>
      <w:spacing w:after="0" w:line="240" w:lineRule="auto"/>
    </w:pPr>
    <w:rPr>
      <w:rFonts w:ascii="Times New Roman" w:eastAsia="Times New Roman" w:hAnsi="Times New Roman" w:cs="Times New Roman"/>
      <w:sz w:val="24"/>
      <w:szCs w:val="24"/>
    </w:rPr>
  </w:style>
  <w:style w:type="paragraph" w:customStyle="1" w:styleId="para4">
    <w:name w:val="para4"/>
    <w:basedOn w:val="Normal"/>
    <w:rsid w:val="006C2623"/>
    <w:pPr>
      <w:spacing w:after="0" w:line="240" w:lineRule="auto"/>
    </w:pPr>
    <w:rPr>
      <w:rFonts w:ascii="Times New Roman" w:eastAsia="Times New Roman" w:hAnsi="Times New Roman" w:cs="Times New Roman"/>
      <w:sz w:val="24"/>
      <w:szCs w:val="24"/>
    </w:rPr>
  </w:style>
  <w:style w:type="paragraph" w:customStyle="1" w:styleId="para1">
    <w:name w:val="para1"/>
    <w:basedOn w:val="Normal"/>
    <w:rsid w:val="006C2623"/>
    <w:pPr>
      <w:spacing w:after="0" w:line="240" w:lineRule="auto"/>
    </w:pPr>
    <w:rPr>
      <w:rFonts w:ascii="Times New Roman" w:eastAsia="Times New Roman" w:hAnsi="Times New Roman" w:cs="Times New Roman"/>
      <w:sz w:val="24"/>
      <w:szCs w:val="24"/>
    </w:rPr>
  </w:style>
  <w:style w:type="paragraph" w:customStyle="1" w:styleId="p">
    <w:name w:val="p"/>
    <w:basedOn w:val="Normal"/>
    <w:rsid w:val="006C2623"/>
    <w:pPr>
      <w:spacing w:after="0" w:line="240" w:lineRule="auto"/>
    </w:pPr>
    <w:rPr>
      <w:rFonts w:ascii="Times New Roman" w:eastAsia="Times New Roman" w:hAnsi="Times New Roman" w:cs="Times New Roman"/>
      <w:sz w:val="24"/>
      <w:szCs w:val="24"/>
    </w:rPr>
  </w:style>
  <w:style w:type="paragraph" w:customStyle="1" w:styleId="para5">
    <w:name w:val="para5"/>
    <w:basedOn w:val="Normal"/>
    <w:rsid w:val="006C2623"/>
    <w:pPr>
      <w:spacing w:after="0" w:line="240" w:lineRule="auto"/>
    </w:pPr>
    <w:rPr>
      <w:rFonts w:ascii="Times New Roman" w:eastAsia="Times New Roman" w:hAnsi="Times New Roman" w:cs="Times New Roman"/>
      <w:sz w:val="24"/>
      <w:szCs w:val="24"/>
    </w:rPr>
  </w:style>
  <w:style w:type="paragraph" w:customStyle="1" w:styleId="para6">
    <w:name w:val="para6"/>
    <w:basedOn w:val="Normal"/>
    <w:rsid w:val="006C2623"/>
    <w:pPr>
      <w:spacing w:after="0" w:line="240" w:lineRule="auto"/>
    </w:pPr>
    <w:rPr>
      <w:rFonts w:ascii="Times New Roman" w:eastAsia="Times New Roman" w:hAnsi="Times New Roman" w:cs="Times New Roman"/>
      <w:sz w:val="24"/>
      <w:szCs w:val="24"/>
    </w:rPr>
  </w:style>
  <w:style w:type="paragraph" w:customStyle="1" w:styleId="headercell">
    <w:name w:val="headercell"/>
    <w:basedOn w:val="Normal"/>
    <w:rsid w:val="006C2623"/>
    <w:pPr>
      <w:spacing w:after="0" w:line="240" w:lineRule="auto"/>
      <w:jc w:val="center"/>
    </w:pPr>
    <w:rPr>
      <w:rFonts w:ascii="Times New Roman" w:eastAsia="Times New Roman" w:hAnsi="Times New Roman" w:cs="Times New Roman"/>
      <w:b/>
      <w:bCs/>
      <w:sz w:val="18"/>
      <w:szCs w:val="18"/>
    </w:rPr>
  </w:style>
  <w:style w:type="paragraph" w:customStyle="1" w:styleId="datacell">
    <w:name w:val="datacell"/>
    <w:basedOn w:val="Normal"/>
    <w:rsid w:val="006C2623"/>
    <w:pPr>
      <w:spacing w:after="0" w:line="240" w:lineRule="auto"/>
    </w:pPr>
    <w:rPr>
      <w:rFonts w:ascii="Times New Roman" w:eastAsia="Times New Roman" w:hAnsi="Times New Roman" w:cs="Times New Roman"/>
      <w:sz w:val="18"/>
      <w:szCs w:val="18"/>
    </w:rPr>
  </w:style>
  <w:style w:type="table" w:customStyle="1" w:styleId="documenttable1">
    <w:name w:val="documenttable1"/>
    <w:basedOn w:val="TableNormal"/>
    <w:rsid w:val="006C2623"/>
    <w:pPr>
      <w:spacing w:after="0" w:line="240" w:lineRule="auto"/>
    </w:pPr>
    <w:rPr>
      <w:rFonts w:ascii="Times New Roman" w:eastAsia="Times New Roman" w:hAnsi="Times New Roman" w:cs="Times New Roman"/>
      <w:sz w:val="20"/>
      <w:szCs w:val="20"/>
    </w:rPr>
    <w:tblPr/>
  </w:style>
  <w:style w:type="paragraph" w:customStyle="1" w:styleId="documentheaderfirst">
    <w:name w:val="documentheaderfirst"/>
    <w:rsid w:val="006C2623"/>
    <w:pPr>
      <w:spacing w:after="0" w:line="240" w:lineRule="auto"/>
    </w:pPr>
    <w:rPr>
      <w:rFonts w:ascii="Times New Roman" w:eastAsia="Times New Roman" w:hAnsi="Times New Roman" w:cs="Times New Roman"/>
      <w:sz w:val="20"/>
      <w:szCs w:val="20"/>
    </w:rPr>
  </w:style>
  <w:style w:type="paragraph" w:customStyle="1" w:styleId="documentheaderother">
    <w:name w:val="documentheaderother"/>
    <w:rsid w:val="006C2623"/>
    <w:pPr>
      <w:spacing w:after="0" w:line="240" w:lineRule="auto"/>
    </w:pPr>
    <w:rPr>
      <w:rFonts w:ascii="Times New Roman" w:eastAsia="Times New Roman" w:hAnsi="Times New Roman" w:cs="Times New Roman"/>
      <w:sz w:val="20"/>
      <w:szCs w:val="20"/>
    </w:rPr>
  </w:style>
  <w:style w:type="paragraph" w:customStyle="1" w:styleId="documentfooterfirst">
    <w:name w:val="documentfooterfirst"/>
    <w:rsid w:val="006C2623"/>
    <w:pPr>
      <w:spacing w:after="0" w:line="240" w:lineRule="auto"/>
    </w:pPr>
    <w:rPr>
      <w:rFonts w:ascii="Times New Roman" w:eastAsia="Times New Roman" w:hAnsi="Times New Roman" w:cs="Times New Roman"/>
      <w:sz w:val="20"/>
      <w:szCs w:val="20"/>
    </w:rPr>
  </w:style>
  <w:style w:type="paragraph" w:customStyle="1" w:styleId="documentfooterother">
    <w:name w:val="documentfooterother"/>
    <w:rsid w:val="006C2623"/>
    <w:pPr>
      <w:spacing w:after="0" w:line="240" w:lineRule="auto"/>
    </w:pPr>
    <w:rPr>
      <w:rFonts w:ascii="Times New Roman" w:eastAsia="Times New Roman" w:hAnsi="Times New Roman" w:cs="Times New Roman"/>
      <w:sz w:val="20"/>
      <w:szCs w:val="20"/>
    </w:rPr>
  </w:style>
  <w:style w:type="paragraph" w:styleId="TOC1">
    <w:name w:val="toc 1"/>
    <w:basedOn w:val="Normal"/>
    <w:next w:val="Normal"/>
    <w:autoRedefine/>
    <w:uiPriority w:val="39"/>
    <w:rsid w:val="006C2623"/>
    <w:pPr>
      <w:tabs>
        <w:tab w:val="right" w:leader="dot" w:pos="10070"/>
      </w:tabs>
      <w:spacing w:after="0" w:line="240" w:lineRule="auto"/>
      <w:ind w:left="720" w:hanging="720"/>
    </w:pPr>
    <w:rPr>
      <w:rFonts w:ascii="Times New Roman" w:eastAsia="Times New Roman" w:hAnsi="Times New Roman" w:cs="Times New Roman"/>
      <w:sz w:val="24"/>
      <w:szCs w:val="24"/>
    </w:rPr>
  </w:style>
  <w:style w:type="character" w:styleId="Hyperlink">
    <w:name w:val="Hyperlink"/>
    <w:basedOn w:val="DefaultParagraphFont"/>
    <w:uiPriority w:val="99"/>
    <w:rsid w:val="006C2623"/>
    <w:rPr>
      <w:color w:val="0000FF"/>
      <w:u w:val="single"/>
    </w:rPr>
  </w:style>
  <w:style w:type="paragraph" w:styleId="TOC2">
    <w:name w:val="toc 2"/>
    <w:basedOn w:val="Normal"/>
    <w:next w:val="Normal"/>
    <w:autoRedefine/>
    <w:uiPriority w:val="39"/>
    <w:rsid w:val="006C2623"/>
    <w:pPr>
      <w:tabs>
        <w:tab w:val="left" w:pos="720"/>
        <w:tab w:val="right" w:leader="dot" w:pos="10070"/>
      </w:tabs>
      <w:spacing w:after="0" w:line="240" w:lineRule="auto"/>
      <w:ind w:left="720" w:hanging="450"/>
    </w:pPr>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6C2623"/>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6C262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C2623"/>
    <w:rPr>
      <w:sz w:val="16"/>
      <w:szCs w:val="16"/>
    </w:rPr>
  </w:style>
  <w:style w:type="paragraph" w:styleId="CommentText">
    <w:name w:val="annotation text"/>
    <w:basedOn w:val="Normal"/>
    <w:link w:val="CommentTextChar"/>
    <w:uiPriority w:val="99"/>
    <w:unhideWhenUsed/>
    <w:rsid w:val="006C262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C26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2623"/>
    <w:rPr>
      <w:b/>
      <w:bCs/>
    </w:rPr>
  </w:style>
  <w:style w:type="character" w:customStyle="1" w:styleId="CommentSubjectChar">
    <w:name w:val="Comment Subject Char"/>
    <w:basedOn w:val="CommentTextChar"/>
    <w:link w:val="CommentSubject"/>
    <w:uiPriority w:val="99"/>
    <w:semiHidden/>
    <w:rsid w:val="006C2623"/>
    <w:rPr>
      <w:rFonts w:ascii="Times New Roman" w:eastAsia="Times New Roman" w:hAnsi="Times New Roman" w:cs="Times New Roman"/>
      <w:b/>
      <w:bCs/>
      <w:sz w:val="20"/>
      <w:szCs w:val="20"/>
    </w:rPr>
  </w:style>
  <w:style w:type="paragraph" w:styleId="ListParagraph">
    <w:name w:val="List Paragraph"/>
    <w:basedOn w:val="Normal"/>
    <w:link w:val="ListParagraphChar"/>
    <w:qFormat/>
    <w:rsid w:val="006C2623"/>
    <w:pPr>
      <w:spacing w:after="0" w:line="240" w:lineRule="auto"/>
      <w:ind w:left="720"/>
      <w:contextualSpacing/>
    </w:pPr>
    <w:rPr>
      <w:rFonts w:ascii="Times New Roman" w:eastAsia="Times New Roman" w:hAnsi="Times New Roman" w:cs="Times New Roman"/>
      <w:sz w:val="24"/>
      <w:szCs w:val="24"/>
    </w:rPr>
  </w:style>
  <w:style w:type="paragraph" w:customStyle="1" w:styleId="indent0">
    <w:name w:val="indent0"/>
    <w:basedOn w:val="Normal"/>
    <w:rsid w:val="006C2623"/>
    <w:pPr>
      <w:spacing w:after="0" w:line="240" w:lineRule="auto"/>
    </w:pPr>
    <w:rPr>
      <w:rFonts w:ascii="Times New Roman" w:eastAsia="Times New Roman" w:hAnsi="Times New Roman" w:cs="Times New Roman"/>
      <w:sz w:val="24"/>
      <w:szCs w:val="24"/>
    </w:rPr>
  </w:style>
  <w:style w:type="character" w:customStyle="1" w:styleId="blue">
    <w:name w:val="blue"/>
    <w:basedOn w:val="DefaultParagraphFont"/>
    <w:rsid w:val="006C2623"/>
  </w:style>
  <w:style w:type="table" w:styleId="TableGrid">
    <w:name w:val="Table Grid"/>
    <w:basedOn w:val="TableNormal"/>
    <w:uiPriority w:val="39"/>
    <w:rsid w:val="006C2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6C2623"/>
    <w:pPr>
      <w:spacing w:after="100"/>
      <w:ind w:left="440"/>
    </w:pPr>
    <w:rPr>
      <w:rFonts w:eastAsiaTheme="minorEastAsia"/>
    </w:rPr>
  </w:style>
  <w:style w:type="paragraph" w:styleId="TOC4">
    <w:name w:val="toc 4"/>
    <w:basedOn w:val="Normal"/>
    <w:next w:val="Normal"/>
    <w:autoRedefine/>
    <w:uiPriority w:val="39"/>
    <w:unhideWhenUsed/>
    <w:rsid w:val="006C2623"/>
    <w:pPr>
      <w:spacing w:after="100"/>
      <w:ind w:left="660"/>
    </w:pPr>
    <w:rPr>
      <w:rFonts w:eastAsiaTheme="minorEastAsia"/>
    </w:rPr>
  </w:style>
  <w:style w:type="paragraph" w:styleId="TOC5">
    <w:name w:val="toc 5"/>
    <w:basedOn w:val="Normal"/>
    <w:next w:val="Normal"/>
    <w:autoRedefine/>
    <w:uiPriority w:val="39"/>
    <w:unhideWhenUsed/>
    <w:rsid w:val="006C2623"/>
    <w:pPr>
      <w:spacing w:after="100"/>
      <w:ind w:left="880"/>
    </w:pPr>
    <w:rPr>
      <w:rFonts w:eastAsiaTheme="minorEastAsia"/>
    </w:rPr>
  </w:style>
  <w:style w:type="paragraph" w:styleId="TOC6">
    <w:name w:val="toc 6"/>
    <w:basedOn w:val="Normal"/>
    <w:next w:val="Normal"/>
    <w:autoRedefine/>
    <w:uiPriority w:val="39"/>
    <w:unhideWhenUsed/>
    <w:rsid w:val="006C2623"/>
    <w:pPr>
      <w:spacing w:after="100"/>
      <w:ind w:left="1100"/>
    </w:pPr>
    <w:rPr>
      <w:rFonts w:eastAsiaTheme="minorEastAsia"/>
    </w:rPr>
  </w:style>
  <w:style w:type="paragraph" w:styleId="TOC7">
    <w:name w:val="toc 7"/>
    <w:basedOn w:val="Normal"/>
    <w:next w:val="Normal"/>
    <w:autoRedefine/>
    <w:uiPriority w:val="39"/>
    <w:unhideWhenUsed/>
    <w:rsid w:val="006C2623"/>
    <w:pPr>
      <w:spacing w:after="100"/>
      <w:ind w:left="1320"/>
    </w:pPr>
    <w:rPr>
      <w:rFonts w:eastAsiaTheme="minorEastAsia"/>
    </w:rPr>
  </w:style>
  <w:style w:type="paragraph" w:styleId="TOC8">
    <w:name w:val="toc 8"/>
    <w:basedOn w:val="Normal"/>
    <w:next w:val="Normal"/>
    <w:autoRedefine/>
    <w:uiPriority w:val="39"/>
    <w:unhideWhenUsed/>
    <w:rsid w:val="006C2623"/>
    <w:pPr>
      <w:spacing w:after="100"/>
      <w:ind w:left="1540"/>
    </w:pPr>
    <w:rPr>
      <w:rFonts w:eastAsiaTheme="minorEastAsia"/>
    </w:rPr>
  </w:style>
  <w:style w:type="paragraph" w:styleId="TOC9">
    <w:name w:val="toc 9"/>
    <w:basedOn w:val="Normal"/>
    <w:next w:val="Normal"/>
    <w:autoRedefine/>
    <w:uiPriority w:val="39"/>
    <w:unhideWhenUsed/>
    <w:rsid w:val="006C2623"/>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6C2623"/>
    <w:rPr>
      <w:color w:val="605E5C"/>
      <w:shd w:val="clear" w:color="auto" w:fill="E1DFDD"/>
    </w:rPr>
  </w:style>
  <w:style w:type="paragraph" w:styleId="NormalWeb">
    <w:name w:val="Normal (Web)"/>
    <w:basedOn w:val="Normal"/>
    <w:uiPriority w:val="99"/>
    <w:unhideWhenUsed/>
    <w:rsid w:val="006C26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usetitle">
    <w:name w:val="clausetitle"/>
    <w:basedOn w:val="Normal"/>
    <w:rsid w:val="006C2623"/>
    <w:pPr>
      <w:spacing w:after="0" w:line="240" w:lineRule="auto"/>
    </w:pPr>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6C2623"/>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C2623"/>
    <w:rPr>
      <w:rFonts w:ascii="Times New Roman" w:eastAsia="Times New Roman" w:hAnsi="Times New Roman" w:cs="Times New Roman"/>
      <w:sz w:val="20"/>
      <w:szCs w:val="20"/>
    </w:rPr>
  </w:style>
  <w:style w:type="character" w:customStyle="1" w:styleId="ListParagraphChar">
    <w:name w:val="List Paragraph Char"/>
    <w:link w:val="ListParagraph"/>
    <w:locked/>
    <w:rsid w:val="006C262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6C2623"/>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6C2623"/>
    <w:pPr>
      <w:spacing w:after="0" w:line="240" w:lineRule="auto"/>
    </w:pPr>
  </w:style>
  <w:style w:type="paragraph" w:customStyle="1" w:styleId="Default">
    <w:name w:val="Default"/>
    <w:rsid w:val="006C2623"/>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6C2623"/>
    <w:rPr>
      <w:color w:val="954F72" w:themeColor="followedHyperlink"/>
      <w:u w:val="single"/>
    </w:rPr>
  </w:style>
  <w:style w:type="character" w:customStyle="1" w:styleId="bold1">
    <w:name w:val="bold1"/>
    <w:basedOn w:val="DefaultParagraphFont"/>
    <w:rsid w:val="006C2623"/>
    <w:rPr>
      <w:b/>
      <w:bCs/>
    </w:rPr>
  </w:style>
  <w:style w:type="paragraph" w:styleId="Revision">
    <w:name w:val="Revision"/>
    <w:hidden/>
    <w:uiPriority w:val="99"/>
    <w:semiHidden/>
    <w:rsid w:val="006C2623"/>
    <w:pPr>
      <w:spacing w:after="0"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6C2623"/>
    <w:rPr>
      <w:color w:val="605E5C"/>
      <w:shd w:val="clear" w:color="auto" w:fill="E1DFDD"/>
    </w:rPr>
  </w:style>
  <w:style w:type="paragraph" w:styleId="Header">
    <w:name w:val="header"/>
    <w:basedOn w:val="Normal"/>
    <w:link w:val="HeaderChar"/>
    <w:uiPriority w:val="99"/>
    <w:unhideWhenUsed/>
    <w:rsid w:val="006C2623"/>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6C2623"/>
  </w:style>
  <w:style w:type="paragraph" w:styleId="Footer">
    <w:name w:val="footer"/>
    <w:basedOn w:val="Normal"/>
    <w:link w:val="FooterChar"/>
    <w:uiPriority w:val="99"/>
    <w:unhideWhenUsed/>
    <w:rsid w:val="006C262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C2623"/>
    <w:rPr>
      <w:rFonts w:ascii="Times New Roman" w:eastAsia="Times New Roman" w:hAnsi="Times New Roman" w:cs="Times New Roman"/>
      <w:sz w:val="24"/>
      <w:szCs w:val="24"/>
    </w:rPr>
  </w:style>
  <w:style w:type="character" w:styleId="Emphasis">
    <w:name w:val="Emphasis"/>
    <w:basedOn w:val="DefaultParagraphFont"/>
    <w:uiPriority w:val="20"/>
    <w:qFormat/>
    <w:rsid w:val="002A5469"/>
    <w:rPr>
      <w:i/>
      <w:iCs/>
    </w:rPr>
  </w:style>
  <w:style w:type="paragraph" w:styleId="PlainText">
    <w:name w:val="Plain Text"/>
    <w:basedOn w:val="Normal"/>
    <w:link w:val="PlainTextChar"/>
    <w:uiPriority w:val="99"/>
    <w:semiHidden/>
    <w:unhideWhenUsed/>
    <w:rsid w:val="001C3B80"/>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C3B80"/>
    <w:rPr>
      <w:rFonts w:ascii="Calibri" w:hAnsi="Calibri"/>
      <w:szCs w:val="21"/>
    </w:rPr>
  </w:style>
  <w:style w:type="character" w:styleId="UnresolvedMention">
    <w:name w:val="Unresolved Mention"/>
    <w:basedOn w:val="DefaultParagraphFont"/>
    <w:uiPriority w:val="99"/>
    <w:semiHidden/>
    <w:unhideWhenUsed/>
    <w:rsid w:val="00211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648521">
      <w:bodyDiv w:val="1"/>
      <w:marLeft w:val="0"/>
      <w:marRight w:val="0"/>
      <w:marTop w:val="0"/>
      <w:marBottom w:val="0"/>
      <w:divBdr>
        <w:top w:val="none" w:sz="0" w:space="0" w:color="auto"/>
        <w:left w:val="none" w:sz="0" w:space="0" w:color="auto"/>
        <w:bottom w:val="none" w:sz="0" w:space="0" w:color="auto"/>
        <w:right w:val="none" w:sz="0" w:space="0" w:color="auto"/>
      </w:divBdr>
    </w:div>
    <w:div w:id="1682201135">
      <w:bodyDiv w:val="1"/>
      <w:marLeft w:val="0"/>
      <w:marRight w:val="0"/>
      <w:marTop w:val="0"/>
      <w:marBottom w:val="0"/>
      <w:divBdr>
        <w:top w:val="none" w:sz="0" w:space="0" w:color="auto"/>
        <w:left w:val="none" w:sz="0" w:space="0" w:color="auto"/>
        <w:bottom w:val="none" w:sz="0" w:space="0" w:color="auto"/>
        <w:right w:val="none" w:sz="0" w:space="0" w:color="auto"/>
      </w:divBdr>
      <w:divsChild>
        <w:div w:id="1828857030">
          <w:marLeft w:val="0"/>
          <w:marRight w:val="0"/>
          <w:marTop w:val="0"/>
          <w:marBottom w:val="0"/>
          <w:divBdr>
            <w:top w:val="none" w:sz="0" w:space="0" w:color="auto"/>
            <w:left w:val="none" w:sz="0" w:space="0" w:color="auto"/>
            <w:bottom w:val="none" w:sz="0" w:space="0" w:color="auto"/>
            <w:right w:val="none" w:sz="0" w:space="0" w:color="auto"/>
          </w:divBdr>
          <w:divsChild>
            <w:div w:id="976107852">
              <w:marLeft w:val="0"/>
              <w:marRight w:val="0"/>
              <w:marTop w:val="0"/>
              <w:marBottom w:val="0"/>
              <w:divBdr>
                <w:top w:val="none" w:sz="0" w:space="0" w:color="auto"/>
                <w:left w:val="none" w:sz="0" w:space="0" w:color="auto"/>
                <w:bottom w:val="none" w:sz="0" w:space="0" w:color="auto"/>
                <w:right w:val="none" w:sz="0" w:space="0" w:color="auto"/>
              </w:divBdr>
            </w:div>
            <w:div w:id="96751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my.stonebraker@netl.doe.go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saadvantage.gov/advantage/ebuy/start_page.do?app=ebuy&amp;source=elibrar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netl.doe.gov/business/site-suppor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y.Stonebraker@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34E0EB62D21B4B8C78DB92E33DE2BA" ma:contentTypeVersion="6" ma:contentTypeDescription="Create a new document." ma:contentTypeScope="" ma:versionID="87646789e80a0523156b7313114d3aad">
  <xsd:schema xmlns:xsd="http://www.w3.org/2001/XMLSchema" xmlns:xs="http://www.w3.org/2001/XMLSchema" xmlns:p="http://schemas.microsoft.com/office/2006/metadata/properties" xmlns:ns2="bc5f48bf-e0a7-47e9-bf65-df7c58c93bb8" xmlns:ns3="450547f7-6539-434b-b42d-f11c2ad44738" xmlns:ns5="1ece5dd6-3f6b-4e81-b79b-fa096cd5bb64" targetNamespace="http://schemas.microsoft.com/office/2006/metadata/properties" ma:root="true" ma:fieldsID="7d16826a21d50cbab9a0a0f5908a1743" ns2:_="" ns3:_="" ns5:_="">
    <xsd:import namespace="bc5f48bf-e0a7-47e9-bf65-df7c58c93bb8"/>
    <xsd:import namespace="450547f7-6539-434b-b42d-f11c2ad44738"/>
    <xsd:import namespace="1ece5dd6-3f6b-4e81-b79b-fa096cd5bb64"/>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ce5dd6-3f6b-4e81-b79b-fa096cd5bb64"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fluenceId xmlns="450547f7-6539-434b-b42d-f11c2ad44738">2177035354</confluenceId>
    <confluenceContentType xmlns="450547f7-6539-434b-b42d-f11c2ad44738">application/vnd.openxmlformats-officedocument.wordprocessingml.document</confluenceContentType>
    <Comment xmlns="450547f7-6539-434b-b42d-f11c2ad44738" xsi:nil="true"/>
    <pageId xmlns="450547f7-6539-434b-b42d-f11c2ad44738">2177033970</pag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468FB7-5061-463E-98AF-DF49EA3999A6}">
  <ds:schemaRefs>
    <ds:schemaRef ds:uri="http://schemas.openxmlformats.org/officeDocument/2006/bibliography"/>
  </ds:schemaRefs>
</ds:datastoreItem>
</file>

<file path=customXml/itemProps2.xml><?xml version="1.0" encoding="utf-8"?>
<ds:datastoreItem xmlns:ds="http://schemas.openxmlformats.org/officeDocument/2006/customXml" ds:itemID="{5DC99590-653A-495D-A028-BD5AFC678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1ece5dd6-3f6b-4e81-b79b-fa096cd5b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AF35-C700-4A0B-9B6C-F6A382021D8F}">
  <ds:schemaRefs>
    <ds:schemaRef ds:uri="http://www.w3.org/XML/1998/namespace"/>
    <ds:schemaRef ds:uri="http://purl.org/dc/dcmitype/"/>
    <ds:schemaRef ds:uri="http://schemas.microsoft.com/office/2006/documentManagement/types"/>
    <ds:schemaRef ds:uri="450547f7-6539-434b-b42d-f11c2ad44738"/>
    <ds:schemaRef ds:uri="http://purl.org/dc/elements/1.1/"/>
    <ds:schemaRef ds:uri="bc5f48bf-e0a7-47e9-bf65-df7c58c93bb8"/>
    <ds:schemaRef ds:uri="http://purl.org/dc/terms/"/>
    <ds:schemaRef ds:uri="http://schemas.microsoft.com/office/infopath/2007/PartnerControls"/>
    <ds:schemaRef ds:uri="http://schemas.openxmlformats.org/package/2006/metadata/core-properties"/>
    <ds:schemaRef ds:uri="1ece5dd6-3f6b-4e81-b79b-fa096cd5bb64"/>
    <ds:schemaRef ds:uri="http://schemas.microsoft.com/office/2006/metadata/properties"/>
  </ds:schemaRefs>
</ds:datastoreItem>
</file>

<file path=customXml/itemProps4.xml><?xml version="1.0" encoding="utf-8"?>
<ds:datastoreItem xmlns:ds="http://schemas.openxmlformats.org/officeDocument/2006/customXml" ds:itemID="{6F8E7D96-F766-4927-AF0F-3048F1EC13C5}">
  <ds:schemaRefs>
    <ds:schemaRef ds:uri="http://schemas.microsoft.com/sharepoint/v3/contenttype/forms"/>
  </ds:schemaRefs>
</ds:datastoreItem>
</file>

<file path=customXml/itemProps5.xml><?xml version="1.0" encoding="utf-8"?>
<ds:datastoreItem xmlns:ds="http://schemas.openxmlformats.org/officeDocument/2006/customXml" ds:itemID="{3DD765F6-B1E9-498D-BC9B-E4607B957F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12749</Words>
  <Characters>72675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Hafer, Donald E.</dc:creator>
  <cp:keywords/>
  <dc:description/>
  <cp:lastModifiedBy>Stonebraker, Amy D.</cp:lastModifiedBy>
  <cp:revision>7</cp:revision>
  <dcterms:created xsi:type="dcterms:W3CDTF">2021-01-11T13:14:00Z</dcterms:created>
  <dcterms:modified xsi:type="dcterms:W3CDTF">2021-02-02T16:21:00Z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0x0101006B34E0EB62D21B4B8C78DB92E33DE2BA</vt:lpwstr>
  </property>
</Properties>
</file>