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6745"/>
      </w:tblGrid>
      <w:tr w:rsidR="00995F15" w:rsidTr="005B39F1">
        <w:tc>
          <w:tcPr>
            <w:tcW w:w="2605" w:type="dxa"/>
          </w:tcPr>
          <w:p w:rsid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TITLE:</w:t>
            </w:r>
          </w:p>
        </w:tc>
        <w:tc>
          <w:tcPr>
            <w:tcW w:w="6745" w:type="dxa"/>
            <w:shd w:val="clear" w:color="auto" w:fill="FFFFCC"/>
          </w:tcPr>
          <w:p w:rsidR="00995F15" w:rsidRPr="00995F15" w:rsidRDefault="00BE72D8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Machine Learning and Data Science Engineer</w:t>
            </w:r>
          </w:p>
        </w:tc>
      </w:tr>
      <w:tr w:rsidR="00995F15" w:rsidRPr="007E43CB" w:rsidTr="005B39F1">
        <w:tc>
          <w:tcPr>
            <w:tcW w:w="2605" w:type="dxa"/>
          </w:tcPr>
          <w:p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6745" w:type="dxa"/>
          </w:tcPr>
          <w:p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</w:p>
        </w:tc>
      </w:tr>
      <w:tr w:rsidR="00995F15" w:rsidTr="005B39F1">
        <w:tc>
          <w:tcPr>
            <w:tcW w:w="2605" w:type="dxa"/>
          </w:tcPr>
          <w:p w:rsid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DEPARTMENT:</w:t>
            </w:r>
          </w:p>
        </w:tc>
        <w:tc>
          <w:tcPr>
            <w:tcW w:w="6745" w:type="dxa"/>
          </w:tcPr>
          <w:p w:rsidR="00995F15" w:rsidRP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995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U.S. Department of Energy/National Energy Technology Laboratory (NETL)</w:t>
            </w:r>
          </w:p>
        </w:tc>
      </w:tr>
      <w:tr w:rsidR="00995F15" w:rsidRPr="007E43CB" w:rsidTr="005B39F1">
        <w:tc>
          <w:tcPr>
            <w:tcW w:w="2605" w:type="dxa"/>
          </w:tcPr>
          <w:p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6745" w:type="dxa"/>
          </w:tcPr>
          <w:p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</w:p>
        </w:tc>
      </w:tr>
      <w:tr w:rsidR="00995F15" w:rsidTr="005B39F1">
        <w:tc>
          <w:tcPr>
            <w:tcW w:w="2605" w:type="dxa"/>
          </w:tcPr>
          <w:p w:rsid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NETL CONTACT:</w:t>
            </w:r>
          </w:p>
        </w:tc>
        <w:tc>
          <w:tcPr>
            <w:tcW w:w="6745" w:type="dxa"/>
            <w:shd w:val="clear" w:color="auto" w:fill="FFFFCC"/>
          </w:tcPr>
          <w:p w:rsidR="00995F15" w:rsidRPr="00995F15" w:rsidRDefault="00A13878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Dirk Van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Essendelft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, dirk.vanessendelft@netl.doe.gov</w:t>
            </w:r>
          </w:p>
        </w:tc>
      </w:tr>
      <w:tr w:rsidR="00995F15" w:rsidRPr="007E43CB" w:rsidTr="005B39F1">
        <w:tc>
          <w:tcPr>
            <w:tcW w:w="2605" w:type="dxa"/>
          </w:tcPr>
          <w:p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6745" w:type="dxa"/>
          </w:tcPr>
          <w:p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</w:p>
        </w:tc>
      </w:tr>
      <w:tr w:rsidR="00995F15" w:rsidTr="005B39F1">
        <w:tc>
          <w:tcPr>
            <w:tcW w:w="2605" w:type="dxa"/>
          </w:tcPr>
          <w:p w:rsid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DUTY LOCATION:</w:t>
            </w:r>
          </w:p>
        </w:tc>
        <w:tc>
          <w:tcPr>
            <w:tcW w:w="6745" w:type="dxa"/>
            <w:shd w:val="clear" w:color="auto" w:fill="FFFFCC"/>
          </w:tcPr>
          <w:p w:rsidR="00995F15" w:rsidRPr="00995F15" w:rsidRDefault="00BE72D8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Morgantown, WV</w:t>
            </w:r>
          </w:p>
        </w:tc>
      </w:tr>
    </w:tbl>
    <w:p w:rsidR="00995F15" w:rsidRPr="003E246F" w:rsidRDefault="00995F15" w:rsidP="00E673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361"/>
        <w:gridCol w:w="852"/>
        <w:gridCol w:w="361"/>
        <w:gridCol w:w="800"/>
        <w:gridCol w:w="355"/>
        <w:gridCol w:w="711"/>
        <w:gridCol w:w="355"/>
        <w:gridCol w:w="1514"/>
        <w:gridCol w:w="355"/>
        <w:gridCol w:w="986"/>
      </w:tblGrid>
      <w:tr w:rsidR="002F59B4" w:rsidTr="002F59B4">
        <w:tc>
          <w:tcPr>
            <w:tcW w:w="2756" w:type="dxa"/>
            <w:tcBorders>
              <w:right w:val="single" w:sz="4" w:space="0" w:color="auto"/>
            </w:tcBorders>
          </w:tcPr>
          <w:p w:rsidR="005B39F1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ACADEMIC LEVEL: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B39F1" w:rsidRPr="005B39F1" w:rsidRDefault="00BE72D8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  <w:t>x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9F1" w:rsidRPr="00995F15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PhD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B39F1" w:rsidRPr="005B39F1" w:rsidRDefault="00BE72D8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9F1" w:rsidRPr="00995F15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MS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B39F1" w:rsidRPr="005B39F1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9F1" w:rsidRPr="00995F15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BS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B39F1" w:rsidRPr="005B39F1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9F1" w:rsidRPr="00995F15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Undergrad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B39F1" w:rsidRPr="005B39F1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  <w:shd w:val="clear" w:color="auto" w:fill="auto"/>
          </w:tcPr>
          <w:p w:rsidR="005B39F1" w:rsidRPr="00995F15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Faculty</w:t>
            </w:r>
          </w:p>
        </w:tc>
      </w:tr>
    </w:tbl>
    <w:p w:rsidR="003E246F" w:rsidRPr="005B39F1" w:rsidRDefault="003E246F" w:rsidP="00E673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6745"/>
      </w:tblGrid>
      <w:tr w:rsidR="003E246F" w:rsidTr="005B39F1">
        <w:tc>
          <w:tcPr>
            <w:tcW w:w="2605" w:type="dxa"/>
          </w:tcPr>
          <w:p w:rsidR="003E246F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POSITION </w:t>
            </w:r>
          </w:p>
          <w:p w:rsidR="003E246F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INFORMATION:</w:t>
            </w:r>
          </w:p>
        </w:tc>
        <w:tc>
          <w:tcPr>
            <w:tcW w:w="6745" w:type="dxa"/>
            <w:shd w:val="clear" w:color="auto" w:fill="FFFFCC"/>
          </w:tcPr>
          <w:p w:rsidR="003E246F" w:rsidRPr="00995F15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995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1-year appointment; full time (40 hours per week) with the possibility of extension</w:t>
            </w:r>
          </w:p>
        </w:tc>
      </w:tr>
      <w:tr w:rsidR="003E246F" w:rsidRPr="007E43CB" w:rsidTr="005B39F1">
        <w:tc>
          <w:tcPr>
            <w:tcW w:w="2605" w:type="dxa"/>
          </w:tcPr>
          <w:p w:rsidR="003E246F" w:rsidRPr="007E43CB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6745" w:type="dxa"/>
          </w:tcPr>
          <w:p w:rsidR="003E246F" w:rsidRPr="007E43CB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</w:p>
        </w:tc>
      </w:tr>
      <w:tr w:rsidR="003E246F" w:rsidTr="005B39F1">
        <w:tc>
          <w:tcPr>
            <w:tcW w:w="2605" w:type="dxa"/>
          </w:tcPr>
          <w:p w:rsidR="003E246F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CLOSING DATE:</w:t>
            </w:r>
          </w:p>
        </w:tc>
        <w:tc>
          <w:tcPr>
            <w:tcW w:w="6745" w:type="dxa"/>
            <w:shd w:val="clear" w:color="auto" w:fill="FFFFCC"/>
          </w:tcPr>
          <w:p w:rsidR="003E246F" w:rsidRPr="00995F15" w:rsidRDefault="00BE72D8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3/31/2019</w:t>
            </w:r>
          </w:p>
        </w:tc>
      </w:tr>
      <w:tr w:rsidR="003E246F" w:rsidRPr="007E43CB" w:rsidTr="005B39F1">
        <w:tc>
          <w:tcPr>
            <w:tcW w:w="2605" w:type="dxa"/>
          </w:tcPr>
          <w:p w:rsidR="003E246F" w:rsidRPr="007E43CB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6745" w:type="dxa"/>
          </w:tcPr>
          <w:p w:rsidR="003E246F" w:rsidRPr="007E43CB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</w:p>
        </w:tc>
      </w:tr>
      <w:tr w:rsidR="003E246F" w:rsidTr="005B39F1">
        <w:tc>
          <w:tcPr>
            <w:tcW w:w="2605" w:type="dxa"/>
          </w:tcPr>
          <w:p w:rsidR="003E246F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WHO MAY BE </w:t>
            </w:r>
          </w:p>
          <w:p w:rsidR="003E246F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CONSIDERED:</w:t>
            </w:r>
          </w:p>
        </w:tc>
        <w:tc>
          <w:tcPr>
            <w:tcW w:w="6745" w:type="dxa"/>
          </w:tcPr>
          <w:p w:rsidR="003E246F" w:rsidRPr="00995F15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995F15">
              <w:rPr>
                <w:rFonts w:ascii="Times New Roman" w:eastAsia="Times New Roman" w:hAnsi="Times New Roman" w:cs="Times New Roman"/>
                <w:sz w:val="24"/>
                <w:szCs w:val="24"/>
              </w:rPr>
              <w:t>United States Citizens, LPRs, &amp; Foreign Nationals with appropriate approval which includes F-1 OPT with EAD (STEM extension not valid), J-1 Exchange Visitor, and LPR with EAD</w:t>
            </w:r>
          </w:p>
        </w:tc>
      </w:tr>
    </w:tbl>
    <w:p w:rsidR="003E246F" w:rsidRDefault="003E246F" w:rsidP="00E673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E246F" w:rsidRDefault="003E246F" w:rsidP="00E673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673C8" w:rsidRDefault="00ED4892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73C8">
        <w:rPr>
          <w:rFonts w:ascii="Times New Roman" w:eastAsia="Times New Roman" w:hAnsi="Times New Roman" w:cs="Times New Roman"/>
          <w:b/>
          <w:bCs/>
          <w:sz w:val="24"/>
          <w:szCs w:val="24"/>
        </w:rPr>
        <w:t>SUMMARY:</w:t>
      </w:r>
    </w:p>
    <w:p w:rsidR="00995F15" w:rsidRDefault="00995F15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4820" w:rsidRPr="00F115E8" w:rsidRDefault="00FE4820" w:rsidP="00FE4820">
      <w:pPr>
        <w:spacing w:after="0" w:line="240" w:lineRule="auto"/>
        <w:outlineLvl w:val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ML-CFD research group at the National Energy Technology Laboratory (NETL) has formed a new effort centered around the acceleration of Computational Fluid Dynamics (CFD) using machine learning and hardware acceleration (GPU’s, TPU’s, FPGA’s, </w:t>
      </w:r>
      <w:proofErr w:type="spellStart"/>
      <w:r>
        <w:rPr>
          <w:rFonts w:cstheme="minorHAnsi"/>
          <w:sz w:val="24"/>
          <w:szCs w:val="24"/>
        </w:rPr>
        <w:t>etc</w:t>
      </w:r>
      <w:proofErr w:type="spellEnd"/>
      <w:r>
        <w:rPr>
          <w:rFonts w:cstheme="minorHAnsi"/>
          <w:sz w:val="24"/>
          <w:szCs w:val="24"/>
        </w:rPr>
        <w:t xml:space="preserve">).  NETL has developed software links between </w:t>
      </w:r>
      <w:proofErr w:type="spellStart"/>
      <w:r>
        <w:rPr>
          <w:rFonts w:cstheme="minorHAnsi"/>
          <w:sz w:val="24"/>
          <w:szCs w:val="24"/>
        </w:rPr>
        <w:t>MFiX</w:t>
      </w:r>
      <w:proofErr w:type="spellEnd"/>
      <w:r>
        <w:rPr>
          <w:rFonts w:cstheme="minorHAnsi"/>
          <w:sz w:val="24"/>
          <w:szCs w:val="24"/>
        </w:rPr>
        <w:t xml:space="preserve"> (NETL’s inhouse CFD code) and Google’s TensorFlow.  NETL is using TensorFlow to shift computational load to advanced accelerator hardware as well as develop ML based algorithms and/or hybrid algorithms that can significantly increase computational speed while maintaining accuracy.  This is bleeding edge </w:t>
      </w:r>
      <w:r w:rsidR="00143113">
        <w:rPr>
          <w:rFonts w:cstheme="minorHAnsi"/>
          <w:sz w:val="24"/>
          <w:szCs w:val="24"/>
        </w:rPr>
        <w:t>research</w:t>
      </w:r>
      <w:r>
        <w:rPr>
          <w:rFonts w:cstheme="minorHAnsi"/>
          <w:sz w:val="24"/>
          <w:szCs w:val="24"/>
        </w:rPr>
        <w:t xml:space="preserve"> that has already proven to dramatically reduce time to solution.  NETL is looking for data scientists, software engineers, computational scientists, and/or applied </w:t>
      </w:r>
      <w:r w:rsidRPr="004637FF">
        <w:rPr>
          <w:rFonts w:cstheme="minorHAnsi"/>
          <w:sz w:val="24"/>
          <w:szCs w:val="24"/>
        </w:rPr>
        <w:t>mathematician</w:t>
      </w:r>
      <w:r>
        <w:rPr>
          <w:rFonts w:cstheme="minorHAnsi"/>
          <w:sz w:val="24"/>
          <w:szCs w:val="24"/>
        </w:rPr>
        <w:t>s</w:t>
      </w:r>
      <w:r w:rsidRPr="004637F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to help develop new machine learning closures, models, and algorithms to continue to reduce computational time to solution.  Experience with high performance computing platforms and </w:t>
      </w:r>
      <w:r w:rsidRPr="00524A35">
        <w:rPr>
          <w:rFonts w:cstheme="minorHAnsi"/>
          <w:sz w:val="24"/>
          <w:szCs w:val="24"/>
        </w:rPr>
        <w:t xml:space="preserve">CFD software packages such as the NETL </w:t>
      </w:r>
      <w:proofErr w:type="spellStart"/>
      <w:r w:rsidRPr="00524A35">
        <w:rPr>
          <w:rFonts w:cstheme="minorHAnsi"/>
          <w:sz w:val="24"/>
          <w:szCs w:val="24"/>
        </w:rPr>
        <w:t>MFiX</w:t>
      </w:r>
      <w:proofErr w:type="spellEnd"/>
      <w:r w:rsidRPr="00524A35">
        <w:rPr>
          <w:rFonts w:cstheme="minorHAnsi"/>
          <w:sz w:val="24"/>
          <w:szCs w:val="24"/>
        </w:rPr>
        <w:t xml:space="preserve"> Suite</w:t>
      </w:r>
      <w:r>
        <w:rPr>
          <w:rFonts w:cstheme="minorHAnsi"/>
          <w:sz w:val="24"/>
          <w:szCs w:val="24"/>
        </w:rPr>
        <w:t xml:space="preserve"> (most preferred)</w:t>
      </w:r>
      <w:r w:rsidRPr="00524A35">
        <w:rPr>
          <w:rFonts w:cstheme="minorHAnsi"/>
          <w:sz w:val="24"/>
          <w:szCs w:val="24"/>
        </w:rPr>
        <w:t xml:space="preserve">, ANSYS FLUENT, CPFD-Barracuda, or </w:t>
      </w:r>
      <w:proofErr w:type="spellStart"/>
      <w:r w:rsidRPr="00524A35">
        <w:rPr>
          <w:rFonts w:cstheme="minorHAnsi"/>
          <w:sz w:val="24"/>
          <w:szCs w:val="24"/>
        </w:rPr>
        <w:t>OpenFOAM</w:t>
      </w:r>
      <w:proofErr w:type="spellEnd"/>
      <w:r w:rsidRPr="00524A35">
        <w:rPr>
          <w:rFonts w:cstheme="minorHAnsi"/>
          <w:sz w:val="24"/>
          <w:szCs w:val="24"/>
        </w:rPr>
        <w:t xml:space="preserve"> is </w:t>
      </w:r>
      <w:r>
        <w:rPr>
          <w:rFonts w:cstheme="minorHAnsi"/>
          <w:sz w:val="24"/>
          <w:szCs w:val="24"/>
        </w:rPr>
        <w:t xml:space="preserve">preferred.  In addition, experience with TensorFlow (most preferred) or another ML software is highly preferred.  </w:t>
      </w:r>
      <w:r w:rsidRPr="00524A35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n M.S./</w:t>
      </w:r>
      <w:r w:rsidRPr="00524A35">
        <w:rPr>
          <w:rFonts w:cstheme="minorHAnsi"/>
          <w:sz w:val="24"/>
          <w:szCs w:val="24"/>
        </w:rPr>
        <w:t>Ph.D. degree in engineering</w:t>
      </w:r>
      <w:r>
        <w:rPr>
          <w:rFonts w:cstheme="minorHAnsi"/>
          <w:sz w:val="24"/>
          <w:szCs w:val="24"/>
        </w:rPr>
        <w:t>, computational science, mathematics</w:t>
      </w:r>
      <w:r w:rsidRPr="00524A35">
        <w:rPr>
          <w:rFonts w:cstheme="minorHAnsi"/>
          <w:sz w:val="24"/>
          <w:szCs w:val="24"/>
        </w:rPr>
        <w:t xml:space="preserve"> or a closely related discipline is required.</w:t>
      </w:r>
      <w:r>
        <w:rPr>
          <w:rFonts w:cstheme="minorHAnsi"/>
          <w:sz w:val="24"/>
          <w:szCs w:val="24"/>
        </w:rPr>
        <w:t xml:space="preserve"> Working knowledge of Fortran and Python is strongly preferred.  </w:t>
      </w:r>
    </w:p>
    <w:p w:rsidR="00DE775D" w:rsidRDefault="00DE775D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5F15" w:rsidRDefault="00995F15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892" w:rsidRPr="00E673C8" w:rsidRDefault="00ED4892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73C8">
        <w:rPr>
          <w:rFonts w:ascii="Times New Roman" w:eastAsia="Times New Roman" w:hAnsi="Times New Roman" w:cs="Times New Roman"/>
          <w:b/>
          <w:bCs/>
          <w:sz w:val="24"/>
          <w:szCs w:val="24"/>
        </w:rPr>
        <w:t>HOW TO APPLY:</w:t>
      </w:r>
    </w:p>
    <w:p w:rsidR="00DE775D" w:rsidRPr="00DE775D" w:rsidRDefault="00DE775D" w:rsidP="00E673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77E37" w:rsidRDefault="00D77E37" w:rsidP="00E67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3C8">
        <w:rPr>
          <w:rFonts w:ascii="Times New Roman" w:eastAsia="Times New Roman" w:hAnsi="Times New Roman" w:cs="Times New Roman"/>
          <w:sz w:val="24"/>
          <w:szCs w:val="24"/>
        </w:rPr>
        <w:t>Applicants should apply through the Oak Ridge Institute for Science and Educati</w:t>
      </w:r>
      <w:r w:rsidR="00E75D95">
        <w:rPr>
          <w:rFonts w:ascii="Times New Roman" w:eastAsia="Times New Roman" w:hAnsi="Times New Roman" w:cs="Times New Roman"/>
          <w:sz w:val="24"/>
          <w:szCs w:val="24"/>
        </w:rPr>
        <w:t>on (ORISE) program.  The ORISE p</w:t>
      </w:r>
      <w:r w:rsidRPr="00E673C8">
        <w:rPr>
          <w:rFonts w:ascii="Times New Roman" w:eastAsia="Times New Roman" w:hAnsi="Times New Roman" w:cs="Times New Roman"/>
          <w:sz w:val="24"/>
          <w:szCs w:val="24"/>
        </w:rPr>
        <w:t>rogram provides opportunities for undergraduate students, recent graduates, graduate students, postdoctoral resear</w:t>
      </w:r>
      <w:r w:rsidR="000422DC">
        <w:rPr>
          <w:rFonts w:ascii="Times New Roman" w:eastAsia="Times New Roman" w:hAnsi="Times New Roman" w:cs="Times New Roman"/>
          <w:sz w:val="24"/>
          <w:szCs w:val="24"/>
        </w:rPr>
        <w:t>chers, and faculty researchers to apply classroom knowledge in a real-world setting to learn about NETL</w:t>
      </w:r>
      <w:r w:rsidR="00121C03">
        <w:rPr>
          <w:rFonts w:ascii="Times New Roman" w:eastAsia="Times New Roman" w:hAnsi="Times New Roman" w:cs="Times New Roman"/>
          <w:sz w:val="24"/>
          <w:szCs w:val="24"/>
        </w:rPr>
        <w:t>’s</w:t>
      </w:r>
      <w:r w:rsidR="000422DC">
        <w:rPr>
          <w:rFonts w:ascii="Times New Roman" w:eastAsia="Times New Roman" w:hAnsi="Times New Roman" w:cs="Times New Roman"/>
          <w:sz w:val="24"/>
          <w:szCs w:val="24"/>
        </w:rPr>
        <w:t xml:space="preserve"> core mission areas.</w:t>
      </w:r>
      <w:r w:rsidR="000422DC" w:rsidRPr="00E673C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67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22DC" w:rsidRPr="00E673C8" w:rsidRDefault="000422DC" w:rsidP="00E67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E37" w:rsidRPr="00E673C8" w:rsidRDefault="00D77E37" w:rsidP="00E673C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73C8">
        <w:rPr>
          <w:rFonts w:ascii="Times New Roman" w:eastAsia="Times New Roman" w:hAnsi="Times New Roman" w:cs="Times New Roman"/>
          <w:sz w:val="24"/>
          <w:szCs w:val="24"/>
        </w:rPr>
        <w:t xml:space="preserve">Interested applicants should complete the online application at </w:t>
      </w:r>
      <w:hyperlink r:id="rId10" w:history="1">
        <w:r w:rsidRPr="00E673C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http://www.orau.gov/netl/</w:t>
        </w:r>
      </w:hyperlink>
      <w:r w:rsidR="00DE775D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</w:rPr>
        <w:t>.</w:t>
      </w:r>
      <w:r w:rsidR="00121C03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</w:rPr>
        <w:t xml:space="preserve"> </w:t>
      </w:r>
      <w:r w:rsidR="00121C03">
        <w:rPr>
          <w:rFonts w:ascii="Times New Roman" w:eastAsia="Times New Roman" w:hAnsi="Times New Roman" w:cs="Times New Roman"/>
          <w:sz w:val="24"/>
          <w:szCs w:val="24"/>
        </w:rPr>
        <w:t xml:space="preserve">For questions or issues, please email both </w:t>
      </w:r>
      <w:hyperlink r:id="rId11" w:history="1">
        <w:r w:rsidR="00121C03" w:rsidRPr="00B53DA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Terry.Howard@orau.org</w:t>
        </w:r>
      </w:hyperlink>
      <w:r w:rsidR="00121C03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hyperlink r:id="rId12" w:history="1">
        <w:r w:rsidR="00121C03" w:rsidRPr="00B53DA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Kerri.Fomby@orau.org</w:t>
        </w:r>
      </w:hyperlink>
      <w:r w:rsidR="00121C03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D77E37" w:rsidRPr="00DE775D" w:rsidRDefault="00D77E37" w:rsidP="00E673C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73C8">
        <w:rPr>
          <w:rFonts w:ascii="Times New Roman" w:eastAsia="Times New Roman" w:hAnsi="Times New Roman" w:cs="Times New Roman"/>
          <w:sz w:val="24"/>
          <w:szCs w:val="24"/>
        </w:rPr>
        <w:t>In the online application</w:t>
      </w:r>
      <w:r w:rsidR="00121C0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67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775D" w:rsidRPr="00DE775D">
        <w:rPr>
          <w:rFonts w:ascii="Times New Roman" w:eastAsia="Times New Roman" w:hAnsi="Times New Roman" w:cs="Times New Roman"/>
          <w:b/>
          <w:sz w:val="24"/>
          <w:szCs w:val="24"/>
        </w:rPr>
        <w:t>list</w:t>
      </w:r>
      <w:r w:rsidR="00DE7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72D8">
        <w:rPr>
          <w:rFonts w:ascii="Times New Roman" w:eastAsia="Times New Roman" w:hAnsi="Times New Roman" w:cs="Times New Roman"/>
          <w:b/>
          <w:sz w:val="24"/>
          <w:szCs w:val="24"/>
        </w:rPr>
        <w:t xml:space="preserve">Dirk Van </w:t>
      </w:r>
      <w:proofErr w:type="spellStart"/>
      <w:r w:rsidR="00BE72D8">
        <w:rPr>
          <w:rFonts w:ascii="Times New Roman" w:eastAsia="Times New Roman" w:hAnsi="Times New Roman" w:cs="Times New Roman"/>
          <w:b/>
          <w:sz w:val="24"/>
          <w:szCs w:val="24"/>
        </w:rPr>
        <w:t>Essendelft</w:t>
      </w:r>
      <w:proofErr w:type="spellEnd"/>
      <w:r w:rsidR="00E673C8" w:rsidRPr="00121C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673C8">
        <w:rPr>
          <w:rFonts w:ascii="Times New Roman" w:eastAsia="Times New Roman" w:hAnsi="Times New Roman" w:cs="Times New Roman"/>
          <w:b/>
          <w:sz w:val="24"/>
          <w:szCs w:val="24"/>
        </w:rPr>
        <w:t>as your requested mentor.</w:t>
      </w:r>
      <w:r w:rsidRPr="00E673C8">
        <w:rPr>
          <w:rFonts w:ascii="Times New Roman" w:eastAsia="Times New Roman" w:hAnsi="Times New Roman" w:cs="Times New Roman"/>
          <w:sz w:val="24"/>
          <w:szCs w:val="24"/>
        </w:rPr>
        <w:t xml:space="preserve">  This will associate your application with this </w:t>
      </w:r>
      <w:r w:rsidR="00F601F1">
        <w:rPr>
          <w:rFonts w:ascii="Times New Roman" w:eastAsia="Times New Roman" w:hAnsi="Times New Roman" w:cs="Times New Roman"/>
          <w:sz w:val="24"/>
          <w:szCs w:val="24"/>
        </w:rPr>
        <w:t>research opportunity</w:t>
      </w:r>
      <w:r w:rsidRPr="00E673C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673C8">
        <w:rPr>
          <w:rFonts w:ascii="Times New Roman" w:eastAsia="Calibri" w:hAnsi="Times New Roman" w:cs="Times New Roman"/>
          <w:sz w:val="24"/>
          <w:szCs w:val="24"/>
        </w:rPr>
        <w:t xml:space="preserve">   Please send a CV to </w:t>
      </w:r>
      <w:hyperlink r:id="rId13" w:history="1">
        <w:r w:rsidR="00BE72D8" w:rsidRPr="00071D94">
          <w:rPr>
            <w:rStyle w:val="Hyperlink"/>
            <w:rFonts w:ascii="Times New Roman" w:eastAsia="Calibri" w:hAnsi="Times New Roman" w:cs="Times New Roman"/>
            <w:sz w:val="24"/>
            <w:szCs w:val="24"/>
            <w:highlight w:val="yellow"/>
          </w:rPr>
          <w:t>dirk.vanessendelft@netl.doe.gov</w:t>
        </w:r>
      </w:hyperlink>
      <w:r w:rsidR="00E673C8" w:rsidRPr="00DE775D">
        <w:rPr>
          <w:rFonts w:ascii="Times New Roman" w:eastAsia="Calibri" w:hAnsi="Times New Roman" w:cs="Times New Roman"/>
          <w:sz w:val="24"/>
          <w:szCs w:val="24"/>
          <w:highlight w:val="yellow"/>
        </w:rPr>
        <w:t>.</w:t>
      </w:r>
      <w:r w:rsidR="00E673C8" w:rsidRPr="00E673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77E37" w:rsidRDefault="00D77E37" w:rsidP="00E673C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73C8">
        <w:rPr>
          <w:rFonts w:ascii="Times New Roman" w:eastAsia="Times New Roman" w:hAnsi="Times New Roman" w:cs="Times New Roman"/>
          <w:sz w:val="24"/>
          <w:szCs w:val="24"/>
        </w:rPr>
        <w:t>I</w:t>
      </w:r>
      <w:r w:rsidR="00121C03">
        <w:rPr>
          <w:rFonts w:ascii="Times New Roman" w:eastAsia="Times New Roman" w:hAnsi="Times New Roman" w:cs="Times New Roman"/>
          <w:sz w:val="24"/>
          <w:szCs w:val="24"/>
        </w:rPr>
        <w:t xml:space="preserve">f you have additional questions, </w:t>
      </w:r>
      <w:r w:rsidRPr="00E673C8">
        <w:rPr>
          <w:rFonts w:ascii="Times New Roman" w:eastAsia="Times New Roman" w:hAnsi="Times New Roman" w:cs="Times New Roman"/>
          <w:sz w:val="24"/>
          <w:szCs w:val="24"/>
        </w:rPr>
        <w:t xml:space="preserve">please contact </w:t>
      </w:r>
      <w:r w:rsidR="00DE775D">
        <w:rPr>
          <w:rFonts w:ascii="Times New Roman" w:eastAsia="Times New Roman" w:hAnsi="Times New Roman" w:cs="Times New Roman"/>
          <w:sz w:val="24"/>
          <w:szCs w:val="24"/>
        </w:rPr>
        <w:t>Patricia</w:t>
      </w:r>
      <w:r w:rsidR="00554C84">
        <w:rPr>
          <w:rFonts w:ascii="Times New Roman" w:eastAsia="Times New Roman" w:hAnsi="Times New Roman" w:cs="Times New Roman"/>
          <w:sz w:val="24"/>
          <w:szCs w:val="24"/>
        </w:rPr>
        <w:t xml:space="preserve"> Adkins-Coliane, </w:t>
      </w:r>
      <w:hyperlink r:id="rId14" w:history="1">
        <w:r w:rsidR="00554C84" w:rsidRPr="00A500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Patricia.adkins-coliane@netl.doe.gov</w:t>
        </w:r>
      </w:hyperlink>
      <w:r w:rsidR="00554C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673C8">
        <w:rPr>
          <w:rFonts w:ascii="Times New Roman" w:eastAsia="Times New Roman" w:hAnsi="Times New Roman" w:cs="Times New Roman"/>
          <w:sz w:val="24"/>
          <w:szCs w:val="24"/>
        </w:rPr>
        <w:t xml:space="preserve">who is the NETL </w:t>
      </w:r>
      <w:r w:rsidR="00DE775D">
        <w:rPr>
          <w:rFonts w:ascii="Times New Roman" w:eastAsia="Times New Roman" w:hAnsi="Times New Roman" w:cs="Times New Roman"/>
          <w:sz w:val="24"/>
          <w:szCs w:val="24"/>
        </w:rPr>
        <w:t>Graduate Education Program Manager</w:t>
      </w:r>
      <w:r w:rsidRPr="00E673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88E" w:rsidRDefault="003C588E" w:rsidP="003C588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C588E" w:rsidRPr="003C588E" w:rsidRDefault="003C588E" w:rsidP="003C588E">
      <w:pPr>
        <w:tabs>
          <w:tab w:val="left" w:pos="288"/>
          <w:tab w:val="left" w:pos="816"/>
          <w:tab w:val="left" w:pos="1296"/>
          <w:tab w:val="left" w:pos="17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participant(s)</w:t>
      </w:r>
      <w:r w:rsidRPr="003C5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be </w:t>
      </w:r>
      <w:r w:rsidRPr="003C588E">
        <w:rPr>
          <w:rFonts w:ascii="Times New Roman" w:hAnsi="Times New Roman" w:cs="Times New Roman"/>
          <w:sz w:val="24"/>
          <w:szCs w:val="24"/>
        </w:rPr>
        <w:t xml:space="preserve">assigned </w:t>
      </w:r>
      <w:r>
        <w:rPr>
          <w:rFonts w:ascii="Times New Roman" w:hAnsi="Times New Roman" w:cs="Times New Roman"/>
          <w:sz w:val="24"/>
          <w:szCs w:val="24"/>
        </w:rPr>
        <w:t xml:space="preserve">to the </w:t>
      </w:r>
      <w:r w:rsidRPr="003C588E">
        <w:rPr>
          <w:rFonts w:ascii="Times New Roman" w:hAnsi="Times New Roman" w:cs="Times New Roman"/>
          <w:sz w:val="24"/>
          <w:szCs w:val="24"/>
        </w:rPr>
        <w:t xml:space="preserve">program solely for the educational benefit it provides. 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3C588E">
        <w:rPr>
          <w:rFonts w:ascii="Times New Roman" w:hAnsi="Times New Roman" w:cs="Times New Roman"/>
          <w:sz w:val="24"/>
          <w:szCs w:val="24"/>
        </w:rPr>
        <w:t xml:space="preserve">assigned project should not include activities that are reserved for federal employees nor should it require </w:t>
      </w:r>
      <w:r>
        <w:rPr>
          <w:rFonts w:ascii="Times New Roman" w:hAnsi="Times New Roman" w:cs="Times New Roman"/>
          <w:sz w:val="24"/>
          <w:szCs w:val="24"/>
        </w:rPr>
        <w:t>a participant</w:t>
      </w:r>
      <w:r w:rsidRPr="003C588E">
        <w:rPr>
          <w:rFonts w:ascii="Times New Roman" w:hAnsi="Times New Roman" w:cs="Times New Roman"/>
          <w:sz w:val="24"/>
          <w:szCs w:val="24"/>
        </w:rPr>
        <w:t xml:space="preserve"> to perform inherently governmental functions such as:  supervise or mentor federal employees or federal contractor staff, hire or fire anyone; have budget, program management, or signature authority; carry an official job title; or function in any way as a representative of the federal government.  </w:t>
      </w:r>
    </w:p>
    <w:p w:rsidR="003C588E" w:rsidRPr="00E673C8" w:rsidRDefault="003C588E" w:rsidP="003C588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3C588E" w:rsidRPr="00E673C8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6A3" w:rsidRDefault="008776A3" w:rsidP="00995F15">
      <w:pPr>
        <w:spacing w:after="0" w:line="240" w:lineRule="auto"/>
      </w:pPr>
      <w:r>
        <w:separator/>
      </w:r>
    </w:p>
  </w:endnote>
  <w:endnote w:type="continuationSeparator" w:id="0">
    <w:p w:rsidR="008776A3" w:rsidRDefault="008776A3" w:rsidP="0099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6A3" w:rsidRDefault="008776A3" w:rsidP="00995F15">
      <w:pPr>
        <w:spacing w:after="0" w:line="240" w:lineRule="auto"/>
      </w:pPr>
      <w:r>
        <w:separator/>
      </w:r>
    </w:p>
  </w:footnote>
  <w:footnote w:type="continuationSeparator" w:id="0">
    <w:p w:rsidR="008776A3" w:rsidRDefault="008776A3" w:rsidP="00995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15" w:rsidRPr="00D31858" w:rsidRDefault="00995F15" w:rsidP="00995F15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kern w:val="36"/>
        <w:sz w:val="32"/>
        <w:szCs w:val="32"/>
      </w:rPr>
    </w:pPr>
    <w:r w:rsidRPr="00D31858">
      <w:rPr>
        <w:rFonts w:ascii="Times New Roman" w:eastAsia="Times New Roman" w:hAnsi="Times New Roman" w:cs="Times New Roman"/>
        <w:b/>
        <w:bCs/>
        <w:kern w:val="36"/>
        <w:sz w:val="32"/>
        <w:szCs w:val="32"/>
      </w:rPr>
      <w:t xml:space="preserve">NETL/ORISE </w:t>
    </w:r>
    <w:r w:rsidR="00AC292C">
      <w:rPr>
        <w:rFonts w:ascii="Times New Roman" w:eastAsia="Times New Roman" w:hAnsi="Times New Roman" w:cs="Times New Roman"/>
        <w:b/>
        <w:bCs/>
        <w:kern w:val="36"/>
        <w:sz w:val="32"/>
        <w:szCs w:val="32"/>
      </w:rPr>
      <w:t xml:space="preserve">RESEARCH </w:t>
    </w:r>
    <w:r w:rsidRPr="00D31858">
      <w:rPr>
        <w:rFonts w:ascii="Times New Roman" w:eastAsia="Times New Roman" w:hAnsi="Times New Roman" w:cs="Times New Roman"/>
        <w:b/>
        <w:bCs/>
        <w:kern w:val="36"/>
        <w:sz w:val="32"/>
        <w:szCs w:val="32"/>
      </w:rPr>
      <w:t>OPPORTUNITY ANNOUNCEMENT</w:t>
    </w:r>
  </w:p>
  <w:p w:rsidR="00995F15" w:rsidRPr="00D31858" w:rsidRDefault="00995F15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4746"/>
    <w:multiLevelType w:val="hybridMultilevel"/>
    <w:tmpl w:val="2DC6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3322E"/>
    <w:multiLevelType w:val="multilevel"/>
    <w:tmpl w:val="A1A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7E1088"/>
    <w:multiLevelType w:val="multilevel"/>
    <w:tmpl w:val="BE36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7F6795"/>
    <w:multiLevelType w:val="hybridMultilevel"/>
    <w:tmpl w:val="FC2E0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C5477"/>
    <w:multiLevelType w:val="hybridMultilevel"/>
    <w:tmpl w:val="26B8C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24A29"/>
    <w:multiLevelType w:val="hybridMultilevel"/>
    <w:tmpl w:val="817258B4"/>
    <w:lvl w:ilvl="0" w:tplc="754A3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F1CE9"/>
    <w:multiLevelType w:val="hybridMultilevel"/>
    <w:tmpl w:val="8FBCC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cwMTcwNTewNDIzNzJX0lEKTi0uzszPAykwrAUAJjIqJSwAAAA="/>
  </w:docVars>
  <w:rsids>
    <w:rsidRoot w:val="00ED4892"/>
    <w:rsid w:val="00021EF1"/>
    <w:rsid w:val="000229C1"/>
    <w:rsid w:val="000422DC"/>
    <w:rsid w:val="00111D43"/>
    <w:rsid w:val="00120D0A"/>
    <w:rsid w:val="00121C03"/>
    <w:rsid w:val="00143113"/>
    <w:rsid w:val="001B7BBE"/>
    <w:rsid w:val="00270A51"/>
    <w:rsid w:val="00277E13"/>
    <w:rsid w:val="002F59B4"/>
    <w:rsid w:val="00337282"/>
    <w:rsid w:val="00372133"/>
    <w:rsid w:val="003C588E"/>
    <w:rsid w:val="003D6C20"/>
    <w:rsid w:val="003E019C"/>
    <w:rsid w:val="003E246F"/>
    <w:rsid w:val="00430032"/>
    <w:rsid w:val="0043587F"/>
    <w:rsid w:val="0043638B"/>
    <w:rsid w:val="00483445"/>
    <w:rsid w:val="005069E1"/>
    <w:rsid w:val="0053653C"/>
    <w:rsid w:val="00554C84"/>
    <w:rsid w:val="005A18E9"/>
    <w:rsid w:val="005B39F1"/>
    <w:rsid w:val="005F2970"/>
    <w:rsid w:val="007173E4"/>
    <w:rsid w:val="00732A4B"/>
    <w:rsid w:val="0075681E"/>
    <w:rsid w:val="007C4998"/>
    <w:rsid w:val="007D08EA"/>
    <w:rsid w:val="007E43CB"/>
    <w:rsid w:val="008776A3"/>
    <w:rsid w:val="008E0B3F"/>
    <w:rsid w:val="00962138"/>
    <w:rsid w:val="009677EF"/>
    <w:rsid w:val="00995F15"/>
    <w:rsid w:val="009C1221"/>
    <w:rsid w:val="00A13878"/>
    <w:rsid w:val="00A66895"/>
    <w:rsid w:val="00AC292C"/>
    <w:rsid w:val="00AE4FD3"/>
    <w:rsid w:val="00BE72D8"/>
    <w:rsid w:val="00C127B0"/>
    <w:rsid w:val="00C8137B"/>
    <w:rsid w:val="00CC61FB"/>
    <w:rsid w:val="00CD5C10"/>
    <w:rsid w:val="00CE7638"/>
    <w:rsid w:val="00D31858"/>
    <w:rsid w:val="00D77E37"/>
    <w:rsid w:val="00D83D8E"/>
    <w:rsid w:val="00DE775D"/>
    <w:rsid w:val="00E230DF"/>
    <w:rsid w:val="00E673C8"/>
    <w:rsid w:val="00E75D95"/>
    <w:rsid w:val="00ED4892"/>
    <w:rsid w:val="00ED7B8C"/>
    <w:rsid w:val="00F115E8"/>
    <w:rsid w:val="00F378CD"/>
    <w:rsid w:val="00F601F1"/>
    <w:rsid w:val="00FE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0282A"/>
  <w15:docId w15:val="{32F6BF9D-21B1-4572-A60B-523F089D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89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73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8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8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489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73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95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F15"/>
  </w:style>
  <w:style w:type="paragraph" w:styleId="Footer">
    <w:name w:val="footer"/>
    <w:basedOn w:val="Normal"/>
    <w:link w:val="FooterChar"/>
    <w:uiPriority w:val="99"/>
    <w:unhideWhenUsed/>
    <w:rsid w:val="00995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F15"/>
  </w:style>
  <w:style w:type="table" w:styleId="TableGrid">
    <w:name w:val="Table Grid"/>
    <w:basedOn w:val="TableNormal"/>
    <w:uiPriority w:val="59"/>
    <w:rsid w:val="00995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D31858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1C0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E72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5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irk.vanessendelft@netl.doe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erri.Fomby@orau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erry.Howard@orau.org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orau.gov/net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atricia.adkins-coliane@netl.do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1E113979083498B971A53377806BE" ma:contentTypeVersion="0" ma:contentTypeDescription="Create a new document." ma:contentTypeScope="" ma:versionID="adc0f7ebd8318fd720272a6a36ac11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6ABD25-0C81-4040-8535-D32B040B65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E2C083-5202-46D6-92C9-B1A3AF7CF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C87FC7-80D5-4A16-9E6D-8A214A44EF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NETL DoE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J. Andres</dc:creator>
  <cp:lastModifiedBy>Kirby, Nicole (CONTR)</cp:lastModifiedBy>
  <cp:revision>2</cp:revision>
  <dcterms:created xsi:type="dcterms:W3CDTF">2018-12-12T12:04:00Z</dcterms:created>
  <dcterms:modified xsi:type="dcterms:W3CDTF">2018-12-12T12:04:00Z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0x010100EFE1E113979083498B971A53377806BE</vt:lpwstr>
  </property>
</Properties>
</file>