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995F15" w14:paraId="13DEFC19" w14:textId="77777777" w:rsidTr="005B39F1">
        <w:tc>
          <w:tcPr>
            <w:tcW w:w="2605" w:type="dxa"/>
          </w:tcPr>
          <w:p w14:paraId="22A56B04" w14:textId="77777777" w:rsidR="00995F15" w:rsidRDefault="00995F15" w:rsidP="00E673C8">
            <w:pPr>
              <w:outlineLvl w:val="0"/>
              <w:rPr>
                <w:rFonts w:ascii="Times New Roman" w:eastAsia="Times New Roman" w:hAnsi="Times New Roman" w:cs="Times New Roman"/>
                <w:b/>
                <w:bCs/>
                <w:kern w:val="36"/>
                <w:sz w:val="24"/>
                <w:szCs w:val="24"/>
              </w:rPr>
            </w:pPr>
            <w:bookmarkStart w:id="0" w:name="_GoBack"/>
            <w:bookmarkEnd w:id="0"/>
            <w:r>
              <w:rPr>
                <w:rFonts w:ascii="Times New Roman" w:eastAsia="Times New Roman" w:hAnsi="Times New Roman" w:cs="Times New Roman"/>
                <w:b/>
                <w:bCs/>
                <w:kern w:val="36"/>
                <w:sz w:val="24"/>
                <w:szCs w:val="24"/>
              </w:rPr>
              <w:t>TITLE:</w:t>
            </w:r>
          </w:p>
        </w:tc>
        <w:tc>
          <w:tcPr>
            <w:tcW w:w="6745" w:type="dxa"/>
            <w:shd w:val="clear" w:color="auto" w:fill="FFFFCC"/>
          </w:tcPr>
          <w:p w14:paraId="3F073DE9" w14:textId="00F031F9" w:rsidR="00995F15" w:rsidRPr="00995F15" w:rsidRDefault="005E6E06"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Natural Gas Infrastructure Resistant Materials to Hydrogen Embrittlement</w:t>
            </w:r>
          </w:p>
        </w:tc>
      </w:tr>
      <w:tr w:rsidR="00995F15" w:rsidRPr="007E43CB" w14:paraId="7365D68F" w14:textId="77777777" w:rsidTr="005B39F1">
        <w:tc>
          <w:tcPr>
            <w:tcW w:w="2605" w:type="dxa"/>
          </w:tcPr>
          <w:p w14:paraId="6C7A067F" w14:textId="77777777"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14:paraId="205837EA" w14:textId="77777777" w:rsidR="00995F15" w:rsidRPr="007E43CB" w:rsidRDefault="00995F15" w:rsidP="00E673C8">
            <w:pPr>
              <w:outlineLvl w:val="0"/>
              <w:rPr>
                <w:rFonts w:ascii="Times New Roman" w:eastAsia="Times New Roman" w:hAnsi="Times New Roman" w:cs="Times New Roman"/>
                <w:bCs/>
                <w:kern w:val="36"/>
                <w:sz w:val="16"/>
                <w:szCs w:val="16"/>
              </w:rPr>
            </w:pPr>
          </w:p>
        </w:tc>
      </w:tr>
      <w:tr w:rsidR="00995F15" w14:paraId="2FCD1737" w14:textId="77777777" w:rsidTr="005B39F1">
        <w:tc>
          <w:tcPr>
            <w:tcW w:w="2605" w:type="dxa"/>
          </w:tcPr>
          <w:p w14:paraId="24E521E3"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DEPARTMENT:</w:t>
            </w:r>
          </w:p>
        </w:tc>
        <w:tc>
          <w:tcPr>
            <w:tcW w:w="6745" w:type="dxa"/>
          </w:tcPr>
          <w:p w14:paraId="0551D7B6" w14:textId="77777777" w:rsidR="00995F15" w:rsidRPr="00995F15" w:rsidRDefault="00995F15" w:rsidP="00E673C8">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U.S. Department of Energy/National Energy Technology Laboratory (NETL)</w:t>
            </w:r>
          </w:p>
        </w:tc>
      </w:tr>
      <w:tr w:rsidR="00995F15" w:rsidRPr="007E43CB" w14:paraId="09FC59AB" w14:textId="77777777" w:rsidTr="005B39F1">
        <w:tc>
          <w:tcPr>
            <w:tcW w:w="2605" w:type="dxa"/>
          </w:tcPr>
          <w:p w14:paraId="6A00785D" w14:textId="77777777"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14:paraId="2F166A64" w14:textId="77777777" w:rsidR="00995F15" w:rsidRPr="007E43CB" w:rsidRDefault="00995F15" w:rsidP="00E673C8">
            <w:pPr>
              <w:outlineLvl w:val="0"/>
              <w:rPr>
                <w:rFonts w:ascii="Times New Roman" w:eastAsia="Times New Roman" w:hAnsi="Times New Roman" w:cs="Times New Roman"/>
                <w:bCs/>
                <w:kern w:val="36"/>
                <w:sz w:val="16"/>
                <w:szCs w:val="16"/>
              </w:rPr>
            </w:pPr>
          </w:p>
        </w:tc>
      </w:tr>
      <w:tr w:rsidR="00995F15" w14:paraId="1E63D07F" w14:textId="77777777" w:rsidTr="005B39F1">
        <w:tc>
          <w:tcPr>
            <w:tcW w:w="2605" w:type="dxa"/>
          </w:tcPr>
          <w:p w14:paraId="3108B8B5"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NETL CONTACT:</w:t>
            </w:r>
          </w:p>
        </w:tc>
        <w:tc>
          <w:tcPr>
            <w:tcW w:w="6745" w:type="dxa"/>
            <w:shd w:val="clear" w:color="auto" w:fill="FFFFCC"/>
          </w:tcPr>
          <w:p w14:paraId="36A2CB73" w14:textId="368E6017" w:rsidR="00995F15" w:rsidRPr="00995F15" w:rsidRDefault="002B1BF2"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Joseph </w:t>
            </w:r>
            <w:proofErr w:type="spellStart"/>
            <w:r>
              <w:rPr>
                <w:rFonts w:ascii="Times New Roman" w:eastAsia="Times New Roman" w:hAnsi="Times New Roman" w:cs="Times New Roman"/>
                <w:bCs/>
                <w:kern w:val="36"/>
                <w:sz w:val="24"/>
                <w:szCs w:val="24"/>
              </w:rPr>
              <w:t>Tylczak</w:t>
            </w:r>
            <w:proofErr w:type="spellEnd"/>
            <w:r>
              <w:rPr>
                <w:rFonts w:ascii="Times New Roman" w:eastAsia="Times New Roman" w:hAnsi="Times New Roman" w:cs="Times New Roman"/>
                <w:bCs/>
                <w:kern w:val="36"/>
                <w:sz w:val="24"/>
                <w:szCs w:val="24"/>
              </w:rPr>
              <w:t xml:space="preserve">; </w:t>
            </w:r>
            <w:hyperlink r:id="rId10" w:history="1">
              <w:r w:rsidR="007F1E26" w:rsidRPr="006B5B43">
                <w:rPr>
                  <w:rStyle w:val="Hyperlink"/>
                  <w:rFonts w:ascii="Times New Roman" w:eastAsia="Times New Roman" w:hAnsi="Times New Roman" w:cs="Times New Roman"/>
                  <w:bCs/>
                  <w:kern w:val="36"/>
                  <w:sz w:val="24"/>
                  <w:szCs w:val="24"/>
                </w:rPr>
                <w:t>Jospeh.Tylczak@netl.doe</w:t>
              </w:r>
            </w:hyperlink>
            <w:r w:rsidR="008C158A">
              <w:rPr>
                <w:rFonts w:ascii="Times New Roman" w:eastAsia="Times New Roman" w:hAnsi="Times New Roman" w:cs="Times New Roman"/>
                <w:bCs/>
                <w:kern w:val="36"/>
                <w:sz w:val="24"/>
                <w:szCs w:val="24"/>
              </w:rPr>
              <w:t>.gov</w:t>
            </w:r>
            <w:r>
              <w:rPr>
                <w:rFonts w:ascii="Times New Roman" w:eastAsia="Times New Roman" w:hAnsi="Times New Roman" w:cs="Times New Roman"/>
                <w:bCs/>
                <w:kern w:val="36"/>
                <w:sz w:val="24"/>
                <w:szCs w:val="24"/>
              </w:rPr>
              <w:t xml:space="preserve"> </w:t>
            </w:r>
          </w:p>
        </w:tc>
      </w:tr>
      <w:tr w:rsidR="00995F15" w:rsidRPr="007E43CB" w14:paraId="5D1097AF" w14:textId="77777777" w:rsidTr="005B39F1">
        <w:tc>
          <w:tcPr>
            <w:tcW w:w="2605" w:type="dxa"/>
          </w:tcPr>
          <w:p w14:paraId="76426A2E" w14:textId="77777777" w:rsidR="00995F15" w:rsidRPr="00C97F13" w:rsidRDefault="00995F15" w:rsidP="00E673C8">
            <w:pPr>
              <w:outlineLvl w:val="0"/>
              <w:rPr>
                <w:rFonts w:ascii="Times New Roman" w:eastAsia="Times New Roman" w:hAnsi="Times New Roman" w:cs="Times New Roman"/>
                <w:b/>
                <w:bCs/>
                <w:kern w:val="36"/>
                <w:sz w:val="16"/>
                <w:szCs w:val="16"/>
              </w:rPr>
            </w:pPr>
          </w:p>
        </w:tc>
        <w:tc>
          <w:tcPr>
            <w:tcW w:w="6745" w:type="dxa"/>
          </w:tcPr>
          <w:p w14:paraId="6CF062F1" w14:textId="77777777" w:rsidR="00995F15" w:rsidRPr="00C97F13" w:rsidRDefault="00995F15" w:rsidP="00E673C8">
            <w:pPr>
              <w:outlineLvl w:val="0"/>
              <w:rPr>
                <w:rFonts w:ascii="Times New Roman" w:eastAsia="Times New Roman" w:hAnsi="Times New Roman" w:cs="Times New Roman"/>
                <w:bCs/>
                <w:kern w:val="36"/>
                <w:sz w:val="16"/>
                <w:szCs w:val="16"/>
              </w:rPr>
            </w:pPr>
          </w:p>
        </w:tc>
      </w:tr>
      <w:tr w:rsidR="00995F15" w14:paraId="21D2ED7A" w14:textId="77777777" w:rsidTr="005B39F1">
        <w:tc>
          <w:tcPr>
            <w:tcW w:w="2605" w:type="dxa"/>
          </w:tcPr>
          <w:p w14:paraId="6097F036" w14:textId="77777777" w:rsidR="00995F15" w:rsidRPr="00C97F13" w:rsidRDefault="00995F15" w:rsidP="00E673C8">
            <w:pPr>
              <w:outlineLvl w:val="0"/>
              <w:rPr>
                <w:rFonts w:ascii="Times New Roman" w:eastAsia="Times New Roman" w:hAnsi="Times New Roman" w:cs="Times New Roman"/>
                <w:b/>
                <w:bCs/>
                <w:kern w:val="36"/>
                <w:sz w:val="24"/>
                <w:szCs w:val="24"/>
              </w:rPr>
            </w:pPr>
            <w:r w:rsidRPr="00C97F13">
              <w:rPr>
                <w:rFonts w:ascii="Times New Roman" w:eastAsia="Times New Roman" w:hAnsi="Times New Roman" w:cs="Times New Roman"/>
                <w:b/>
                <w:bCs/>
                <w:kern w:val="36"/>
                <w:sz w:val="24"/>
                <w:szCs w:val="24"/>
              </w:rPr>
              <w:t>DUTY LOCATION:</w:t>
            </w:r>
          </w:p>
        </w:tc>
        <w:tc>
          <w:tcPr>
            <w:tcW w:w="6745" w:type="dxa"/>
            <w:shd w:val="clear" w:color="auto" w:fill="FFFFCC"/>
          </w:tcPr>
          <w:p w14:paraId="3FE72713" w14:textId="0F0911C0" w:rsidR="00995F15" w:rsidRPr="00C97F13" w:rsidRDefault="00995F15" w:rsidP="00E673C8">
            <w:pPr>
              <w:outlineLvl w:val="0"/>
              <w:rPr>
                <w:rFonts w:ascii="Times New Roman" w:eastAsia="Times New Roman" w:hAnsi="Times New Roman" w:cs="Times New Roman"/>
                <w:bCs/>
                <w:kern w:val="36"/>
                <w:sz w:val="24"/>
                <w:szCs w:val="24"/>
              </w:rPr>
            </w:pPr>
            <w:r w:rsidRPr="00C97F13">
              <w:rPr>
                <w:rFonts w:ascii="Times New Roman" w:eastAsia="Times New Roman" w:hAnsi="Times New Roman" w:cs="Times New Roman"/>
                <w:bCs/>
                <w:kern w:val="36"/>
                <w:sz w:val="24"/>
                <w:szCs w:val="24"/>
              </w:rPr>
              <w:t>Albany, OR</w:t>
            </w:r>
          </w:p>
        </w:tc>
      </w:tr>
    </w:tbl>
    <w:p w14:paraId="33ED388A" w14:textId="77777777" w:rsidR="00995F15" w:rsidRPr="003E246F" w:rsidRDefault="00995F15"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9"/>
        <w:gridCol w:w="361"/>
        <w:gridCol w:w="852"/>
        <w:gridCol w:w="355"/>
        <w:gridCol w:w="800"/>
        <w:gridCol w:w="355"/>
        <w:gridCol w:w="712"/>
        <w:gridCol w:w="355"/>
        <w:gridCol w:w="1515"/>
        <w:gridCol w:w="355"/>
        <w:gridCol w:w="986"/>
      </w:tblGrid>
      <w:tr w:rsidR="002F59B4" w14:paraId="0BBFC6BE" w14:textId="77777777" w:rsidTr="002F59B4">
        <w:tc>
          <w:tcPr>
            <w:tcW w:w="2756" w:type="dxa"/>
            <w:tcBorders>
              <w:right w:val="single" w:sz="4" w:space="0" w:color="auto"/>
            </w:tcBorders>
          </w:tcPr>
          <w:p w14:paraId="2E9ECA18" w14:textId="77777777" w:rsidR="005B39F1" w:rsidRDefault="005B39F1"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ACADEMIC LEVEL:</w:t>
            </w:r>
          </w:p>
        </w:tc>
        <w:tc>
          <w:tcPr>
            <w:tcW w:w="250" w:type="dxa"/>
            <w:tcBorders>
              <w:top w:val="single" w:sz="4" w:space="0" w:color="auto"/>
              <w:left w:val="single" w:sz="4" w:space="0" w:color="auto"/>
              <w:bottom w:val="single" w:sz="4" w:space="0" w:color="auto"/>
              <w:right w:val="single" w:sz="4" w:space="0" w:color="auto"/>
            </w:tcBorders>
            <w:shd w:val="clear" w:color="auto" w:fill="FFFFCC"/>
          </w:tcPr>
          <w:p w14:paraId="1CBBCAE5" w14:textId="19B9C3C0" w:rsidR="005B39F1" w:rsidRPr="005B39F1" w:rsidRDefault="005E6E06" w:rsidP="00544062">
            <w:pPr>
              <w:outlineLvl w:val="0"/>
              <w:rPr>
                <w:rFonts w:ascii="Times New Roman" w:eastAsia="Times New Roman" w:hAnsi="Times New Roman" w:cs="Times New Roman"/>
                <w:b/>
                <w:bCs/>
                <w:caps/>
                <w:kern w:val="36"/>
                <w:sz w:val="20"/>
                <w:szCs w:val="20"/>
              </w:rPr>
            </w:pPr>
            <w:r>
              <w:rPr>
                <w:rFonts w:ascii="Times New Roman" w:eastAsia="Times New Roman" w:hAnsi="Times New Roman" w:cs="Times New Roman"/>
                <w:b/>
                <w:bCs/>
                <w:caps/>
                <w:kern w:val="36"/>
                <w:sz w:val="20"/>
                <w:szCs w:val="20"/>
              </w:rPr>
              <w:t>X</w:t>
            </w:r>
          </w:p>
        </w:tc>
        <w:tc>
          <w:tcPr>
            <w:tcW w:w="861" w:type="dxa"/>
            <w:tcBorders>
              <w:left w:val="single" w:sz="4" w:space="0" w:color="auto"/>
              <w:right w:val="single" w:sz="4" w:space="0" w:color="auto"/>
            </w:tcBorders>
            <w:shd w:val="clear" w:color="auto" w:fill="auto"/>
          </w:tcPr>
          <w:p w14:paraId="6B63744D"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PhD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6171A841" w14:textId="77777777" w:rsidR="005B39F1" w:rsidRPr="005B39F1" w:rsidRDefault="005B39F1" w:rsidP="00544062">
            <w:pPr>
              <w:outlineLvl w:val="0"/>
              <w:rPr>
                <w:rFonts w:ascii="Times New Roman" w:eastAsia="Times New Roman" w:hAnsi="Times New Roman" w:cs="Times New Roman"/>
                <w:b/>
                <w:bCs/>
                <w:caps/>
                <w:kern w:val="36"/>
                <w:sz w:val="20"/>
                <w:szCs w:val="20"/>
              </w:rPr>
            </w:pPr>
          </w:p>
        </w:tc>
        <w:tc>
          <w:tcPr>
            <w:tcW w:w="810" w:type="dxa"/>
            <w:tcBorders>
              <w:left w:val="single" w:sz="4" w:space="0" w:color="auto"/>
              <w:right w:val="single" w:sz="4" w:space="0" w:color="auto"/>
            </w:tcBorders>
            <w:shd w:val="clear" w:color="auto" w:fill="auto"/>
          </w:tcPr>
          <w:p w14:paraId="6050B03C"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MS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1285D9D9" w14:textId="77777777" w:rsidR="005B39F1" w:rsidRPr="005B39F1" w:rsidRDefault="005B39F1" w:rsidP="00544062">
            <w:pPr>
              <w:outlineLvl w:val="0"/>
              <w:rPr>
                <w:rFonts w:ascii="Times New Roman" w:eastAsia="Times New Roman" w:hAnsi="Times New Roman" w:cs="Times New Roman"/>
                <w:b/>
                <w:bCs/>
                <w:caps/>
                <w:kern w:val="36"/>
                <w:sz w:val="20"/>
                <w:szCs w:val="20"/>
              </w:rPr>
            </w:pPr>
          </w:p>
        </w:tc>
        <w:tc>
          <w:tcPr>
            <w:tcW w:w="720" w:type="dxa"/>
            <w:tcBorders>
              <w:left w:val="single" w:sz="4" w:space="0" w:color="auto"/>
              <w:right w:val="single" w:sz="4" w:space="0" w:color="auto"/>
            </w:tcBorders>
            <w:shd w:val="clear" w:color="auto" w:fill="auto"/>
          </w:tcPr>
          <w:p w14:paraId="34030A76"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BS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73B52648" w14:textId="77777777" w:rsidR="005B39F1" w:rsidRPr="005B39F1" w:rsidRDefault="005B39F1" w:rsidP="00544062">
            <w:pPr>
              <w:outlineLvl w:val="0"/>
              <w:rPr>
                <w:rFonts w:ascii="Times New Roman" w:eastAsia="Times New Roman" w:hAnsi="Times New Roman" w:cs="Times New Roman"/>
                <w:b/>
                <w:bCs/>
                <w:caps/>
                <w:kern w:val="36"/>
                <w:sz w:val="20"/>
                <w:szCs w:val="20"/>
              </w:rPr>
            </w:pPr>
          </w:p>
        </w:tc>
        <w:tc>
          <w:tcPr>
            <w:tcW w:w="1526" w:type="dxa"/>
            <w:tcBorders>
              <w:left w:val="single" w:sz="4" w:space="0" w:color="auto"/>
              <w:right w:val="single" w:sz="4" w:space="0" w:color="auto"/>
            </w:tcBorders>
            <w:shd w:val="clear" w:color="auto" w:fill="auto"/>
          </w:tcPr>
          <w:p w14:paraId="078A9B0F"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Undergrad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6B6B4E83" w14:textId="77777777" w:rsidR="005B39F1" w:rsidRPr="005B39F1" w:rsidRDefault="005B39F1" w:rsidP="00544062">
            <w:pPr>
              <w:outlineLvl w:val="0"/>
              <w:rPr>
                <w:rFonts w:ascii="Times New Roman" w:eastAsia="Times New Roman" w:hAnsi="Times New Roman" w:cs="Times New Roman"/>
                <w:b/>
                <w:bCs/>
                <w:caps/>
                <w:kern w:val="36"/>
                <w:sz w:val="20"/>
                <w:szCs w:val="20"/>
              </w:rPr>
            </w:pPr>
          </w:p>
        </w:tc>
        <w:tc>
          <w:tcPr>
            <w:tcW w:w="988" w:type="dxa"/>
            <w:tcBorders>
              <w:left w:val="single" w:sz="4" w:space="0" w:color="auto"/>
            </w:tcBorders>
            <w:shd w:val="clear" w:color="auto" w:fill="auto"/>
          </w:tcPr>
          <w:p w14:paraId="0EAFDD0C"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Faculty</w:t>
            </w:r>
          </w:p>
        </w:tc>
      </w:tr>
    </w:tbl>
    <w:p w14:paraId="57380F09" w14:textId="77777777" w:rsidR="003E246F" w:rsidRPr="005B39F1" w:rsidRDefault="003E246F"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3E246F" w14:paraId="01AAB9BF" w14:textId="77777777" w:rsidTr="005B39F1">
        <w:tc>
          <w:tcPr>
            <w:tcW w:w="2605" w:type="dxa"/>
          </w:tcPr>
          <w:p w14:paraId="1CA5A5F6"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POSITION </w:t>
            </w:r>
          </w:p>
          <w:p w14:paraId="19DC921B"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INFORMATION:</w:t>
            </w:r>
          </w:p>
        </w:tc>
        <w:tc>
          <w:tcPr>
            <w:tcW w:w="6745" w:type="dxa"/>
            <w:shd w:val="clear" w:color="auto" w:fill="FFFFCC"/>
          </w:tcPr>
          <w:p w14:paraId="3DDDD114" w14:textId="77777777" w:rsidR="003E246F" w:rsidRPr="00995F15" w:rsidRDefault="003E246F" w:rsidP="00544062">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1-year appointment; full time (40 hours per week) with the possibility of extension</w:t>
            </w:r>
          </w:p>
        </w:tc>
      </w:tr>
      <w:tr w:rsidR="003E246F" w:rsidRPr="007E43CB" w14:paraId="355997AD" w14:textId="77777777" w:rsidTr="005B39F1">
        <w:tc>
          <w:tcPr>
            <w:tcW w:w="2605" w:type="dxa"/>
          </w:tcPr>
          <w:p w14:paraId="0DA480D3" w14:textId="77777777" w:rsidR="003E246F" w:rsidRPr="00C97F13" w:rsidRDefault="003E246F" w:rsidP="00544062">
            <w:pPr>
              <w:outlineLvl w:val="0"/>
              <w:rPr>
                <w:rFonts w:ascii="Times New Roman" w:eastAsia="Times New Roman" w:hAnsi="Times New Roman" w:cs="Times New Roman"/>
                <w:b/>
                <w:bCs/>
                <w:kern w:val="36"/>
                <w:sz w:val="16"/>
                <w:szCs w:val="16"/>
              </w:rPr>
            </w:pPr>
          </w:p>
        </w:tc>
        <w:tc>
          <w:tcPr>
            <w:tcW w:w="6745" w:type="dxa"/>
          </w:tcPr>
          <w:p w14:paraId="7AEEC71D" w14:textId="77777777" w:rsidR="003E246F" w:rsidRPr="00C97F13" w:rsidRDefault="003E246F" w:rsidP="00544062">
            <w:pPr>
              <w:outlineLvl w:val="0"/>
              <w:rPr>
                <w:rFonts w:ascii="Times New Roman" w:eastAsia="Times New Roman" w:hAnsi="Times New Roman" w:cs="Times New Roman"/>
                <w:bCs/>
                <w:kern w:val="36"/>
                <w:sz w:val="16"/>
                <w:szCs w:val="16"/>
              </w:rPr>
            </w:pPr>
          </w:p>
        </w:tc>
      </w:tr>
      <w:tr w:rsidR="003E246F" w14:paraId="032E796E" w14:textId="77777777" w:rsidTr="00C97F13">
        <w:trPr>
          <w:trHeight w:val="80"/>
        </w:trPr>
        <w:tc>
          <w:tcPr>
            <w:tcW w:w="2605" w:type="dxa"/>
          </w:tcPr>
          <w:p w14:paraId="491C904E" w14:textId="77777777" w:rsidR="003E246F" w:rsidRPr="00C97F13" w:rsidRDefault="003E246F" w:rsidP="00544062">
            <w:pPr>
              <w:outlineLvl w:val="0"/>
              <w:rPr>
                <w:rFonts w:ascii="Times New Roman" w:eastAsia="Times New Roman" w:hAnsi="Times New Roman" w:cs="Times New Roman"/>
                <w:b/>
                <w:bCs/>
                <w:kern w:val="36"/>
                <w:sz w:val="24"/>
                <w:szCs w:val="24"/>
              </w:rPr>
            </w:pPr>
            <w:r w:rsidRPr="00C97F13">
              <w:rPr>
                <w:rFonts w:ascii="Times New Roman" w:eastAsia="Times New Roman" w:hAnsi="Times New Roman" w:cs="Times New Roman"/>
                <w:b/>
                <w:bCs/>
                <w:kern w:val="36"/>
                <w:sz w:val="24"/>
                <w:szCs w:val="24"/>
              </w:rPr>
              <w:t>CLOSING DATE:</w:t>
            </w:r>
          </w:p>
        </w:tc>
        <w:tc>
          <w:tcPr>
            <w:tcW w:w="6745" w:type="dxa"/>
            <w:shd w:val="clear" w:color="auto" w:fill="FFFFCC"/>
          </w:tcPr>
          <w:p w14:paraId="67D8CC9C" w14:textId="6C485551" w:rsidR="003E246F" w:rsidRPr="00C97F13" w:rsidRDefault="007F1E26" w:rsidP="00544062">
            <w:pPr>
              <w:outlineLvl w:val="0"/>
              <w:rPr>
                <w:rFonts w:ascii="Times New Roman" w:eastAsia="Times New Roman" w:hAnsi="Times New Roman" w:cs="Times New Roman"/>
                <w:bCs/>
                <w:kern w:val="36"/>
                <w:sz w:val="24"/>
                <w:szCs w:val="24"/>
              </w:rPr>
            </w:pPr>
            <w:r w:rsidRPr="00C97F13">
              <w:rPr>
                <w:rFonts w:ascii="Times New Roman" w:eastAsia="Times New Roman" w:hAnsi="Times New Roman" w:cs="Times New Roman"/>
                <w:bCs/>
                <w:kern w:val="36"/>
                <w:sz w:val="24"/>
                <w:szCs w:val="24"/>
              </w:rPr>
              <w:t>December 30, 2018</w:t>
            </w:r>
          </w:p>
        </w:tc>
      </w:tr>
      <w:tr w:rsidR="003E246F" w:rsidRPr="007E43CB" w14:paraId="0C8E59A8" w14:textId="77777777" w:rsidTr="005B39F1">
        <w:tc>
          <w:tcPr>
            <w:tcW w:w="2605" w:type="dxa"/>
          </w:tcPr>
          <w:p w14:paraId="28F534FF" w14:textId="77777777" w:rsidR="003E246F" w:rsidRPr="007E43CB" w:rsidRDefault="003E246F" w:rsidP="00544062">
            <w:pPr>
              <w:outlineLvl w:val="0"/>
              <w:rPr>
                <w:rFonts w:ascii="Times New Roman" w:eastAsia="Times New Roman" w:hAnsi="Times New Roman" w:cs="Times New Roman"/>
                <w:b/>
                <w:bCs/>
                <w:kern w:val="36"/>
                <w:sz w:val="16"/>
                <w:szCs w:val="16"/>
              </w:rPr>
            </w:pPr>
          </w:p>
        </w:tc>
        <w:tc>
          <w:tcPr>
            <w:tcW w:w="6745" w:type="dxa"/>
          </w:tcPr>
          <w:p w14:paraId="61FEF1C7" w14:textId="77777777" w:rsidR="003E246F" w:rsidRPr="007E43CB" w:rsidRDefault="003E246F" w:rsidP="00544062">
            <w:pPr>
              <w:outlineLvl w:val="0"/>
              <w:rPr>
                <w:rFonts w:ascii="Times New Roman" w:eastAsia="Times New Roman" w:hAnsi="Times New Roman" w:cs="Times New Roman"/>
                <w:bCs/>
                <w:kern w:val="36"/>
                <w:sz w:val="16"/>
                <w:szCs w:val="16"/>
              </w:rPr>
            </w:pPr>
          </w:p>
        </w:tc>
      </w:tr>
      <w:tr w:rsidR="003E246F" w14:paraId="3B5ABFC0" w14:textId="77777777" w:rsidTr="005B39F1">
        <w:tc>
          <w:tcPr>
            <w:tcW w:w="2605" w:type="dxa"/>
          </w:tcPr>
          <w:p w14:paraId="4C1226E5"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WHO MAY BE </w:t>
            </w:r>
          </w:p>
          <w:p w14:paraId="6F6B071D"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CONSIDERED:</w:t>
            </w:r>
          </w:p>
        </w:tc>
        <w:tc>
          <w:tcPr>
            <w:tcW w:w="6745" w:type="dxa"/>
          </w:tcPr>
          <w:p w14:paraId="77FCE143" w14:textId="77777777" w:rsidR="003E246F" w:rsidRPr="00995F15" w:rsidRDefault="003E246F" w:rsidP="00544062">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sz w:val="24"/>
                <w:szCs w:val="24"/>
              </w:rPr>
              <w:t>United States Citizens, LPRs, &amp; Foreign Nationals with appropriate approval which includes F-1 OPT with EAD (STEM extension not valid), J-1 Exchange Visitor, and LPR with EAD</w:t>
            </w:r>
          </w:p>
        </w:tc>
      </w:tr>
    </w:tbl>
    <w:p w14:paraId="237AFEB2" w14:textId="77777777" w:rsidR="003E246F" w:rsidRDefault="003E246F" w:rsidP="00E673C8">
      <w:pPr>
        <w:spacing w:after="0" w:line="240" w:lineRule="auto"/>
        <w:outlineLvl w:val="0"/>
        <w:rPr>
          <w:rFonts w:ascii="Times New Roman" w:eastAsia="Times New Roman" w:hAnsi="Times New Roman" w:cs="Times New Roman"/>
          <w:b/>
          <w:bCs/>
          <w:kern w:val="36"/>
          <w:sz w:val="24"/>
          <w:szCs w:val="24"/>
        </w:rPr>
      </w:pPr>
    </w:p>
    <w:p w14:paraId="4089B341" w14:textId="77777777" w:rsidR="003E246F" w:rsidRDefault="003E246F" w:rsidP="00E673C8">
      <w:pPr>
        <w:spacing w:after="0" w:line="240" w:lineRule="auto"/>
        <w:outlineLvl w:val="0"/>
        <w:rPr>
          <w:rFonts w:ascii="Times New Roman" w:eastAsia="Times New Roman" w:hAnsi="Times New Roman" w:cs="Times New Roman"/>
          <w:b/>
          <w:bCs/>
          <w:kern w:val="36"/>
          <w:sz w:val="24"/>
          <w:szCs w:val="24"/>
        </w:rPr>
      </w:pPr>
    </w:p>
    <w:p w14:paraId="7DAE8E1D" w14:textId="77777777" w:rsidR="00E673C8" w:rsidRDefault="00ED4892" w:rsidP="00E673C8">
      <w:pPr>
        <w:spacing w:after="0" w:line="240" w:lineRule="auto"/>
        <w:outlineLvl w:val="1"/>
        <w:rPr>
          <w:rFonts w:ascii="Times New Roman" w:eastAsia="Times New Roman" w:hAnsi="Times New Roman" w:cs="Times New Roman"/>
          <w:b/>
          <w:bCs/>
          <w:sz w:val="24"/>
          <w:szCs w:val="24"/>
        </w:rPr>
      </w:pPr>
      <w:r w:rsidRPr="00E673C8">
        <w:rPr>
          <w:rFonts w:ascii="Times New Roman" w:eastAsia="Times New Roman" w:hAnsi="Times New Roman" w:cs="Times New Roman"/>
          <w:b/>
          <w:bCs/>
          <w:sz w:val="24"/>
          <w:szCs w:val="24"/>
        </w:rPr>
        <w:t>SUMMARY:</w:t>
      </w:r>
    </w:p>
    <w:p w14:paraId="2C8EF602" w14:textId="77777777" w:rsidR="00995F15" w:rsidRDefault="00995F15" w:rsidP="00E673C8">
      <w:pPr>
        <w:spacing w:after="0" w:line="240" w:lineRule="auto"/>
        <w:outlineLvl w:val="1"/>
        <w:rPr>
          <w:rFonts w:ascii="Times New Roman" w:eastAsia="Times New Roman" w:hAnsi="Times New Roman" w:cs="Times New Roman"/>
          <w:b/>
          <w:bCs/>
          <w:sz w:val="24"/>
          <w:szCs w:val="24"/>
        </w:rPr>
      </w:pPr>
    </w:p>
    <w:p w14:paraId="12B652ED" w14:textId="4A74C1C4" w:rsidR="00F42AC6" w:rsidRPr="00F42AC6" w:rsidRDefault="00F42AC6" w:rsidP="00F42AC6">
      <w:pPr>
        <w:rPr>
          <w:rFonts w:ascii="Times New Roman" w:hAnsi="Times New Roman" w:cs="Times New Roman"/>
          <w:sz w:val="24"/>
          <w:szCs w:val="24"/>
        </w:rPr>
      </w:pPr>
      <w:r w:rsidRPr="00F42AC6">
        <w:rPr>
          <w:rFonts w:ascii="Times New Roman" w:hAnsi="Times New Roman" w:cs="Times New Roman"/>
          <w:sz w:val="24"/>
          <w:szCs w:val="24"/>
        </w:rPr>
        <w:t xml:space="preserve">The National Energy Technology Laboratory (NETL) is working on developing internal metallic coatings as means of corrosion protection for natural gas pipelines. The post-doctoral researcher will be part of interdisciplinary team </w:t>
      </w:r>
      <w:r w:rsidR="00AD41AD">
        <w:rPr>
          <w:rFonts w:ascii="Times New Roman" w:hAnsi="Times New Roman" w:cs="Times New Roman"/>
          <w:sz w:val="24"/>
          <w:szCs w:val="24"/>
        </w:rPr>
        <w:t xml:space="preserve">researching ways to </w:t>
      </w:r>
      <w:r w:rsidRPr="00F42AC6">
        <w:rPr>
          <w:rFonts w:ascii="Times New Roman" w:hAnsi="Times New Roman" w:cs="Times New Roman"/>
          <w:sz w:val="24"/>
          <w:szCs w:val="24"/>
        </w:rPr>
        <w:t>minimiz</w:t>
      </w:r>
      <w:r w:rsidR="00AD41AD">
        <w:rPr>
          <w:rFonts w:ascii="Times New Roman" w:hAnsi="Times New Roman" w:cs="Times New Roman"/>
          <w:sz w:val="24"/>
          <w:szCs w:val="24"/>
        </w:rPr>
        <w:t xml:space="preserve">e </w:t>
      </w:r>
      <w:r w:rsidR="004259C7">
        <w:rPr>
          <w:rFonts w:ascii="Times New Roman" w:hAnsi="Times New Roman" w:cs="Times New Roman"/>
          <w:sz w:val="24"/>
          <w:szCs w:val="24"/>
        </w:rPr>
        <w:t xml:space="preserve">the </w:t>
      </w:r>
      <w:r w:rsidRPr="00F42AC6">
        <w:rPr>
          <w:rFonts w:ascii="Times New Roman" w:hAnsi="Times New Roman" w:cs="Times New Roman"/>
          <w:sz w:val="24"/>
          <w:szCs w:val="24"/>
        </w:rPr>
        <w:t>susceptibility of catholicly protected pipeline to hydrogen embrittlement. The postdoctoral research</w:t>
      </w:r>
      <w:r w:rsidR="004259C7">
        <w:rPr>
          <w:rFonts w:ascii="Times New Roman" w:hAnsi="Times New Roman" w:cs="Times New Roman"/>
          <w:sz w:val="24"/>
          <w:szCs w:val="24"/>
        </w:rPr>
        <w:t>er</w:t>
      </w:r>
      <w:r w:rsidRPr="00F42AC6">
        <w:rPr>
          <w:rFonts w:ascii="Times New Roman" w:hAnsi="Times New Roman" w:cs="Times New Roman"/>
          <w:sz w:val="24"/>
          <w:szCs w:val="24"/>
        </w:rPr>
        <w:t xml:space="preserve"> will take an active role in the project by assisting in designing experiments aimed at investigating</w:t>
      </w:r>
      <w:r w:rsidR="007F1E26">
        <w:rPr>
          <w:rFonts w:ascii="Times New Roman" w:hAnsi="Times New Roman" w:cs="Times New Roman"/>
          <w:sz w:val="24"/>
          <w:szCs w:val="24"/>
        </w:rPr>
        <w:t xml:space="preserve"> hydrogen</w:t>
      </w:r>
      <w:r w:rsidRPr="00F42AC6">
        <w:rPr>
          <w:rFonts w:ascii="Times New Roman" w:hAnsi="Times New Roman" w:cs="Times New Roman"/>
          <w:sz w:val="24"/>
          <w:szCs w:val="24"/>
        </w:rPr>
        <w:t xml:space="preserve"> entry</w:t>
      </w:r>
      <w:r w:rsidR="007F1E26">
        <w:rPr>
          <w:rFonts w:ascii="Times New Roman" w:hAnsi="Times New Roman" w:cs="Times New Roman"/>
          <w:sz w:val="24"/>
          <w:szCs w:val="24"/>
        </w:rPr>
        <w:t xml:space="preserve">, </w:t>
      </w:r>
      <w:r w:rsidRPr="00F42AC6">
        <w:rPr>
          <w:rFonts w:ascii="Times New Roman" w:hAnsi="Times New Roman" w:cs="Times New Roman"/>
          <w:sz w:val="24"/>
          <w:szCs w:val="24"/>
        </w:rPr>
        <w:t>transport</w:t>
      </w:r>
      <w:r w:rsidR="007F1E26">
        <w:rPr>
          <w:rFonts w:ascii="Times New Roman" w:hAnsi="Times New Roman" w:cs="Times New Roman"/>
          <w:sz w:val="24"/>
          <w:szCs w:val="24"/>
        </w:rPr>
        <w:t>, trapping, and loss</w:t>
      </w:r>
      <w:r w:rsidRPr="00F42AC6">
        <w:rPr>
          <w:rFonts w:ascii="Times New Roman" w:hAnsi="Times New Roman" w:cs="Times New Roman"/>
          <w:sz w:val="24"/>
          <w:szCs w:val="24"/>
        </w:rPr>
        <w:t xml:space="preserve"> in steels with and without coatings in aqueous electrolytes, performing measurements in the laboratory, and communicating research findings through publications and presentations. Applicants should have excellent communication skills and laboratory experience relevant to attainment of these near-term goals.</w:t>
      </w:r>
    </w:p>
    <w:p w14:paraId="77981AF9" w14:textId="4AEA145C" w:rsidR="00F42AC6" w:rsidRPr="005E6E06" w:rsidRDefault="00F42AC6" w:rsidP="00F42AC6">
      <w:pPr>
        <w:pStyle w:val="NormalWeb"/>
        <w:rPr>
          <w:b/>
        </w:rPr>
      </w:pPr>
      <w:r w:rsidRPr="005E6E06">
        <w:rPr>
          <w:rStyle w:val="Strong"/>
          <w:b w:val="0"/>
        </w:rPr>
        <w:t xml:space="preserve">Required </w:t>
      </w:r>
      <w:r w:rsidR="00F22327">
        <w:rPr>
          <w:rStyle w:val="Strong"/>
          <w:b w:val="0"/>
        </w:rPr>
        <w:t xml:space="preserve">Qualifications:  </w:t>
      </w:r>
    </w:p>
    <w:p w14:paraId="1D5AF1BB" w14:textId="064A9D91" w:rsidR="00F22327" w:rsidRPr="00F42AC6" w:rsidRDefault="00F22327" w:rsidP="00F2232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F42AC6">
        <w:rPr>
          <w:rFonts w:ascii="Times New Roman" w:hAnsi="Times New Roman" w:cs="Times New Roman"/>
          <w:sz w:val="24"/>
          <w:szCs w:val="24"/>
        </w:rPr>
        <w:t>PhD in Materials Science and/or Engineering preferred, candidates with a PhD in Chemistry or Chemical Engineering with relevant expertise will also be considered</w:t>
      </w:r>
      <w:r>
        <w:rPr>
          <w:rFonts w:ascii="Times New Roman" w:hAnsi="Times New Roman" w:cs="Times New Roman"/>
          <w:sz w:val="24"/>
          <w:szCs w:val="24"/>
        </w:rPr>
        <w:t xml:space="preserve">.  In addition, the desired candidate will have the following: </w:t>
      </w:r>
    </w:p>
    <w:p w14:paraId="214FAA3C" w14:textId="77777777" w:rsidR="00F42AC6" w:rsidRPr="00F42AC6" w:rsidRDefault="00F42AC6" w:rsidP="00F42AC6">
      <w:pPr>
        <w:numPr>
          <w:ilvl w:val="0"/>
          <w:numId w:val="8"/>
        </w:numPr>
        <w:spacing w:before="100" w:beforeAutospacing="1" w:after="100" w:afterAutospacing="1" w:line="240" w:lineRule="auto"/>
        <w:rPr>
          <w:rFonts w:ascii="Times New Roman" w:hAnsi="Times New Roman" w:cs="Times New Roman"/>
          <w:sz w:val="24"/>
          <w:szCs w:val="24"/>
        </w:rPr>
      </w:pPr>
      <w:r w:rsidRPr="00F42AC6">
        <w:rPr>
          <w:rFonts w:ascii="Times New Roman" w:hAnsi="Times New Roman" w:cs="Times New Roman"/>
          <w:sz w:val="24"/>
          <w:szCs w:val="24"/>
        </w:rPr>
        <w:t>Knowledge on environmentally-assisted cracking of alloys</w:t>
      </w:r>
    </w:p>
    <w:p w14:paraId="0842894E" w14:textId="77777777" w:rsidR="00F42AC6" w:rsidRPr="00F42AC6" w:rsidRDefault="00F42AC6" w:rsidP="00F42AC6">
      <w:pPr>
        <w:numPr>
          <w:ilvl w:val="0"/>
          <w:numId w:val="8"/>
        </w:numPr>
        <w:spacing w:before="100" w:beforeAutospacing="1" w:after="100" w:afterAutospacing="1" w:line="240" w:lineRule="auto"/>
        <w:rPr>
          <w:rFonts w:ascii="Times New Roman" w:hAnsi="Times New Roman" w:cs="Times New Roman"/>
          <w:sz w:val="24"/>
          <w:szCs w:val="24"/>
        </w:rPr>
      </w:pPr>
      <w:r w:rsidRPr="00F42AC6">
        <w:rPr>
          <w:rFonts w:ascii="Times New Roman" w:hAnsi="Times New Roman" w:cs="Times New Roman"/>
          <w:sz w:val="24"/>
          <w:szCs w:val="24"/>
        </w:rPr>
        <w:t xml:space="preserve">Expertise in measuring hydrogen permeation using the </w:t>
      </w:r>
      <w:bookmarkStart w:id="1" w:name="_Hlk526942459"/>
      <w:proofErr w:type="spellStart"/>
      <w:r w:rsidRPr="00F42AC6">
        <w:rPr>
          <w:rFonts w:ascii="Times New Roman" w:hAnsi="Times New Roman" w:cs="Times New Roman"/>
          <w:sz w:val="24"/>
          <w:szCs w:val="24"/>
        </w:rPr>
        <w:t>Devanathan-Stachurski</w:t>
      </w:r>
      <w:proofErr w:type="spellEnd"/>
      <w:r w:rsidRPr="00F42AC6">
        <w:rPr>
          <w:rFonts w:ascii="Times New Roman" w:hAnsi="Times New Roman" w:cs="Times New Roman"/>
          <w:sz w:val="24"/>
          <w:szCs w:val="24"/>
        </w:rPr>
        <w:t xml:space="preserve"> cell </w:t>
      </w:r>
      <w:bookmarkEnd w:id="1"/>
    </w:p>
    <w:p w14:paraId="7B9A3014" w14:textId="77777777" w:rsidR="00F42AC6" w:rsidRPr="00F42AC6" w:rsidRDefault="00F42AC6" w:rsidP="00F42AC6">
      <w:pPr>
        <w:numPr>
          <w:ilvl w:val="0"/>
          <w:numId w:val="8"/>
        </w:numPr>
        <w:spacing w:before="100" w:beforeAutospacing="1" w:after="100" w:afterAutospacing="1" w:line="240" w:lineRule="auto"/>
        <w:rPr>
          <w:rFonts w:ascii="Times New Roman" w:hAnsi="Times New Roman" w:cs="Times New Roman"/>
          <w:sz w:val="24"/>
          <w:szCs w:val="24"/>
        </w:rPr>
      </w:pPr>
      <w:r w:rsidRPr="00F42AC6">
        <w:rPr>
          <w:rFonts w:ascii="Times New Roman" w:hAnsi="Times New Roman" w:cs="Times New Roman"/>
          <w:sz w:val="24"/>
          <w:szCs w:val="24"/>
        </w:rPr>
        <w:t xml:space="preserve">Expertise in measuring hydrogen trapping sites </w:t>
      </w:r>
    </w:p>
    <w:p w14:paraId="653358B0" w14:textId="77777777" w:rsidR="00F42AC6" w:rsidRPr="00F42AC6" w:rsidRDefault="00F42AC6" w:rsidP="00F42AC6">
      <w:pPr>
        <w:numPr>
          <w:ilvl w:val="0"/>
          <w:numId w:val="8"/>
        </w:numPr>
        <w:spacing w:before="100" w:beforeAutospacing="1" w:after="100" w:afterAutospacing="1" w:line="240" w:lineRule="auto"/>
        <w:rPr>
          <w:rFonts w:ascii="Times New Roman" w:hAnsi="Times New Roman" w:cs="Times New Roman"/>
          <w:sz w:val="24"/>
          <w:szCs w:val="24"/>
        </w:rPr>
      </w:pPr>
      <w:r w:rsidRPr="00F42AC6">
        <w:rPr>
          <w:rFonts w:ascii="Times New Roman" w:hAnsi="Times New Roman" w:cs="Times New Roman"/>
          <w:sz w:val="24"/>
          <w:szCs w:val="24"/>
        </w:rPr>
        <w:t>Expertise in electrochemical corrosion measurements</w:t>
      </w:r>
    </w:p>
    <w:p w14:paraId="7DDE47A7" w14:textId="77777777" w:rsidR="00F42AC6" w:rsidRPr="00F42AC6" w:rsidRDefault="00F42AC6" w:rsidP="00F42AC6">
      <w:pPr>
        <w:numPr>
          <w:ilvl w:val="0"/>
          <w:numId w:val="8"/>
        </w:numPr>
        <w:spacing w:before="100" w:beforeAutospacing="1" w:after="100" w:afterAutospacing="1" w:line="240" w:lineRule="auto"/>
        <w:rPr>
          <w:rFonts w:ascii="Times New Roman" w:hAnsi="Times New Roman" w:cs="Times New Roman"/>
          <w:sz w:val="24"/>
          <w:szCs w:val="24"/>
        </w:rPr>
      </w:pPr>
      <w:r w:rsidRPr="00F42AC6">
        <w:rPr>
          <w:rFonts w:ascii="Times New Roman" w:hAnsi="Times New Roman" w:cs="Times New Roman"/>
          <w:sz w:val="24"/>
          <w:szCs w:val="24"/>
        </w:rPr>
        <w:t>Experience with scanning electron microscopy is a plus.</w:t>
      </w:r>
    </w:p>
    <w:p w14:paraId="7728059F" w14:textId="77777777" w:rsidR="00F22327" w:rsidRDefault="00F22327" w:rsidP="00F42AC6">
      <w:pPr>
        <w:spacing w:before="100" w:beforeAutospacing="1" w:after="100" w:afterAutospacing="1"/>
        <w:rPr>
          <w:rFonts w:ascii="Times New Roman" w:hAnsi="Times New Roman" w:cs="Times New Roman"/>
          <w:sz w:val="24"/>
          <w:szCs w:val="24"/>
        </w:rPr>
      </w:pPr>
    </w:p>
    <w:p w14:paraId="79247EB1" w14:textId="68C8B72C" w:rsidR="00F42AC6" w:rsidRPr="005E6E06" w:rsidRDefault="00F42AC6" w:rsidP="00F42AC6">
      <w:pPr>
        <w:spacing w:before="100" w:beforeAutospacing="1" w:after="100" w:afterAutospacing="1"/>
        <w:rPr>
          <w:rFonts w:ascii="Times New Roman" w:hAnsi="Times New Roman" w:cs="Times New Roman"/>
          <w:sz w:val="24"/>
          <w:szCs w:val="24"/>
        </w:rPr>
      </w:pPr>
      <w:r w:rsidRPr="005E6E06">
        <w:rPr>
          <w:rFonts w:ascii="Times New Roman" w:hAnsi="Times New Roman" w:cs="Times New Roman"/>
          <w:sz w:val="24"/>
          <w:szCs w:val="24"/>
        </w:rPr>
        <w:lastRenderedPageBreak/>
        <w:t>Key Requirements:</w:t>
      </w:r>
    </w:p>
    <w:p w14:paraId="081D3652" w14:textId="77777777" w:rsidR="00F42AC6" w:rsidRPr="00F42AC6" w:rsidRDefault="00F42AC6" w:rsidP="00F42AC6">
      <w:pPr>
        <w:pStyle w:val="PlainText"/>
        <w:numPr>
          <w:ilvl w:val="0"/>
          <w:numId w:val="10"/>
        </w:numPr>
        <w:rPr>
          <w:rFonts w:ascii="Times New Roman" w:hAnsi="Times New Roman" w:cs="Times New Roman"/>
          <w:sz w:val="24"/>
          <w:szCs w:val="24"/>
        </w:rPr>
      </w:pPr>
      <w:r w:rsidRPr="00F42AC6">
        <w:rPr>
          <w:rFonts w:ascii="Times New Roman" w:hAnsi="Times New Roman" w:cs="Times New Roman"/>
          <w:sz w:val="24"/>
          <w:szCs w:val="24"/>
        </w:rPr>
        <w:t>Course work in metallurgy, materials science and engineering, mechanical engineering</w:t>
      </w:r>
    </w:p>
    <w:p w14:paraId="63B9AF58" w14:textId="77777777" w:rsidR="00F42AC6" w:rsidRPr="00F42AC6" w:rsidRDefault="00F42AC6" w:rsidP="00F42AC6">
      <w:pPr>
        <w:pStyle w:val="PlainText"/>
        <w:numPr>
          <w:ilvl w:val="0"/>
          <w:numId w:val="10"/>
        </w:numPr>
        <w:rPr>
          <w:rFonts w:ascii="Times New Roman" w:hAnsi="Times New Roman" w:cs="Times New Roman"/>
          <w:sz w:val="24"/>
          <w:szCs w:val="24"/>
        </w:rPr>
      </w:pPr>
      <w:r w:rsidRPr="00F42AC6">
        <w:rPr>
          <w:rFonts w:ascii="Times New Roman" w:hAnsi="Times New Roman" w:cs="Times New Roman"/>
          <w:sz w:val="24"/>
          <w:szCs w:val="24"/>
        </w:rPr>
        <w:t>Course in chemistry, corrosion and corrosion control of metals including galvanic protection</w:t>
      </w:r>
    </w:p>
    <w:p w14:paraId="6588AEB7" w14:textId="77777777" w:rsidR="00F42AC6" w:rsidRPr="00F42AC6" w:rsidRDefault="00F42AC6" w:rsidP="00F42AC6">
      <w:pPr>
        <w:pStyle w:val="PlainText"/>
        <w:numPr>
          <w:ilvl w:val="0"/>
          <w:numId w:val="10"/>
        </w:numPr>
        <w:rPr>
          <w:rFonts w:ascii="Times New Roman" w:hAnsi="Times New Roman" w:cs="Times New Roman"/>
          <w:sz w:val="24"/>
          <w:szCs w:val="24"/>
        </w:rPr>
      </w:pPr>
      <w:r w:rsidRPr="00F42AC6">
        <w:rPr>
          <w:rFonts w:ascii="Times New Roman" w:hAnsi="Times New Roman" w:cs="Times New Roman"/>
          <w:sz w:val="24"/>
          <w:szCs w:val="24"/>
        </w:rPr>
        <w:t>Strong verbal and written English communication skills</w:t>
      </w:r>
    </w:p>
    <w:p w14:paraId="47A383F6" w14:textId="77777777" w:rsidR="00F42AC6" w:rsidRPr="00F42AC6" w:rsidRDefault="00F42AC6" w:rsidP="00F42AC6">
      <w:pPr>
        <w:pStyle w:val="PlainText"/>
        <w:numPr>
          <w:ilvl w:val="0"/>
          <w:numId w:val="10"/>
        </w:numPr>
        <w:rPr>
          <w:rFonts w:ascii="Times New Roman" w:hAnsi="Times New Roman" w:cs="Times New Roman"/>
          <w:sz w:val="24"/>
          <w:szCs w:val="24"/>
        </w:rPr>
      </w:pPr>
      <w:r w:rsidRPr="00F42AC6">
        <w:rPr>
          <w:rFonts w:ascii="Times New Roman" w:hAnsi="Times New Roman" w:cs="Times New Roman"/>
          <w:sz w:val="24"/>
          <w:szCs w:val="24"/>
        </w:rPr>
        <w:t>Demonstrated experience in conducting scientific research</w:t>
      </w:r>
    </w:p>
    <w:p w14:paraId="412CF0F6" w14:textId="77777777" w:rsidR="00DE775D" w:rsidRPr="00F42AC6" w:rsidRDefault="00DE775D" w:rsidP="00E673C8">
      <w:pPr>
        <w:spacing w:after="0" w:line="240" w:lineRule="auto"/>
        <w:outlineLvl w:val="1"/>
        <w:rPr>
          <w:rFonts w:ascii="Times New Roman" w:eastAsia="Times New Roman" w:hAnsi="Times New Roman" w:cs="Times New Roman"/>
          <w:b/>
          <w:bCs/>
          <w:sz w:val="24"/>
          <w:szCs w:val="24"/>
        </w:rPr>
      </w:pPr>
    </w:p>
    <w:p w14:paraId="7424DCDD" w14:textId="77777777" w:rsidR="00995F15" w:rsidRDefault="00995F15" w:rsidP="00E673C8">
      <w:pPr>
        <w:spacing w:after="0" w:line="240" w:lineRule="auto"/>
        <w:outlineLvl w:val="1"/>
        <w:rPr>
          <w:rFonts w:ascii="Times New Roman" w:eastAsia="Times New Roman" w:hAnsi="Times New Roman" w:cs="Times New Roman"/>
          <w:b/>
          <w:bCs/>
          <w:sz w:val="24"/>
          <w:szCs w:val="24"/>
        </w:rPr>
      </w:pPr>
    </w:p>
    <w:p w14:paraId="4539FFC6" w14:textId="77777777" w:rsidR="00ED4892" w:rsidRPr="00E673C8" w:rsidRDefault="00ED4892" w:rsidP="00E673C8">
      <w:pPr>
        <w:spacing w:after="0" w:line="240" w:lineRule="auto"/>
        <w:outlineLvl w:val="1"/>
        <w:rPr>
          <w:rFonts w:ascii="Times New Roman" w:eastAsia="Times New Roman" w:hAnsi="Times New Roman" w:cs="Times New Roman"/>
          <w:b/>
          <w:bCs/>
          <w:sz w:val="24"/>
          <w:szCs w:val="24"/>
        </w:rPr>
      </w:pPr>
      <w:r w:rsidRPr="00E673C8">
        <w:rPr>
          <w:rFonts w:ascii="Times New Roman" w:eastAsia="Times New Roman" w:hAnsi="Times New Roman" w:cs="Times New Roman"/>
          <w:b/>
          <w:bCs/>
          <w:sz w:val="24"/>
          <w:szCs w:val="24"/>
        </w:rPr>
        <w:t>HOW TO APPLY:</w:t>
      </w:r>
    </w:p>
    <w:p w14:paraId="5D162193" w14:textId="77777777" w:rsidR="00DE775D" w:rsidRPr="00DE775D" w:rsidRDefault="00DE775D" w:rsidP="00E673C8">
      <w:pPr>
        <w:spacing w:after="0" w:line="240" w:lineRule="auto"/>
        <w:rPr>
          <w:rFonts w:ascii="Times New Roman" w:eastAsia="Times New Roman" w:hAnsi="Times New Roman" w:cs="Times New Roman"/>
          <w:sz w:val="16"/>
          <w:szCs w:val="16"/>
        </w:rPr>
      </w:pPr>
    </w:p>
    <w:p w14:paraId="3512EBA8" w14:textId="0730BA36" w:rsidR="00D77E37" w:rsidRDefault="00D77E37" w:rsidP="00E673C8">
      <w:pPr>
        <w:spacing w:after="0" w:line="240" w:lineRule="auto"/>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Applicants should apply through the Oak Ridge Institute for Science and Educati</w:t>
      </w:r>
      <w:r w:rsidR="00E75D95">
        <w:rPr>
          <w:rFonts w:ascii="Times New Roman" w:eastAsia="Times New Roman" w:hAnsi="Times New Roman" w:cs="Times New Roman"/>
          <w:sz w:val="24"/>
          <w:szCs w:val="24"/>
        </w:rPr>
        <w:t>on (ORISE) program.  The ORISE p</w:t>
      </w:r>
      <w:r w:rsidRPr="00E673C8">
        <w:rPr>
          <w:rFonts w:ascii="Times New Roman" w:eastAsia="Times New Roman" w:hAnsi="Times New Roman" w:cs="Times New Roman"/>
          <w:sz w:val="24"/>
          <w:szCs w:val="24"/>
        </w:rPr>
        <w:t>rogram provides opportunities for undergraduate students, recent graduates, graduate students, postdoctoral resear</w:t>
      </w:r>
      <w:r w:rsidR="000422DC">
        <w:rPr>
          <w:rFonts w:ascii="Times New Roman" w:eastAsia="Times New Roman" w:hAnsi="Times New Roman" w:cs="Times New Roman"/>
          <w:sz w:val="24"/>
          <w:szCs w:val="24"/>
        </w:rPr>
        <w:t>chers, and faculty researchers to apply classroom knowledge in a real-world setting to learn about NETL</w:t>
      </w:r>
      <w:r w:rsidR="00121C03">
        <w:rPr>
          <w:rFonts w:ascii="Times New Roman" w:eastAsia="Times New Roman" w:hAnsi="Times New Roman" w:cs="Times New Roman"/>
          <w:sz w:val="24"/>
          <w:szCs w:val="24"/>
        </w:rPr>
        <w:t>’s</w:t>
      </w:r>
      <w:r w:rsidR="000422DC">
        <w:rPr>
          <w:rFonts w:ascii="Times New Roman" w:eastAsia="Times New Roman" w:hAnsi="Times New Roman" w:cs="Times New Roman"/>
          <w:sz w:val="24"/>
          <w:szCs w:val="24"/>
        </w:rPr>
        <w:t xml:space="preserve"> core mission areas.</w:t>
      </w:r>
      <w:r w:rsidR="000422DC" w:rsidRPr="00E673C8">
        <w:rPr>
          <w:rFonts w:ascii="Times New Roman" w:eastAsia="Times New Roman" w:hAnsi="Times New Roman" w:cs="Times New Roman"/>
          <w:sz w:val="24"/>
          <w:szCs w:val="24"/>
        </w:rPr>
        <w:t xml:space="preserve">  </w:t>
      </w:r>
      <w:r w:rsidRPr="00E673C8">
        <w:rPr>
          <w:rFonts w:ascii="Times New Roman" w:eastAsia="Times New Roman" w:hAnsi="Times New Roman" w:cs="Times New Roman"/>
          <w:sz w:val="24"/>
          <w:szCs w:val="24"/>
        </w:rPr>
        <w:t xml:space="preserve"> </w:t>
      </w:r>
    </w:p>
    <w:p w14:paraId="31E74B0C" w14:textId="77777777" w:rsidR="000422DC" w:rsidRPr="00E673C8" w:rsidRDefault="000422DC" w:rsidP="00E673C8">
      <w:pPr>
        <w:spacing w:after="0" w:line="240" w:lineRule="auto"/>
        <w:rPr>
          <w:rFonts w:ascii="Times New Roman" w:eastAsia="Times New Roman" w:hAnsi="Times New Roman" w:cs="Times New Roman"/>
          <w:sz w:val="24"/>
          <w:szCs w:val="24"/>
        </w:rPr>
      </w:pPr>
    </w:p>
    <w:p w14:paraId="1136DBFC" w14:textId="12C1C82C" w:rsidR="00D77E37" w:rsidRPr="00E673C8"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 xml:space="preserve">Interested applicants should complete the online application at </w:t>
      </w:r>
      <w:hyperlink r:id="rId11" w:history="1">
        <w:r w:rsidRPr="00E673C8">
          <w:rPr>
            <w:rFonts w:ascii="Times New Roman" w:eastAsia="Times New Roman" w:hAnsi="Times New Roman" w:cs="Times New Roman"/>
            <w:color w:val="0000FF" w:themeColor="hyperlink"/>
            <w:sz w:val="24"/>
            <w:szCs w:val="24"/>
            <w:u w:val="single"/>
          </w:rPr>
          <w:t>http://www.orau.gov/netl/</w:t>
        </w:r>
      </w:hyperlink>
      <w:r w:rsidR="00DE775D">
        <w:rPr>
          <w:rFonts w:ascii="Times New Roman" w:eastAsia="Times New Roman" w:hAnsi="Times New Roman" w:cs="Times New Roman"/>
          <w:color w:val="0000FF" w:themeColor="hyperlink"/>
          <w:sz w:val="24"/>
          <w:szCs w:val="24"/>
          <w:u w:val="single"/>
        </w:rPr>
        <w:t>.</w:t>
      </w:r>
      <w:r w:rsidR="00121C03">
        <w:rPr>
          <w:rFonts w:ascii="Times New Roman" w:eastAsia="Times New Roman" w:hAnsi="Times New Roman" w:cs="Times New Roman"/>
          <w:color w:val="0000FF" w:themeColor="hyperlink"/>
          <w:sz w:val="24"/>
          <w:szCs w:val="24"/>
          <w:u w:val="single"/>
        </w:rPr>
        <w:t xml:space="preserve"> </w:t>
      </w:r>
      <w:r w:rsidR="00121C03">
        <w:rPr>
          <w:rFonts w:ascii="Times New Roman" w:eastAsia="Times New Roman" w:hAnsi="Times New Roman" w:cs="Times New Roman"/>
          <w:sz w:val="24"/>
          <w:szCs w:val="24"/>
        </w:rPr>
        <w:t xml:space="preserve">For questions or issues, please email both </w:t>
      </w:r>
      <w:hyperlink r:id="rId12" w:history="1">
        <w:r w:rsidR="00121C03" w:rsidRPr="00B53DAA">
          <w:rPr>
            <w:rStyle w:val="Hyperlink"/>
            <w:rFonts w:ascii="Times New Roman" w:eastAsia="Times New Roman" w:hAnsi="Times New Roman" w:cs="Times New Roman"/>
            <w:sz w:val="24"/>
            <w:szCs w:val="24"/>
          </w:rPr>
          <w:t>Terry.Howard@orau.org</w:t>
        </w:r>
      </w:hyperlink>
      <w:r w:rsidR="00121C03">
        <w:rPr>
          <w:rFonts w:ascii="Times New Roman" w:eastAsia="Times New Roman" w:hAnsi="Times New Roman" w:cs="Times New Roman"/>
          <w:sz w:val="24"/>
          <w:szCs w:val="24"/>
        </w:rPr>
        <w:t xml:space="preserve"> and </w:t>
      </w:r>
      <w:hyperlink r:id="rId13" w:history="1">
        <w:r w:rsidR="00121C03" w:rsidRPr="00B53DAA">
          <w:rPr>
            <w:rStyle w:val="Hyperlink"/>
            <w:rFonts w:ascii="Times New Roman" w:eastAsia="Times New Roman" w:hAnsi="Times New Roman" w:cs="Times New Roman"/>
            <w:sz w:val="24"/>
            <w:szCs w:val="24"/>
          </w:rPr>
          <w:t>Kerri.Fomby@orau.org</w:t>
        </w:r>
      </w:hyperlink>
      <w:r w:rsidR="00121C03">
        <w:rPr>
          <w:rFonts w:ascii="Times New Roman" w:eastAsia="Times New Roman" w:hAnsi="Times New Roman" w:cs="Times New Roman"/>
          <w:sz w:val="24"/>
          <w:szCs w:val="24"/>
        </w:rPr>
        <w:t xml:space="preserve"> .</w:t>
      </w:r>
    </w:p>
    <w:p w14:paraId="00A2171C" w14:textId="2EE31A6A" w:rsidR="00D77E37" w:rsidRPr="008C158A" w:rsidRDefault="00D77E37" w:rsidP="00E673C8">
      <w:pPr>
        <w:numPr>
          <w:ilvl w:val="0"/>
          <w:numId w:val="3"/>
        </w:numPr>
        <w:spacing w:after="0" w:line="240" w:lineRule="auto"/>
        <w:contextualSpacing/>
        <w:rPr>
          <w:rFonts w:ascii="Times New Roman" w:eastAsia="Times New Roman" w:hAnsi="Times New Roman" w:cs="Times New Roman"/>
          <w:strike/>
          <w:sz w:val="24"/>
          <w:szCs w:val="24"/>
        </w:rPr>
      </w:pPr>
      <w:r w:rsidRPr="00E673C8">
        <w:rPr>
          <w:rFonts w:ascii="Times New Roman" w:eastAsia="Times New Roman" w:hAnsi="Times New Roman" w:cs="Times New Roman"/>
          <w:sz w:val="24"/>
          <w:szCs w:val="24"/>
        </w:rPr>
        <w:t>In the online application</w:t>
      </w:r>
      <w:r w:rsidR="00121C03">
        <w:rPr>
          <w:rFonts w:ascii="Times New Roman" w:eastAsia="Times New Roman" w:hAnsi="Times New Roman" w:cs="Times New Roman"/>
          <w:sz w:val="24"/>
          <w:szCs w:val="24"/>
        </w:rPr>
        <w:t>,</w:t>
      </w:r>
      <w:r w:rsidRPr="00E673C8">
        <w:rPr>
          <w:rFonts w:ascii="Times New Roman" w:eastAsia="Times New Roman" w:hAnsi="Times New Roman" w:cs="Times New Roman"/>
          <w:sz w:val="24"/>
          <w:szCs w:val="24"/>
        </w:rPr>
        <w:t xml:space="preserve"> </w:t>
      </w:r>
      <w:r w:rsidR="00DE775D" w:rsidRPr="00DE775D">
        <w:rPr>
          <w:rFonts w:ascii="Times New Roman" w:eastAsia="Times New Roman" w:hAnsi="Times New Roman" w:cs="Times New Roman"/>
          <w:b/>
          <w:sz w:val="24"/>
          <w:szCs w:val="24"/>
        </w:rPr>
        <w:t>list</w:t>
      </w:r>
      <w:r w:rsidR="00DE775D">
        <w:rPr>
          <w:rFonts w:ascii="Times New Roman" w:eastAsia="Times New Roman" w:hAnsi="Times New Roman" w:cs="Times New Roman"/>
          <w:sz w:val="24"/>
          <w:szCs w:val="24"/>
        </w:rPr>
        <w:t xml:space="preserve"> </w:t>
      </w:r>
      <w:r w:rsidR="005972BB" w:rsidRPr="005972BB">
        <w:rPr>
          <w:rFonts w:ascii="Times New Roman" w:eastAsia="Times New Roman" w:hAnsi="Times New Roman" w:cs="Times New Roman"/>
          <w:b/>
          <w:sz w:val="24"/>
          <w:szCs w:val="24"/>
        </w:rPr>
        <w:t xml:space="preserve">Joseph </w:t>
      </w:r>
      <w:proofErr w:type="spellStart"/>
      <w:r w:rsidR="005972BB" w:rsidRPr="005972BB">
        <w:rPr>
          <w:rFonts w:ascii="Times New Roman" w:eastAsia="Times New Roman" w:hAnsi="Times New Roman" w:cs="Times New Roman"/>
          <w:b/>
          <w:sz w:val="24"/>
          <w:szCs w:val="24"/>
        </w:rPr>
        <w:t>Tylczak</w:t>
      </w:r>
      <w:proofErr w:type="spellEnd"/>
      <w:r w:rsidR="005972BB" w:rsidRPr="005972BB">
        <w:rPr>
          <w:rFonts w:ascii="Times New Roman" w:eastAsia="Times New Roman" w:hAnsi="Times New Roman" w:cs="Times New Roman"/>
          <w:b/>
          <w:sz w:val="24"/>
          <w:szCs w:val="24"/>
        </w:rPr>
        <w:t xml:space="preserve"> </w:t>
      </w:r>
      <w:r w:rsidRPr="00E673C8">
        <w:rPr>
          <w:rFonts w:ascii="Times New Roman" w:eastAsia="Times New Roman" w:hAnsi="Times New Roman" w:cs="Times New Roman"/>
          <w:b/>
          <w:sz w:val="24"/>
          <w:szCs w:val="24"/>
        </w:rPr>
        <w:t>as your requested mentor.</w:t>
      </w:r>
      <w:r w:rsidRPr="00E673C8">
        <w:rPr>
          <w:rFonts w:ascii="Times New Roman" w:eastAsia="Times New Roman" w:hAnsi="Times New Roman" w:cs="Times New Roman"/>
          <w:sz w:val="24"/>
          <w:szCs w:val="24"/>
        </w:rPr>
        <w:t xml:space="preserve">  This will associate your application with this </w:t>
      </w:r>
      <w:r w:rsidR="00F601F1">
        <w:rPr>
          <w:rFonts w:ascii="Times New Roman" w:eastAsia="Times New Roman" w:hAnsi="Times New Roman" w:cs="Times New Roman"/>
          <w:sz w:val="24"/>
          <w:szCs w:val="24"/>
        </w:rPr>
        <w:t>research opportunity</w:t>
      </w:r>
      <w:r w:rsidRPr="00E673C8">
        <w:rPr>
          <w:rFonts w:ascii="Times New Roman" w:eastAsia="Times New Roman" w:hAnsi="Times New Roman" w:cs="Times New Roman"/>
          <w:sz w:val="24"/>
          <w:szCs w:val="24"/>
        </w:rPr>
        <w:t>.</w:t>
      </w:r>
      <w:r w:rsidRPr="00E673C8">
        <w:rPr>
          <w:rFonts w:ascii="Times New Roman" w:eastAsia="Calibri" w:hAnsi="Times New Roman" w:cs="Times New Roman"/>
          <w:sz w:val="24"/>
          <w:szCs w:val="24"/>
        </w:rPr>
        <w:t xml:space="preserve">   Please send a CV to </w:t>
      </w:r>
      <w:r w:rsidR="005972BB" w:rsidRPr="00F42AC6">
        <w:rPr>
          <w:rFonts w:ascii="Times New Roman" w:hAnsi="Times New Roman" w:cs="Times New Roman"/>
          <w:sz w:val="24"/>
          <w:szCs w:val="24"/>
        </w:rPr>
        <w:t xml:space="preserve">Joseph </w:t>
      </w:r>
      <w:proofErr w:type="spellStart"/>
      <w:r w:rsidR="005972BB" w:rsidRPr="00F42AC6">
        <w:rPr>
          <w:rFonts w:ascii="Times New Roman" w:hAnsi="Times New Roman" w:cs="Times New Roman"/>
          <w:sz w:val="24"/>
          <w:szCs w:val="24"/>
        </w:rPr>
        <w:t>Tylczak</w:t>
      </w:r>
      <w:proofErr w:type="spellEnd"/>
      <w:r w:rsidR="005972BB" w:rsidRPr="00F42AC6">
        <w:rPr>
          <w:rFonts w:ascii="Times New Roman" w:hAnsi="Times New Roman" w:cs="Times New Roman"/>
          <w:sz w:val="24"/>
          <w:szCs w:val="24"/>
        </w:rPr>
        <w:t xml:space="preserve"> at </w:t>
      </w:r>
      <w:hyperlink r:id="rId14" w:history="1">
        <w:r w:rsidR="005972BB" w:rsidRPr="00B5450B">
          <w:rPr>
            <w:rStyle w:val="Hyperlink"/>
            <w:rFonts w:ascii="Times New Roman" w:hAnsi="Times New Roman" w:cs="Times New Roman"/>
            <w:sz w:val="24"/>
            <w:szCs w:val="24"/>
          </w:rPr>
          <w:t>Joseph.Tylczak@netl.doe.gov</w:t>
        </w:r>
      </w:hyperlink>
      <w:r w:rsidR="007F1E26">
        <w:rPr>
          <w:rFonts w:ascii="Times New Roman" w:hAnsi="Times New Roman" w:cs="Times New Roman"/>
          <w:sz w:val="24"/>
          <w:szCs w:val="24"/>
        </w:rPr>
        <w:t>.</w:t>
      </w:r>
    </w:p>
    <w:p w14:paraId="655D485D" w14:textId="6914DA1F" w:rsidR="00D77E37"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I</w:t>
      </w:r>
      <w:r w:rsidR="00121C03">
        <w:rPr>
          <w:rFonts w:ascii="Times New Roman" w:eastAsia="Times New Roman" w:hAnsi="Times New Roman" w:cs="Times New Roman"/>
          <w:sz w:val="24"/>
          <w:szCs w:val="24"/>
        </w:rPr>
        <w:t xml:space="preserve">f you have additional questions, </w:t>
      </w:r>
      <w:r w:rsidRPr="00E673C8">
        <w:rPr>
          <w:rFonts w:ascii="Times New Roman" w:eastAsia="Times New Roman" w:hAnsi="Times New Roman" w:cs="Times New Roman"/>
          <w:sz w:val="24"/>
          <w:szCs w:val="24"/>
        </w:rPr>
        <w:t xml:space="preserve">please contact </w:t>
      </w:r>
      <w:r w:rsidR="00DE775D">
        <w:rPr>
          <w:rFonts w:ascii="Times New Roman" w:eastAsia="Times New Roman" w:hAnsi="Times New Roman" w:cs="Times New Roman"/>
          <w:sz w:val="24"/>
          <w:szCs w:val="24"/>
        </w:rPr>
        <w:t>Patricia</w:t>
      </w:r>
      <w:r w:rsidR="00554C84">
        <w:rPr>
          <w:rFonts w:ascii="Times New Roman" w:eastAsia="Times New Roman" w:hAnsi="Times New Roman" w:cs="Times New Roman"/>
          <w:sz w:val="24"/>
          <w:szCs w:val="24"/>
        </w:rPr>
        <w:t xml:space="preserve"> Adkins-Coliane, </w:t>
      </w:r>
      <w:hyperlink r:id="rId15" w:history="1">
        <w:r w:rsidR="00554C84" w:rsidRPr="00A50076">
          <w:rPr>
            <w:rStyle w:val="Hyperlink"/>
            <w:rFonts w:ascii="Times New Roman" w:eastAsia="Times New Roman" w:hAnsi="Times New Roman" w:cs="Times New Roman"/>
            <w:sz w:val="24"/>
            <w:szCs w:val="24"/>
          </w:rPr>
          <w:t>Patricia.adkins-coliane@netl.doe.gov</w:t>
        </w:r>
      </w:hyperlink>
      <w:r w:rsidR="00554C84">
        <w:rPr>
          <w:rFonts w:ascii="Times New Roman" w:eastAsia="Times New Roman" w:hAnsi="Times New Roman" w:cs="Times New Roman"/>
          <w:sz w:val="24"/>
          <w:szCs w:val="24"/>
        </w:rPr>
        <w:t xml:space="preserve">, </w:t>
      </w:r>
      <w:r w:rsidRPr="00E673C8">
        <w:rPr>
          <w:rFonts w:ascii="Times New Roman" w:eastAsia="Times New Roman" w:hAnsi="Times New Roman" w:cs="Times New Roman"/>
          <w:sz w:val="24"/>
          <w:szCs w:val="24"/>
        </w:rPr>
        <w:t xml:space="preserve">who is the NETL </w:t>
      </w:r>
      <w:r w:rsidR="00DE775D">
        <w:rPr>
          <w:rFonts w:ascii="Times New Roman" w:eastAsia="Times New Roman" w:hAnsi="Times New Roman" w:cs="Times New Roman"/>
          <w:sz w:val="24"/>
          <w:szCs w:val="24"/>
        </w:rPr>
        <w:t>Graduate Education Program Manager</w:t>
      </w:r>
      <w:r w:rsidRPr="00E673C8">
        <w:rPr>
          <w:rFonts w:ascii="Times New Roman" w:eastAsia="Times New Roman" w:hAnsi="Times New Roman" w:cs="Times New Roman"/>
          <w:sz w:val="24"/>
          <w:szCs w:val="24"/>
        </w:rPr>
        <w:t>.</w:t>
      </w:r>
    </w:p>
    <w:p w14:paraId="064F2BB4" w14:textId="77777777" w:rsidR="003C588E" w:rsidRDefault="003C588E" w:rsidP="003C588E">
      <w:pPr>
        <w:spacing w:after="0" w:line="240" w:lineRule="auto"/>
        <w:contextualSpacing/>
        <w:rPr>
          <w:rFonts w:ascii="Times New Roman" w:eastAsia="Times New Roman" w:hAnsi="Times New Roman" w:cs="Times New Roman"/>
          <w:sz w:val="24"/>
          <w:szCs w:val="24"/>
        </w:rPr>
      </w:pPr>
    </w:p>
    <w:p w14:paraId="5A09DE2B" w14:textId="4F3DC371" w:rsidR="003C588E" w:rsidRPr="003C588E" w:rsidRDefault="003C588E" w:rsidP="003C588E">
      <w:pPr>
        <w:tabs>
          <w:tab w:val="left" w:pos="288"/>
          <w:tab w:val="left" w:pos="816"/>
          <w:tab w:val="left" w:pos="1296"/>
          <w:tab w:val="left" w:pos="1776"/>
        </w:tabs>
        <w:rPr>
          <w:rFonts w:ascii="Times New Roman" w:hAnsi="Times New Roman" w:cs="Times New Roman"/>
          <w:sz w:val="24"/>
          <w:szCs w:val="24"/>
        </w:rPr>
      </w:pPr>
      <w:r>
        <w:rPr>
          <w:rFonts w:ascii="Times New Roman" w:hAnsi="Times New Roman" w:cs="Times New Roman"/>
          <w:sz w:val="24"/>
          <w:szCs w:val="24"/>
        </w:rPr>
        <w:t>The participant(s)</w:t>
      </w:r>
      <w:r w:rsidRPr="003C588E">
        <w:rPr>
          <w:rFonts w:ascii="Times New Roman" w:hAnsi="Times New Roman" w:cs="Times New Roman"/>
          <w:sz w:val="24"/>
          <w:szCs w:val="24"/>
        </w:rPr>
        <w:t xml:space="preserve"> </w:t>
      </w:r>
      <w:r>
        <w:rPr>
          <w:rFonts w:ascii="Times New Roman" w:hAnsi="Times New Roman" w:cs="Times New Roman"/>
          <w:sz w:val="24"/>
          <w:szCs w:val="24"/>
        </w:rPr>
        <w:t xml:space="preserve">will be </w:t>
      </w:r>
      <w:r w:rsidRPr="003C588E">
        <w:rPr>
          <w:rFonts w:ascii="Times New Roman" w:hAnsi="Times New Roman" w:cs="Times New Roman"/>
          <w:sz w:val="24"/>
          <w:szCs w:val="24"/>
        </w:rPr>
        <w:t xml:space="preserve">assigned </w:t>
      </w:r>
      <w:r>
        <w:rPr>
          <w:rFonts w:ascii="Times New Roman" w:hAnsi="Times New Roman" w:cs="Times New Roman"/>
          <w:sz w:val="24"/>
          <w:szCs w:val="24"/>
        </w:rPr>
        <w:t xml:space="preserve">to the </w:t>
      </w:r>
      <w:r w:rsidRPr="003C588E">
        <w:rPr>
          <w:rFonts w:ascii="Times New Roman" w:hAnsi="Times New Roman" w:cs="Times New Roman"/>
          <w:sz w:val="24"/>
          <w:szCs w:val="24"/>
        </w:rPr>
        <w:t xml:space="preserve">program solely for the educational benefit it provides.  </w:t>
      </w:r>
      <w:r>
        <w:rPr>
          <w:rFonts w:ascii="Times New Roman" w:hAnsi="Times New Roman" w:cs="Times New Roman"/>
          <w:sz w:val="24"/>
          <w:szCs w:val="24"/>
        </w:rPr>
        <w:t xml:space="preserve">The </w:t>
      </w:r>
      <w:r w:rsidRPr="003C588E">
        <w:rPr>
          <w:rFonts w:ascii="Times New Roman" w:hAnsi="Times New Roman" w:cs="Times New Roman"/>
          <w:sz w:val="24"/>
          <w:szCs w:val="24"/>
        </w:rPr>
        <w:t xml:space="preserve">assigned project should not include activities that are reserved for federal employees nor should it require </w:t>
      </w:r>
      <w:r>
        <w:rPr>
          <w:rFonts w:ascii="Times New Roman" w:hAnsi="Times New Roman" w:cs="Times New Roman"/>
          <w:sz w:val="24"/>
          <w:szCs w:val="24"/>
        </w:rPr>
        <w:t>a participant</w:t>
      </w:r>
      <w:r w:rsidRPr="003C588E">
        <w:rPr>
          <w:rFonts w:ascii="Times New Roman" w:hAnsi="Times New Roman" w:cs="Times New Roman"/>
          <w:sz w:val="24"/>
          <w:szCs w:val="24"/>
        </w:rPr>
        <w:t xml:space="preserve"> to perform inherently governmental functions such as:  supervise or mentor federal employees or federal contractor staff, hire or fire anyone; have budget, program management, or signature authority; carry an official job title; or function in any way as a representative of the federal government.  </w:t>
      </w:r>
    </w:p>
    <w:p w14:paraId="264C5948" w14:textId="77777777" w:rsidR="003C588E" w:rsidRPr="00E673C8" w:rsidRDefault="003C588E" w:rsidP="003C588E">
      <w:pPr>
        <w:spacing w:after="0" w:line="240" w:lineRule="auto"/>
        <w:contextualSpacing/>
        <w:rPr>
          <w:rFonts w:ascii="Times New Roman" w:eastAsia="Times New Roman" w:hAnsi="Times New Roman" w:cs="Times New Roman"/>
          <w:sz w:val="24"/>
          <w:szCs w:val="24"/>
        </w:rPr>
      </w:pPr>
    </w:p>
    <w:sectPr w:rsidR="003C588E" w:rsidRPr="00E673C8">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F1A29" w14:textId="77777777" w:rsidR="00B834F8" w:rsidRDefault="00B834F8" w:rsidP="00995F15">
      <w:pPr>
        <w:spacing w:after="0" w:line="240" w:lineRule="auto"/>
      </w:pPr>
      <w:r>
        <w:separator/>
      </w:r>
    </w:p>
  </w:endnote>
  <w:endnote w:type="continuationSeparator" w:id="0">
    <w:p w14:paraId="70A85092" w14:textId="77777777" w:rsidR="00B834F8" w:rsidRDefault="00B834F8" w:rsidP="0099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C2441" w14:textId="77777777" w:rsidR="00B834F8" w:rsidRDefault="00B834F8" w:rsidP="00995F15">
      <w:pPr>
        <w:spacing w:after="0" w:line="240" w:lineRule="auto"/>
      </w:pPr>
      <w:r>
        <w:separator/>
      </w:r>
    </w:p>
  </w:footnote>
  <w:footnote w:type="continuationSeparator" w:id="0">
    <w:p w14:paraId="25F7253C" w14:textId="77777777" w:rsidR="00B834F8" w:rsidRDefault="00B834F8" w:rsidP="00995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B530" w14:textId="34F7F529" w:rsidR="00995F15" w:rsidRPr="00D31858" w:rsidRDefault="00995F15" w:rsidP="00995F15">
    <w:pPr>
      <w:spacing w:after="0" w:line="240" w:lineRule="auto"/>
      <w:jc w:val="center"/>
      <w:outlineLvl w:val="0"/>
      <w:rPr>
        <w:rFonts w:ascii="Times New Roman" w:eastAsia="Times New Roman" w:hAnsi="Times New Roman" w:cs="Times New Roman"/>
        <w:b/>
        <w:bCs/>
        <w:kern w:val="36"/>
        <w:sz w:val="32"/>
        <w:szCs w:val="32"/>
      </w:rPr>
    </w:pPr>
    <w:r w:rsidRPr="00D31858">
      <w:rPr>
        <w:rFonts w:ascii="Times New Roman" w:eastAsia="Times New Roman" w:hAnsi="Times New Roman" w:cs="Times New Roman"/>
        <w:b/>
        <w:bCs/>
        <w:kern w:val="36"/>
        <w:sz w:val="32"/>
        <w:szCs w:val="32"/>
      </w:rPr>
      <w:t xml:space="preserve">NETL/ORISE </w:t>
    </w:r>
    <w:r w:rsidR="00AC292C">
      <w:rPr>
        <w:rFonts w:ascii="Times New Roman" w:eastAsia="Times New Roman" w:hAnsi="Times New Roman" w:cs="Times New Roman"/>
        <w:b/>
        <w:bCs/>
        <w:kern w:val="36"/>
        <w:sz w:val="32"/>
        <w:szCs w:val="32"/>
      </w:rPr>
      <w:t xml:space="preserve">RESEARCH </w:t>
    </w:r>
    <w:r w:rsidRPr="00D31858">
      <w:rPr>
        <w:rFonts w:ascii="Times New Roman" w:eastAsia="Times New Roman" w:hAnsi="Times New Roman" w:cs="Times New Roman"/>
        <w:b/>
        <w:bCs/>
        <w:kern w:val="36"/>
        <w:sz w:val="32"/>
        <w:szCs w:val="32"/>
      </w:rPr>
      <w:t>OPPORTUNITY ANNOUNCEMENT</w:t>
    </w:r>
  </w:p>
  <w:p w14:paraId="149DD1E6" w14:textId="77777777" w:rsidR="00995F15" w:rsidRPr="00D31858" w:rsidRDefault="00995F15">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4746"/>
    <w:multiLevelType w:val="hybridMultilevel"/>
    <w:tmpl w:val="2DC6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B0B36"/>
    <w:multiLevelType w:val="multilevel"/>
    <w:tmpl w:val="8DAA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3322E"/>
    <w:multiLevelType w:val="multilevel"/>
    <w:tmpl w:val="A1AA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E1088"/>
    <w:multiLevelType w:val="multilevel"/>
    <w:tmpl w:val="BE36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7F6795"/>
    <w:multiLevelType w:val="hybridMultilevel"/>
    <w:tmpl w:val="FC2E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21B93"/>
    <w:multiLevelType w:val="multilevel"/>
    <w:tmpl w:val="3C829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4C5477"/>
    <w:multiLevelType w:val="hybridMultilevel"/>
    <w:tmpl w:val="26B8C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00DE0"/>
    <w:multiLevelType w:val="hybridMultilevel"/>
    <w:tmpl w:val="EECED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24A29"/>
    <w:multiLevelType w:val="hybridMultilevel"/>
    <w:tmpl w:val="817258B4"/>
    <w:lvl w:ilvl="0" w:tplc="754A31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F1CE9"/>
    <w:multiLevelType w:val="hybridMultilevel"/>
    <w:tmpl w:val="8FBC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0"/>
  </w:num>
  <w:num w:numId="5">
    <w:abstractNumId w:val="3"/>
  </w:num>
  <w:num w:numId="6">
    <w:abstractNumId w:val="4"/>
  </w:num>
  <w:num w:numId="7">
    <w:abstractNumId w:val="6"/>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MTcwNTewNDIzNzJX0lEKTi0uzszPAykwrAUAJjIqJSwAAAA="/>
  </w:docVars>
  <w:rsids>
    <w:rsidRoot w:val="00ED4892"/>
    <w:rsid w:val="00005434"/>
    <w:rsid w:val="00021EF1"/>
    <w:rsid w:val="000422DC"/>
    <w:rsid w:val="00111D43"/>
    <w:rsid w:val="00120D0A"/>
    <w:rsid w:val="00121C03"/>
    <w:rsid w:val="001B7BBE"/>
    <w:rsid w:val="00270A51"/>
    <w:rsid w:val="00277E13"/>
    <w:rsid w:val="002B1BF2"/>
    <w:rsid w:val="002F59B4"/>
    <w:rsid w:val="00337282"/>
    <w:rsid w:val="00372133"/>
    <w:rsid w:val="003C588E"/>
    <w:rsid w:val="003D6C20"/>
    <w:rsid w:val="003E019C"/>
    <w:rsid w:val="003E246F"/>
    <w:rsid w:val="004259C7"/>
    <w:rsid w:val="00430032"/>
    <w:rsid w:val="0043587F"/>
    <w:rsid w:val="0043638B"/>
    <w:rsid w:val="00483445"/>
    <w:rsid w:val="005069E1"/>
    <w:rsid w:val="0053629D"/>
    <w:rsid w:val="0053653C"/>
    <w:rsid w:val="00554C84"/>
    <w:rsid w:val="005972BB"/>
    <w:rsid w:val="005A18E9"/>
    <w:rsid w:val="005B39F1"/>
    <w:rsid w:val="005E6E06"/>
    <w:rsid w:val="005F2970"/>
    <w:rsid w:val="006277A0"/>
    <w:rsid w:val="007173E4"/>
    <w:rsid w:val="00732A4B"/>
    <w:rsid w:val="0075681E"/>
    <w:rsid w:val="007C4998"/>
    <w:rsid w:val="007D08EA"/>
    <w:rsid w:val="007E43CB"/>
    <w:rsid w:val="007F1E26"/>
    <w:rsid w:val="008052B0"/>
    <w:rsid w:val="008C158A"/>
    <w:rsid w:val="008E0B3F"/>
    <w:rsid w:val="00904451"/>
    <w:rsid w:val="00962138"/>
    <w:rsid w:val="009677EF"/>
    <w:rsid w:val="00995F15"/>
    <w:rsid w:val="009C1221"/>
    <w:rsid w:val="00A66895"/>
    <w:rsid w:val="00AC292C"/>
    <w:rsid w:val="00AD41AD"/>
    <w:rsid w:val="00AE4FD3"/>
    <w:rsid w:val="00B834F8"/>
    <w:rsid w:val="00C127B0"/>
    <w:rsid w:val="00C8137B"/>
    <w:rsid w:val="00C97F13"/>
    <w:rsid w:val="00CC61FB"/>
    <w:rsid w:val="00CD5C10"/>
    <w:rsid w:val="00CE7638"/>
    <w:rsid w:val="00D31858"/>
    <w:rsid w:val="00D74C1C"/>
    <w:rsid w:val="00D77E37"/>
    <w:rsid w:val="00D83D8E"/>
    <w:rsid w:val="00DE775D"/>
    <w:rsid w:val="00E230DF"/>
    <w:rsid w:val="00E673C8"/>
    <w:rsid w:val="00E75D95"/>
    <w:rsid w:val="00ED4892"/>
    <w:rsid w:val="00ED7B8C"/>
    <w:rsid w:val="00F22327"/>
    <w:rsid w:val="00F378CD"/>
    <w:rsid w:val="00F42AC6"/>
    <w:rsid w:val="00F6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282A"/>
  <w15:docId w15:val="{32F6BF9D-21B1-4572-A60B-523F089D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892"/>
  </w:style>
  <w:style w:type="paragraph" w:styleId="Heading2">
    <w:name w:val="heading 2"/>
    <w:basedOn w:val="Normal"/>
    <w:next w:val="Normal"/>
    <w:link w:val="Heading2Char"/>
    <w:uiPriority w:val="9"/>
    <w:semiHidden/>
    <w:unhideWhenUsed/>
    <w:qFormat/>
    <w:rsid w:val="00E673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F42AC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892"/>
    <w:pPr>
      <w:ind w:left="720"/>
      <w:contextualSpacing/>
    </w:pPr>
  </w:style>
  <w:style w:type="character" w:styleId="Hyperlink">
    <w:name w:val="Hyperlink"/>
    <w:basedOn w:val="DefaultParagraphFont"/>
    <w:uiPriority w:val="99"/>
    <w:unhideWhenUsed/>
    <w:rsid w:val="00ED4892"/>
    <w:rPr>
      <w:color w:val="0000FF" w:themeColor="hyperlink"/>
      <w:u w:val="single"/>
    </w:rPr>
  </w:style>
  <w:style w:type="character" w:styleId="FollowedHyperlink">
    <w:name w:val="FollowedHyperlink"/>
    <w:basedOn w:val="DefaultParagraphFont"/>
    <w:uiPriority w:val="99"/>
    <w:semiHidden/>
    <w:unhideWhenUsed/>
    <w:rsid w:val="00ED4892"/>
    <w:rPr>
      <w:color w:val="800080" w:themeColor="followedHyperlink"/>
      <w:u w:val="single"/>
    </w:rPr>
  </w:style>
  <w:style w:type="character" w:customStyle="1" w:styleId="Heading2Char">
    <w:name w:val="Heading 2 Char"/>
    <w:basedOn w:val="DefaultParagraphFont"/>
    <w:link w:val="Heading2"/>
    <w:uiPriority w:val="9"/>
    <w:semiHidden/>
    <w:rsid w:val="00E673C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995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F15"/>
  </w:style>
  <w:style w:type="paragraph" w:styleId="Footer">
    <w:name w:val="footer"/>
    <w:basedOn w:val="Normal"/>
    <w:link w:val="FooterChar"/>
    <w:uiPriority w:val="99"/>
    <w:unhideWhenUsed/>
    <w:rsid w:val="00995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F15"/>
  </w:style>
  <w:style w:type="table" w:styleId="TableGrid">
    <w:name w:val="Table Grid"/>
    <w:basedOn w:val="TableNormal"/>
    <w:uiPriority w:val="59"/>
    <w:rsid w:val="0099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D31858"/>
    <w:rPr>
      <w:color w:val="2B579A"/>
      <w:shd w:val="clear" w:color="auto" w:fill="E6E6E6"/>
    </w:rPr>
  </w:style>
  <w:style w:type="character" w:customStyle="1" w:styleId="UnresolvedMention1">
    <w:name w:val="Unresolved Mention1"/>
    <w:basedOn w:val="DefaultParagraphFont"/>
    <w:uiPriority w:val="99"/>
    <w:semiHidden/>
    <w:unhideWhenUsed/>
    <w:rsid w:val="00121C03"/>
    <w:rPr>
      <w:color w:val="808080"/>
      <w:shd w:val="clear" w:color="auto" w:fill="E6E6E6"/>
    </w:rPr>
  </w:style>
  <w:style w:type="character" w:customStyle="1" w:styleId="Heading4Char">
    <w:name w:val="Heading 4 Char"/>
    <w:basedOn w:val="DefaultParagraphFont"/>
    <w:link w:val="Heading4"/>
    <w:uiPriority w:val="9"/>
    <w:semiHidden/>
    <w:rsid w:val="00F42AC6"/>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F42A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2AC6"/>
    <w:rPr>
      <w:b/>
      <w:bCs/>
    </w:rPr>
  </w:style>
  <w:style w:type="paragraph" w:styleId="PlainText">
    <w:name w:val="Plain Text"/>
    <w:basedOn w:val="Normal"/>
    <w:link w:val="PlainTextChar"/>
    <w:uiPriority w:val="99"/>
    <w:semiHidden/>
    <w:unhideWhenUsed/>
    <w:rsid w:val="00F42AC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F42AC6"/>
    <w:rPr>
      <w:rFonts w:ascii="Calibri" w:hAnsi="Calibri" w:cs="Consolas"/>
      <w:szCs w:val="21"/>
    </w:rPr>
  </w:style>
  <w:style w:type="character" w:styleId="UnresolvedMention">
    <w:name w:val="Unresolved Mention"/>
    <w:basedOn w:val="DefaultParagraphFont"/>
    <w:uiPriority w:val="99"/>
    <w:semiHidden/>
    <w:unhideWhenUsed/>
    <w:rsid w:val="005972BB"/>
    <w:rPr>
      <w:color w:val="808080"/>
      <w:shd w:val="clear" w:color="auto" w:fill="E6E6E6"/>
    </w:rPr>
  </w:style>
  <w:style w:type="paragraph" w:styleId="BalloonText">
    <w:name w:val="Balloon Text"/>
    <w:basedOn w:val="Normal"/>
    <w:link w:val="BalloonTextChar"/>
    <w:uiPriority w:val="99"/>
    <w:semiHidden/>
    <w:unhideWhenUsed/>
    <w:rsid w:val="00AD4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1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54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erri.Fomby@orau.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rry.Howard@orau.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au.gov/netl/" TargetMode="External"/><Relationship Id="rId5" Type="http://schemas.openxmlformats.org/officeDocument/2006/relationships/styles" Target="styles.xml"/><Relationship Id="rId15" Type="http://schemas.openxmlformats.org/officeDocument/2006/relationships/hyperlink" Target="mailto:Patricia.adkins-coliane@netl.doe.gov" TargetMode="External"/><Relationship Id="rId10" Type="http://schemas.openxmlformats.org/officeDocument/2006/relationships/hyperlink" Target="mailto:Jospeh.Tylczak@netl.do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seph.Tylczak@netl.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1E113979083498B971A53377806BE" ma:contentTypeVersion="0" ma:contentTypeDescription="Create a new document." ma:contentTypeScope="" ma:versionID="adc0f7ebd8318fd720272a6a36ac11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E2C083-5202-46D6-92C9-B1A3AF7CF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6ABD25-0C81-4040-8535-D32B040B65CE}">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8C87FC7-80D5-4A16-9E6D-8A214A44E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NETL DoE</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J. Andres</dc:creator>
  <cp:lastModifiedBy>Smerkol, Debra S. (CONTR)</cp:lastModifiedBy>
  <cp:revision>2</cp:revision>
  <cp:lastPrinted>2018-10-12T18:38:00Z</cp:lastPrinted>
  <dcterms:created xsi:type="dcterms:W3CDTF">2018-10-18T14:48:00Z</dcterms:created>
  <dcterms:modified xsi:type="dcterms:W3CDTF">2018-10-18T14:48:00Z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0x010100EFE1E113979083498B971A53377806BE</vt:lpwstr>
  </property>
</Properties>
</file>