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0313AF3A" w14:textId="77777777" w:rsidTr="005B39F1">
        <w:tc>
          <w:tcPr>
            <w:tcW w:w="2605" w:type="dxa"/>
          </w:tcPr>
          <w:p w14:paraId="75FC0E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61B8A15F" w14:textId="236AC066" w:rsidR="00995F15" w:rsidRPr="00995F15" w:rsidRDefault="00D6628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RF</w:t>
            </w:r>
            <w:r w:rsidR="00AD20E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and Microwave</w:t>
            </w:r>
            <w:r w:rsidR="002700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Sensor</w:t>
            </w:r>
            <w:r w:rsidR="003E16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Scientist</w:t>
            </w:r>
          </w:p>
        </w:tc>
      </w:tr>
      <w:tr w:rsidR="00995F15" w:rsidRPr="007E43CB" w14:paraId="26C00ECB" w14:textId="77777777" w:rsidTr="005B39F1">
        <w:tc>
          <w:tcPr>
            <w:tcW w:w="2605" w:type="dxa"/>
          </w:tcPr>
          <w:p w14:paraId="25360543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4748FD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74E2F3BD" w14:textId="77777777" w:rsidTr="005B39F1">
        <w:tc>
          <w:tcPr>
            <w:tcW w:w="2605" w:type="dxa"/>
          </w:tcPr>
          <w:p w14:paraId="31043EBD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AE7ACF5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65D327C3" w14:textId="77777777" w:rsidTr="005B39F1">
        <w:tc>
          <w:tcPr>
            <w:tcW w:w="2605" w:type="dxa"/>
          </w:tcPr>
          <w:p w14:paraId="41AD977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B98892C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53202CF7" w14:textId="77777777" w:rsidTr="005B39F1">
        <w:tc>
          <w:tcPr>
            <w:tcW w:w="2605" w:type="dxa"/>
          </w:tcPr>
          <w:p w14:paraId="70A94851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29483B85" w14:textId="681B2708"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14:paraId="3652F3CE" w14:textId="77777777" w:rsidTr="005B39F1">
        <w:tc>
          <w:tcPr>
            <w:tcW w:w="2605" w:type="dxa"/>
          </w:tcPr>
          <w:p w14:paraId="1469DCCB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C48222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B8AD626" w14:textId="77777777" w:rsidTr="005B39F1">
        <w:tc>
          <w:tcPr>
            <w:tcW w:w="2605" w:type="dxa"/>
          </w:tcPr>
          <w:p w14:paraId="276004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298CD9C3" w14:textId="78D5D55D"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14:paraId="38462E25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14:paraId="2FF26FD0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77652013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8C628C" w14:textId="74B53CB0" w:rsidR="005B39F1" w:rsidRPr="005B39F1" w:rsidRDefault="00912D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999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E8D0CC" w14:textId="36F3E472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17C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5EDAF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33B1A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FF3A92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6E2FB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E9F4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41608C48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02B8473F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25A9C76" w14:textId="77777777" w:rsidTr="005B39F1">
        <w:tc>
          <w:tcPr>
            <w:tcW w:w="2605" w:type="dxa"/>
          </w:tcPr>
          <w:p w14:paraId="7291F6B4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64B247C9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2678C642" w14:textId="3E206A18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14:paraId="7D54BC1D" w14:textId="77777777" w:rsidTr="005B39F1">
        <w:tc>
          <w:tcPr>
            <w:tcW w:w="2605" w:type="dxa"/>
          </w:tcPr>
          <w:p w14:paraId="6930FD1B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76AF564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46C5CE1D" w14:textId="77777777" w:rsidTr="005B39F1">
        <w:tc>
          <w:tcPr>
            <w:tcW w:w="2605" w:type="dxa"/>
          </w:tcPr>
          <w:p w14:paraId="36C1ACF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3F15EA2E" w14:textId="7F024BB5" w:rsidR="003E246F" w:rsidRPr="00995F15" w:rsidRDefault="0053678A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2/28/2018</w:t>
            </w:r>
            <w:bookmarkStart w:id="0" w:name="_GoBack"/>
            <w:bookmarkEnd w:id="0"/>
          </w:p>
        </w:tc>
      </w:tr>
      <w:tr w:rsidR="003E246F" w:rsidRPr="007E43CB" w14:paraId="5BA3DB0E" w14:textId="77777777" w:rsidTr="005B39F1">
        <w:tc>
          <w:tcPr>
            <w:tcW w:w="2605" w:type="dxa"/>
          </w:tcPr>
          <w:p w14:paraId="2D80FB7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483CB2CA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1C29BF35" w14:textId="77777777" w:rsidTr="005B39F1">
        <w:tc>
          <w:tcPr>
            <w:tcW w:w="2605" w:type="dxa"/>
          </w:tcPr>
          <w:p w14:paraId="381782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78FA11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2C8241F9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08990E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2C4775A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623AA2F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5144BBE4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90C8B" w14:textId="65CE059F"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</w:p>
    <w:p w14:paraId="2BBAA4AA" w14:textId="324BE9EC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66CB77" w14:textId="017478B9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strong background in </w:t>
      </w:r>
      <w:r w:rsidR="00E32229">
        <w:rPr>
          <w:rFonts w:ascii="Times New Roman" w:eastAsia="Times New Roman" w:hAnsi="Times New Roman" w:cs="Times New Roman"/>
          <w:bCs/>
          <w:sz w:val="24"/>
          <w:szCs w:val="24"/>
        </w:rPr>
        <w:t xml:space="preserve">microwave and wireless sensor devices </w:t>
      </w:r>
      <w:r w:rsidR="00455003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systems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chemical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sensing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>, with a focus on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0930" w:rsidRPr="00E12306">
        <w:rPr>
          <w:rFonts w:ascii="Times New Roman" w:eastAsia="Times New Roman" w:hAnsi="Times New Roman" w:cs="Times New Roman"/>
          <w:bCs/>
          <w:sz w:val="24"/>
          <w:szCs w:val="24"/>
        </w:rPr>
        <w:t>wellbore integrity monitoring applications</w:t>
      </w:r>
      <w:r w:rsidR="00045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215EE6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associate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model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>the responses of devices and their interactions with surrounding media and external stimuli in wellbore environments</w:t>
      </w:r>
      <w:r w:rsidR="00AD20E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candidate will also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>assist with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development of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antennae and 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interrogator system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designs 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real-time 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>wireless measurement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s.  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833C3B" w:rsidRPr="00766827">
        <w:rPr>
          <w:rFonts w:ascii="Times New Roman" w:eastAsia="Times New Roman" w:hAnsi="Times New Roman" w:cs="Times New Roman"/>
          <w:bCs/>
          <w:sz w:val="24"/>
          <w:szCs w:val="24"/>
        </w:rPr>
        <w:t xml:space="preserve">nowledge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AD20E8">
        <w:rPr>
          <w:rFonts w:ascii="Times New Roman" w:eastAsia="Times New Roman" w:hAnsi="Times New Roman" w:cs="Times New Roman"/>
          <w:bCs/>
          <w:sz w:val="24"/>
          <w:szCs w:val="24"/>
        </w:rPr>
        <w:t xml:space="preserve">microwave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>sensing technologies and techniques and h</w:t>
      </w:r>
      <w:r w:rsidR="00AD20E8">
        <w:rPr>
          <w:rFonts w:ascii="Times New Roman" w:eastAsia="Times New Roman" w:hAnsi="Times New Roman" w:cs="Times New Roman"/>
          <w:bCs/>
          <w:sz w:val="24"/>
          <w:szCs w:val="24"/>
        </w:rPr>
        <w:t xml:space="preserve">ands-on experience working with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RF </w:t>
      </w:r>
      <w:r w:rsidR="00AD20E8">
        <w:rPr>
          <w:rFonts w:ascii="Times New Roman" w:eastAsia="Times New Roman" w:hAnsi="Times New Roman" w:cs="Times New Roman"/>
          <w:bCs/>
          <w:sz w:val="24"/>
          <w:szCs w:val="24"/>
        </w:rPr>
        <w:t xml:space="preserve">and microwave propagation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>systems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highly desired.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Strong collaborative interactions are expected with 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 xml:space="preserve">chemists and </w:t>
      </w:r>
      <w:r w:rsidR="009E73DA"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scientists as well as other </w:t>
      </w:r>
      <w:r w:rsidR="005746B3">
        <w:rPr>
          <w:rFonts w:ascii="Times New Roman" w:eastAsia="Times New Roman" w:hAnsi="Times New Roman" w:cs="Times New Roman"/>
          <w:bCs/>
          <w:sz w:val="24"/>
          <w:szCs w:val="24"/>
        </w:rPr>
        <w:t xml:space="preserve">device level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scientists focused on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chemical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CA0B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60D5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Publications in high quality scientific peer-reviewed journals, presentations at national and international technical meetings, and development of new intellectual property are all expected outcomes of the research to be performed.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7A9861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59C63F" w14:textId="54989435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14:paraId="0FD6F42A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E41809" w14:textId="708F6774" w:rsidR="003525E4" w:rsidRDefault="00431E91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Design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3525E4">
        <w:rPr>
          <w:rFonts w:ascii="Times New Roman" w:eastAsia="Times New Roman" w:hAnsi="Times New Roman" w:cs="Times New Roman"/>
          <w:bCs/>
          <w:sz w:val="24"/>
          <w:szCs w:val="24"/>
        </w:rPr>
        <w:t>fabrication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25E4">
        <w:rPr>
          <w:rFonts w:ascii="Times New Roman" w:eastAsia="Times New Roman" w:hAnsi="Times New Roman" w:cs="Times New Roman"/>
          <w:bCs/>
          <w:sz w:val="24"/>
          <w:szCs w:val="24"/>
        </w:rPr>
        <w:t>of microwave devices</w:t>
      </w:r>
      <w:r w:rsidR="00E621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>antenna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proofErr w:type="spellEnd"/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 using L-Edit, CST, and cleanroom techniques</w:t>
      </w:r>
      <w:r w:rsidR="003525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C33692D" w14:textId="2FF2C0C9" w:rsidR="00B15B20" w:rsidRDefault="00B15B20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Finite element and </w:t>
      </w:r>
      <w:r w:rsidR="007377AD" w:rsidRPr="007377AD">
        <w:rPr>
          <w:rFonts w:ascii="Times New Roman" w:eastAsia="Times New Roman" w:hAnsi="Times New Roman" w:cs="Times New Roman"/>
          <w:bCs/>
          <w:sz w:val="24"/>
          <w:szCs w:val="24"/>
        </w:rPr>
        <w:t>couple of modes modeling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devices using 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525E4" w:rsidRP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imulation software such 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MATLAB and</w:t>
      </w:r>
      <w:r w:rsidR="003525E4" w:rsidRP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 COMSOL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FB4FA18" w14:textId="1F38C1E8" w:rsidR="003525E4" w:rsidRPr="007377AD" w:rsidRDefault="00B15B20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Experience with the microwave measurement techniques and hand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-on familiarity 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laboratory equipment </w:t>
      </w:r>
      <w:r w:rsidR="00085DC6" w:rsidRP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such as </w:t>
      </w:r>
      <w:r w:rsidR="00431E91" w:rsidRP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network analyzers, impedance analyzers, </w:t>
      </w:r>
      <w:r w:rsidR="00085DC6" w:rsidRPr="007377AD">
        <w:rPr>
          <w:rFonts w:ascii="Times New Roman" w:eastAsia="Times New Roman" w:hAnsi="Times New Roman" w:cs="Times New Roman"/>
          <w:bCs/>
          <w:sz w:val="24"/>
          <w:szCs w:val="24"/>
        </w:rPr>
        <w:t>oscilloscopes, spectrum</w:t>
      </w:r>
      <w:r w:rsidR="003525E4" w:rsidRP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analyzers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C4A646" w14:textId="602029A9" w:rsidR="004D196E" w:rsidRPr="003525E4" w:rsidRDefault="003525E4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interrogator development, </w:t>
      </w:r>
      <w:r w:rsidR="00717B5C" w:rsidRPr="003525E4">
        <w:rPr>
          <w:rFonts w:ascii="Times New Roman" w:eastAsia="Times New Roman" w:hAnsi="Times New Roman" w:cs="Times New Roman"/>
          <w:bCs/>
          <w:sz w:val="24"/>
          <w:szCs w:val="24"/>
        </w:rPr>
        <w:t>data acquisition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17B5C" w:rsidRPr="003525E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processing systems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 w:rsidR="00B15B20" w:rsidRPr="003525E4">
        <w:rPr>
          <w:rFonts w:ascii="Times New Roman" w:eastAsia="Times New Roman" w:hAnsi="Times New Roman" w:cs="Times New Roman"/>
          <w:bCs/>
          <w:sz w:val="24"/>
          <w:szCs w:val="24"/>
        </w:rPr>
        <w:t>LabVIEW/MATLAB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25FEAC" w14:textId="4DA807BE"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3DD638" w14:textId="7AF4C26F" w:rsidR="00912D74" w:rsidRPr="00D31858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successful applicant will have an advanced degree in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31E91">
        <w:rPr>
          <w:rFonts w:ascii="Times New Roman" w:eastAsia="Times New Roman" w:hAnsi="Times New Roman" w:cs="Times New Roman"/>
          <w:bCs/>
          <w:sz w:val="24"/>
          <w:szCs w:val="24"/>
        </w:rPr>
        <w:t>Electric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431E91">
        <w:rPr>
          <w:rFonts w:ascii="Times New Roman" w:eastAsia="Times New Roman" w:hAnsi="Times New Roman" w:cs="Times New Roman"/>
          <w:bCs/>
          <w:sz w:val="24"/>
          <w:szCs w:val="24"/>
        </w:rPr>
        <w:t xml:space="preserve"> Engineering,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Applied </w:t>
      </w:r>
      <w:r w:rsidR="00085DC6" w:rsidRPr="00085DC6">
        <w:rPr>
          <w:rFonts w:ascii="Times New Roman" w:eastAsia="Times New Roman" w:hAnsi="Times New Roman" w:cs="Times New Roman"/>
          <w:bCs/>
          <w:sz w:val="24"/>
          <w:szCs w:val="24"/>
        </w:rPr>
        <w:t>Physics,</w:t>
      </w:r>
      <w:r w:rsidR="00085D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0CBD">
        <w:rPr>
          <w:rFonts w:ascii="Times New Roman" w:eastAsia="Times New Roman" w:hAnsi="Times New Roman" w:cs="Times New Roman"/>
          <w:bCs/>
          <w:sz w:val="24"/>
          <w:szCs w:val="24"/>
        </w:rPr>
        <w:t>or a related field of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14:paraId="0B930DDC" w14:textId="77777777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458D0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79CFE340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74DF73A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1231FA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42FB7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14:paraId="2F776EE6" w14:textId="641A990A"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="00AD2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11" w:history="1">
        <w:r w:rsidR="008615F4" w:rsidRPr="00184B74">
          <w:rPr>
            <w:rStyle w:val="Hyperlink"/>
          </w:rPr>
          <w:t>paul.ohodnicki@netl.doe.gov</w:t>
        </w:r>
      </w:hyperlink>
      <w:r w:rsidR="008615F4">
        <w:t xml:space="preserve">, and </w:t>
      </w:r>
      <w:hyperlink r:id="rId12" w:history="1">
        <w:r w:rsidR="00AD20E8" w:rsidRPr="00372158">
          <w:rPr>
            <w:rStyle w:val="Hyperlink"/>
          </w:rPr>
          <w:t>jagannath.devkota@netl.doe.gov</w:t>
        </w:r>
      </w:hyperlink>
      <w:r w:rsidR="00AD20E8">
        <w:t>.</w:t>
      </w:r>
    </w:p>
    <w:p w14:paraId="13E64B38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3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8C235" w14:textId="77777777" w:rsidR="00AF5796" w:rsidRDefault="00AF5796" w:rsidP="00995F15">
      <w:pPr>
        <w:spacing w:after="0" w:line="240" w:lineRule="auto"/>
      </w:pPr>
      <w:r>
        <w:separator/>
      </w:r>
    </w:p>
  </w:endnote>
  <w:endnote w:type="continuationSeparator" w:id="0">
    <w:p w14:paraId="5C8BDFF9" w14:textId="77777777" w:rsidR="00AF5796" w:rsidRDefault="00AF5796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55056" w14:textId="77777777" w:rsidR="00AF5796" w:rsidRDefault="00AF5796" w:rsidP="00995F15">
      <w:pPr>
        <w:spacing w:after="0" w:line="240" w:lineRule="auto"/>
      </w:pPr>
      <w:r>
        <w:separator/>
      </w:r>
    </w:p>
  </w:footnote>
  <w:footnote w:type="continuationSeparator" w:id="0">
    <w:p w14:paraId="1D815DAE" w14:textId="77777777" w:rsidR="00AF5796" w:rsidRDefault="00AF5796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8A64" w14:textId="77777777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14:paraId="412EF3D2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032A9"/>
    <w:rsid w:val="00021EF1"/>
    <w:rsid w:val="00023BC2"/>
    <w:rsid w:val="000347A6"/>
    <w:rsid w:val="000422DC"/>
    <w:rsid w:val="000454EA"/>
    <w:rsid w:val="00085DC6"/>
    <w:rsid w:val="000E1F2C"/>
    <w:rsid w:val="00111D43"/>
    <w:rsid w:val="00120D0A"/>
    <w:rsid w:val="001B7BBE"/>
    <w:rsid w:val="001E1167"/>
    <w:rsid w:val="001F0930"/>
    <w:rsid w:val="00215EE6"/>
    <w:rsid w:val="002502AF"/>
    <w:rsid w:val="00270013"/>
    <w:rsid w:val="00270A51"/>
    <w:rsid w:val="002A0CBD"/>
    <w:rsid w:val="002C28B4"/>
    <w:rsid w:val="002F0564"/>
    <w:rsid w:val="002F59B4"/>
    <w:rsid w:val="00337282"/>
    <w:rsid w:val="00344777"/>
    <w:rsid w:val="003525E4"/>
    <w:rsid w:val="00386F41"/>
    <w:rsid w:val="003D6C20"/>
    <w:rsid w:val="003E019C"/>
    <w:rsid w:val="003E16E5"/>
    <w:rsid w:val="003E246F"/>
    <w:rsid w:val="00430032"/>
    <w:rsid w:val="00431E91"/>
    <w:rsid w:val="0043587F"/>
    <w:rsid w:val="0043638B"/>
    <w:rsid w:val="00455003"/>
    <w:rsid w:val="00483445"/>
    <w:rsid w:val="004A0CF7"/>
    <w:rsid w:val="004D196E"/>
    <w:rsid w:val="005069E1"/>
    <w:rsid w:val="0053653C"/>
    <w:rsid w:val="0053678A"/>
    <w:rsid w:val="00554C84"/>
    <w:rsid w:val="00560D56"/>
    <w:rsid w:val="005746B3"/>
    <w:rsid w:val="00593AAF"/>
    <w:rsid w:val="005A18E9"/>
    <w:rsid w:val="005B39F1"/>
    <w:rsid w:val="005B54D1"/>
    <w:rsid w:val="005F1B4C"/>
    <w:rsid w:val="0061417B"/>
    <w:rsid w:val="00617AB4"/>
    <w:rsid w:val="00684172"/>
    <w:rsid w:val="006B3105"/>
    <w:rsid w:val="00715E8B"/>
    <w:rsid w:val="007173E4"/>
    <w:rsid w:val="00717B5C"/>
    <w:rsid w:val="00732A4B"/>
    <w:rsid w:val="007377AD"/>
    <w:rsid w:val="00766827"/>
    <w:rsid w:val="007A3A1C"/>
    <w:rsid w:val="007C399E"/>
    <w:rsid w:val="007C4998"/>
    <w:rsid w:val="007D08EA"/>
    <w:rsid w:val="007E43CB"/>
    <w:rsid w:val="008003BB"/>
    <w:rsid w:val="00833C3B"/>
    <w:rsid w:val="008615F4"/>
    <w:rsid w:val="00876F89"/>
    <w:rsid w:val="0088543A"/>
    <w:rsid w:val="008D3793"/>
    <w:rsid w:val="00912D74"/>
    <w:rsid w:val="00952DE4"/>
    <w:rsid w:val="00962138"/>
    <w:rsid w:val="009677EF"/>
    <w:rsid w:val="00995F15"/>
    <w:rsid w:val="009C1221"/>
    <w:rsid w:val="009D0959"/>
    <w:rsid w:val="009E7123"/>
    <w:rsid w:val="009E73DA"/>
    <w:rsid w:val="00A03753"/>
    <w:rsid w:val="00A37517"/>
    <w:rsid w:val="00A66895"/>
    <w:rsid w:val="00A83BD0"/>
    <w:rsid w:val="00AD20E8"/>
    <w:rsid w:val="00AF5796"/>
    <w:rsid w:val="00AF6F36"/>
    <w:rsid w:val="00AF7D97"/>
    <w:rsid w:val="00B15B20"/>
    <w:rsid w:val="00B930E1"/>
    <w:rsid w:val="00BF707E"/>
    <w:rsid w:val="00C12209"/>
    <w:rsid w:val="00C127B0"/>
    <w:rsid w:val="00C60FAB"/>
    <w:rsid w:val="00CA0B07"/>
    <w:rsid w:val="00CC61FB"/>
    <w:rsid w:val="00CD5C10"/>
    <w:rsid w:val="00D31858"/>
    <w:rsid w:val="00D64E89"/>
    <w:rsid w:val="00D66288"/>
    <w:rsid w:val="00D77E37"/>
    <w:rsid w:val="00D83D8E"/>
    <w:rsid w:val="00DE775D"/>
    <w:rsid w:val="00E034B9"/>
    <w:rsid w:val="00E12306"/>
    <w:rsid w:val="00E22809"/>
    <w:rsid w:val="00E230DF"/>
    <w:rsid w:val="00E32229"/>
    <w:rsid w:val="00E43FED"/>
    <w:rsid w:val="00E62150"/>
    <w:rsid w:val="00E673C8"/>
    <w:rsid w:val="00ED4892"/>
    <w:rsid w:val="00ED7B8C"/>
    <w:rsid w:val="00F378CD"/>
    <w:rsid w:val="00F9102D"/>
    <w:rsid w:val="00FA4B95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8615F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ricia.adkins-coliane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gannath.devkota@netl.do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ohodnicki@netl.do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2</cp:revision>
  <dcterms:created xsi:type="dcterms:W3CDTF">2018-01-02T19:52:00Z</dcterms:created>
  <dcterms:modified xsi:type="dcterms:W3CDTF">2018-01-02T19:52:00Z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