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68087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6A7480" w14:textId="51E5B5B7" w:rsidR="005111DA" w:rsidRPr="005C2278" w:rsidRDefault="005111DA">
          <w:pPr>
            <w:pStyle w:val="TOCHeading"/>
          </w:pPr>
          <w:r w:rsidRPr="005C2278">
            <w:t>Contents</w:t>
          </w:r>
        </w:p>
        <w:p w14:paraId="50EAAC6D" w14:textId="1F19036C" w:rsidR="0074447E" w:rsidRDefault="005111DA">
          <w:pPr>
            <w:pStyle w:val="TOC1"/>
            <w:rPr>
              <w:rFonts w:eastAsiaTheme="minorEastAsia"/>
              <w:noProof/>
            </w:rPr>
          </w:pPr>
          <w:r w:rsidRPr="005C2278">
            <w:fldChar w:fldCharType="begin"/>
          </w:r>
          <w:r w:rsidRPr="005C2278">
            <w:instrText xml:space="preserve"> TOC \o "1-3" \h \z \u </w:instrText>
          </w:r>
          <w:r w:rsidRPr="005C2278">
            <w:fldChar w:fldCharType="separate"/>
          </w:r>
          <w:hyperlink w:anchor="_Toc137103976" w:history="1">
            <w:r w:rsidR="0074447E" w:rsidRPr="00EC4032">
              <w:rPr>
                <w:rStyle w:val="Hyperlink"/>
                <w:noProof/>
              </w:rPr>
              <w:t>Full Proposal Submission</w:t>
            </w:r>
            <w:r w:rsidR="0074447E">
              <w:rPr>
                <w:noProof/>
                <w:webHidden/>
              </w:rPr>
              <w:tab/>
            </w:r>
            <w:r w:rsidR="0074447E">
              <w:rPr>
                <w:noProof/>
                <w:webHidden/>
              </w:rPr>
              <w:fldChar w:fldCharType="begin"/>
            </w:r>
            <w:r w:rsidR="0074447E">
              <w:rPr>
                <w:noProof/>
                <w:webHidden/>
              </w:rPr>
              <w:instrText xml:space="preserve"> PAGEREF _Toc137103976 \h </w:instrText>
            </w:r>
            <w:r w:rsidR="0074447E">
              <w:rPr>
                <w:noProof/>
                <w:webHidden/>
              </w:rPr>
            </w:r>
            <w:r w:rsidR="0074447E">
              <w:rPr>
                <w:noProof/>
                <w:webHidden/>
              </w:rPr>
              <w:fldChar w:fldCharType="separate"/>
            </w:r>
            <w:r w:rsidR="0074447E">
              <w:rPr>
                <w:noProof/>
                <w:webHidden/>
              </w:rPr>
              <w:t>2</w:t>
            </w:r>
            <w:r w:rsidR="0074447E">
              <w:rPr>
                <w:noProof/>
                <w:webHidden/>
              </w:rPr>
              <w:fldChar w:fldCharType="end"/>
            </w:r>
          </w:hyperlink>
        </w:p>
        <w:p w14:paraId="55E5B52D" w14:textId="6C9FBBC7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77" w:history="1">
            <w:r w:rsidRPr="00EC4032">
              <w:rPr>
                <w:rStyle w:val="Hyperlink"/>
                <w:noProof/>
              </w:rPr>
              <w:t>FWP and Budget Justification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4688B" w14:textId="0751DE84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78" w:history="1">
            <w:r w:rsidRPr="00EC4032">
              <w:rPr>
                <w:rStyle w:val="Hyperlink"/>
                <w:noProof/>
              </w:rPr>
              <w:t>Subrecipient Funding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B9D98" w14:textId="6418A75A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79" w:history="1">
            <w:r w:rsidRPr="00EC4032">
              <w:rPr>
                <w:rStyle w:val="Hyperlink"/>
                <w:noProof/>
              </w:rPr>
              <w:t>Merit Review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9CF26" w14:textId="72294D14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80" w:history="1">
            <w:r w:rsidRPr="00EC4032">
              <w:rPr>
                <w:rStyle w:val="Hyperlink"/>
                <w:noProof/>
              </w:rPr>
              <w:t>Justice 40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CB342" w14:textId="66CDB7E7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81" w:history="1">
            <w:r w:rsidRPr="00EC4032">
              <w:rPr>
                <w:rStyle w:val="Hyperlink"/>
                <w:noProof/>
              </w:rPr>
              <w:t>Red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5A545" w14:textId="0E6CDF55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82" w:history="1">
            <w:r w:rsidRPr="00EC4032">
              <w:rPr>
                <w:rStyle w:val="Hyperlink"/>
                <w:noProof/>
              </w:rPr>
              <w:t>Project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22E0B" w14:textId="6B6A348D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83" w:history="1">
            <w:r w:rsidRPr="00EC4032">
              <w:rPr>
                <w:rStyle w:val="Hyperlink"/>
                <w:noProof/>
              </w:rPr>
              <w:t>Principal Investigator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3D3E01" w14:textId="17640B0E" w:rsidR="0074447E" w:rsidRDefault="0074447E">
          <w:pPr>
            <w:pStyle w:val="TOC1"/>
            <w:rPr>
              <w:rFonts w:eastAsiaTheme="minorEastAsia"/>
              <w:noProof/>
            </w:rPr>
          </w:pPr>
          <w:hyperlink w:anchor="_Toc137103984" w:history="1">
            <w:r w:rsidRPr="00EC4032">
              <w:rPr>
                <w:rStyle w:val="Hyperlink"/>
                <w:noProof/>
              </w:rPr>
              <w:t>Cover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_Toc137103984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41017" w14:textId="52807651" w:rsidR="005111DA" w:rsidRPr="005C2278" w:rsidRDefault="005111DA">
          <w:r w:rsidRPr="005C2278">
            <w:rPr>
              <w:b/>
              <w:bCs/>
              <w:noProof/>
            </w:rPr>
            <w:fldChar w:fldCharType="end"/>
          </w:r>
        </w:p>
      </w:sdtContent>
    </w:sdt>
    <w:p w14:paraId="78820733" w14:textId="3271F261" w:rsidR="0009236E" w:rsidRPr="005C2278" w:rsidRDefault="0009236E"/>
    <w:p w14:paraId="7C66857F" w14:textId="485FE87E" w:rsidR="004C495E" w:rsidRPr="005C2278" w:rsidRDefault="004C495E" w:rsidP="00547CBE">
      <w:pPr>
        <w:pStyle w:val="Heading1"/>
      </w:pPr>
    </w:p>
    <w:p w14:paraId="2267118D" w14:textId="79E76876" w:rsidR="00634469" w:rsidRPr="005C2278" w:rsidRDefault="00634469" w:rsidP="00634469"/>
    <w:p w14:paraId="3D9F5CFF" w14:textId="4C712AA5" w:rsidR="00634469" w:rsidRPr="005C2278" w:rsidRDefault="00634469" w:rsidP="00634469"/>
    <w:p w14:paraId="2C7DDE8C" w14:textId="5AA2E24D" w:rsidR="00634469" w:rsidRPr="005C2278" w:rsidRDefault="00634469" w:rsidP="00634469"/>
    <w:p w14:paraId="35D087C7" w14:textId="1BF5B509" w:rsidR="00634469" w:rsidRPr="005C2278" w:rsidRDefault="00634469" w:rsidP="00634469"/>
    <w:p w14:paraId="3C2EE8A5" w14:textId="413F3622" w:rsidR="00634469" w:rsidRPr="005C2278" w:rsidRDefault="00634469" w:rsidP="00634469"/>
    <w:p w14:paraId="310C9F07" w14:textId="00FE2316" w:rsidR="00634469" w:rsidRPr="005C2278" w:rsidRDefault="00634469" w:rsidP="00634469"/>
    <w:p w14:paraId="3094B63F" w14:textId="6A555EB1" w:rsidR="00634469" w:rsidRPr="005C2278" w:rsidRDefault="00634469" w:rsidP="00634469"/>
    <w:p w14:paraId="681E8F81" w14:textId="4E0630D7" w:rsidR="00634469" w:rsidRPr="005C2278" w:rsidRDefault="00634469" w:rsidP="00634469"/>
    <w:p w14:paraId="5E8C8D2F" w14:textId="4D6BA7E7" w:rsidR="00634469" w:rsidRPr="005C2278" w:rsidRDefault="00634469" w:rsidP="00634469"/>
    <w:p w14:paraId="36153411" w14:textId="6460FDF1" w:rsidR="00634469" w:rsidRPr="005C2278" w:rsidRDefault="00634469" w:rsidP="00634469"/>
    <w:p w14:paraId="77FAF897" w14:textId="7A83F0E6" w:rsidR="00634469" w:rsidRPr="005C2278" w:rsidRDefault="00634469" w:rsidP="00634469"/>
    <w:p w14:paraId="32BDB22C" w14:textId="01F0A1D0" w:rsidR="00634469" w:rsidRPr="005C2278" w:rsidRDefault="00634469" w:rsidP="00634469"/>
    <w:p w14:paraId="077C68DB" w14:textId="4A62AD38" w:rsidR="00634469" w:rsidRPr="005C2278" w:rsidRDefault="00634469" w:rsidP="00634469"/>
    <w:p w14:paraId="469C251F" w14:textId="392C276F" w:rsidR="00634469" w:rsidRPr="005C2278" w:rsidRDefault="00634469" w:rsidP="00634469"/>
    <w:p w14:paraId="6DF18FEF" w14:textId="19C06A3A" w:rsidR="00634469" w:rsidRPr="005C2278" w:rsidRDefault="00634469" w:rsidP="00634469"/>
    <w:p w14:paraId="05B7E55A" w14:textId="77777777" w:rsidR="00634469" w:rsidRPr="005C2278" w:rsidRDefault="00634469" w:rsidP="00634469"/>
    <w:p w14:paraId="0ACD0471" w14:textId="3C40251C" w:rsidR="00547CBE" w:rsidRPr="005C2278" w:rsidRDefault="00547CBE" w:rsidP="00547CBE">
      <w:pPr>
        <w:pStyle w:val="Heading1"/>
      </w:pPr>
      <w:bookmarkStart w:id="0" w:name="_Toc137103976"/>
      <w:r w:rsidRPr="005C2278">
        <w:t>F</w:t>
      </w:r>
      <w:r w:rsidR="00634469" w:rsidRPr="005C2278">
        <w:t>ull Proposal Submission</w:t>
      </w:r>
      <w:bookmarkEnd w:id="0"/>
    </w:p>
    <w:p w14:paraId="26CE4E97" w14:textId="5D742550" w:rsidR="00547CBE" w:rsidRPr="005C2278" w:rsidRDefault="00547CBE" w:rsidP="00547CBE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>Q1.  </w:t>
      </w:r>
      <w:r w:rsidRPr="00D54F6B">
        <w:rPr>
          <w:color w:val="FF0000"/>
          <w:sz w:val="24"/>
          <w:szCs w:val="24"/>
        </w:rPr>
        <w:t xml:space="preserve">While developing a template to produce a comprehensive proposal for this Research Call, the table lists everything that should be included in the table of contents and saved as a single PDF file under the following file name: “Full Application – Lab Name – PI – Topic Area Number”. The instructions for developing the R&amp;D Community Benefits Plan states it must be submitted in PDF format using the following convention name for the title: “Control </w:t>
      </w:r>
      <w:proofErr w:type="spellStart"/>
      <w:r w:rsidRPr="00D54F6B">
        <w:rPr>
          <w:color w:val="FF0000"/>
          <w:sz w:val="24"/>
          <w:szCs w:val="24"/>
        </w:rPr>
        <w:t>Number_LeadOrganization_CBP</w:t>
      </w:r>
      <w:proofErr w:type="spellEnd"/>
      <w:r w:rsidRPr="00D54F6B">
        <w:rPr>
          <w:color w:val="FF0000"/>
          <w:sz w:val="24"/>
          <w:szCs w:val="24"/>
        </w:rPr>
        <w:t xml:space="preserve">”. Should the CBP be included in the full application </w:t>
      </w:r>
      <w:proofErr w:type="gramStart"/>
      <w:r w:rsidRPr="00D54F6B">
        <w:rPr>
          <w:color w:val="FF0000"/>
          <w:sz w:val="24"/>
          <w:szCs w:val="24"/>
        </w:rPr>
        <w:t>PDF</w:t>
      </w:r>
      <w:proofErr w:type="gramEnd"/>
      <w:r w:rsidRPr="00D54F6B">
        <w:rPr>
          <w:color w:val="FF0000"/>
          <w:sz w:val="24"/>
          <w:szCs w:val="24"/>
        </w:rPr>
        <w:t xml:space="preserve"> or should it be submitted as a separate PDF along with the full application? If it should be submitted separately, how do we identify the control number? </w:t>
      </w:r>
    </w:p>
    <w:p w14:paraId="65BC75C5" w14:textId="5438A790" w:rsidR="00547CBE" w:rsidRPr="005C2278" w:rsidRDefault="00547CBE" w:rsidP="00547CBE">
      <w:pPr>
        <w:rPr>
          <w:sz w:val="24"/>
          <w:szCs w:val="24"/>
        </w:rPr>
      </w:pPr>
      <w:r w:rsidRPr="005C2278">
        <w:rPr>
          <w:sz w:val="24"/>
          <w:szCs w:val="24"/>
        </w:rPr>
        <w:t xml:space="preserve">A1.  </w:t>
      </w:r>
      <w:r w:rsidR="00780BC5" w:rsidRPr="005C2278">
        <w:rPr>
          <w:sz w:val="24"/>
          <w:szCs w:val="24"/>
        </w:rPr>
        <w:t>Please include the Community Benefits Plan</w:t>
      </w:r>
      <w:r w:rsidR="005C2058" w:rsidRPr="005C2278">
        <w:rPr>
          <w:sz w:val="24"/>
          <w:szCs w:val="24"/>
        </w:rPr>
        <w:t xml:space="preserve"> in the Full Proposal single pdf file, under Section IX</w:t>
      </w:r>
      <w:r w:rsidR="009B2600" w:rsidRPr="005C2278">
        <w:rPr>
          <w:sz w:val="24"/>
          <w:szCs w:val="24"/>
        </w:rPr>
        <w:t xml:space="preserve">.  </w:t>
      </w:r>
      <w:r w:rsidR="003B117C" w:rsidRPr="005C2278">
        <w:rPr>
          <w:sz w:val="24"/>
          <w:szCs w:val="24"/>
        </w:rPr>
        <w:t>The entire proposal</w:t>
      </w:r>
      <w:r w:rsidR="009B2600" w:rsidRPr="005C2278">
        <w:rPr>
          <w:sz w:val="24"/>
          <w:szCs w:val="24"/>
        </w:rPr>
        <w:t xml:space="preserve"> should be saved as a single PDF </w:t>
      </w:r>
      <w:r w:rsidR="001A56BE" w:rsidRPr="005C2278">
        <w:rPr>
          <w:sz w:val="24"/>
          <w:szCs w:val="24"/>
        </w:rPr>
        <w:t>file</w:t>
      </w:r>
      <w:r w:rsidR="001A56BE">
        <w:rPr>
          <w:sz w:val="24"/>
          <w:szCs w:val="24"/>
        </w:rPr>
        <w:t>;</w:t>
      </w:r>
      <w:r w:rsidR="004931AB">
        <w:rPr>
          <w:sz w:val="24"/>
          <w:szCs w:val="24"/>
        </w:rPr>
        <w:t xml:space="preserve"> h</w:t>
      </w:r>
      <w:r w:rsidR="003B117C">
        <w:rPr>
          <w:sz w:val="24"/>
          <w:szCs w:val="24"/>
        </w:rPr>
        <w:t xml:space="preserve">owever, it is acceptable to submit the CBP as a separate file in addition to the full proposal. </w:t>
      </w:r>
    </w:p>
    <w:p w14:paraId="17D0F6E9" w14:textId="15BA3CF5" w:rsidR="00634469" w:rsidRPr="005C2278" w:rsidRDefault="00634469" w:rsidP="00547CBE">
      <w:pPr>
        <w:rPr>
          <w:sz w:val="24"/>
          <w:szCs w:val="24"/>
        </w:rPr>
      </w:pPr>
    </w:p>
    <w:p w14:paraId="10213622" w14:textId="2FC1A637" w:rsidR="00634469" w:rsidRPr="005C2278" w:rsidRDefault="00634469" w:rsidP="00634469">
      <w:pPr>
        <w:pStyle w:val="Heading1"/>
      </w:pPr>
      <w:bookmarkStart w:id="1" w:name="_Toc137103977"/>
      <w:r w:rsidRPr="005C2278">
        <w:t>FWP and Budget Justification</w:t>
      </w:r>
      <w:bookmarkEnd w:id="1"/>
    </w:p>
    <w:p w14:paraId="44740C5A" w14:textId="2E3DAB58" w:rsidR="00547CBE" w:rsidRPr="005C2278" w:rsidRDefault="00547CBE" w:rsidP="00547CBE">
      <w:pPr>
        <w:rPr>
          <w:color w:val="FF0000"/>
          <w:sz w:val="24"/>
          <w:szCs w:val="24"/>
        </w:rPr>
      </w:pPr>
      <w:r w:rsidRPr="00D54F6B">
        <w:rPr>
          <w:color w:val="FF0000"/>
          <w:sz w:val="24"/>
          <w:szCs w:val="24"/>
        </w:rPr>
        <w:t>Q2.  Does the Subrecipient have to provide a field work proposal</w:t>
      </w:r>
      <w:r w:rsidR="004C495E" w:rsidRPr="005C2278">
        <w:rPr>
          <w:color w:val="FF0000"/>
          <w:sz w:val="24"/>
          <w:szCs w:val="24"/>
        </w:rPr>
        <w:t xml:space="preserve"> (FWP)</w:t>
      </w:r>
      <w:r w:rsidRPr="00D54F6B">
        <w:rPr>
          <w:color w:val="FF0000"/>
          <w:sz w:val="24"/>
          <w:szCs w:val="24"/>
        </w:rPr>
        <w:t xml:space="preserve"> and a budget justification for this </w:t>
      </w:r>
      <w:r w:rsidR="003B117C">
        <w:rPr>
          <w:color w:val="FF0000"/>
          <w:sz w:val="24"/>
          <w:szCs w:val="24"/>
        </w:rPr>
        <w:t>Research Call</w:t>
      </w:r>
      <w:r w:rsidRPr="00D54F6B">
        <w:rPr>
          <w:color w:val="FF0000"/>
          <w:sz w:val="24"/>
          <w:szCs w:val="24"/>
        </w:rPr>
        <w:t>?</w:t>
      </w:r>
      <w:r w:rsidR="004C495E" w:rsidRPr="005C2278">
        <w:rPr>
          <w:color w:val="FF0000"/>
          <w:sz w:val="24"/>
          <w:szCs w:val="24"/>
        </w:rPr>
        <w:t xml:space="preserve"> </w:t>
      </w:r>
    </w:p>
    <w:p w14:paraId="2C62B97D" w14:textId="1165D311" w:rsidR="004C495E" w:rsidRPr="005C2278" w:rsidRDefault="00547CBE" w:rsidP="00547CBE">
      <w:pPr>
        <w:rPr>
          <w:color w:val="FF0000"/>
          <w:sz w:val="24"/>
          <w:szCs w:val="24"/>
        </w:rPr>
      </w:pPr>
      <w:r w:rsidRPr="005C2278">
        <w:rPr>
          <w:sz w:val="24"/>
          <w:szCs w:val="24"/>
        </w:rPr>
        <w:t xml:space="preserve">A2.  </w:t>
      </w:r>
      <w:r w:rsidR="004C495E" w:rsidRPr="005C2278">
        <w:rPr>
          <w:sz w:val="24"/>
          <w:szCs w:val="24"/>
        </w:rPr>
        <w:t xml:space="preserve">No, the subrecipients do not have to provide an FWP or budget justification.  This is only a requirement for the prime </w:t>
      </w:r>
      <w:r w:rsidR="003B117C">
        <w:rPr>
          <w:sz w:val="24"/>
          <w:szCs w:val="24"/>
        </w:rPr>
        <w:t>National Lab</w:t>
      </w:r>
      <w:r w:rsidR="004C495E" w:rsidRPr="005C2278">
        <w:rPr>
          <w:sz w:val="24"/>
          <w:szCs w:val="24"/>
        </w:rPr>
        <w:t xml:space="preserve">.  </w:t>
      </w:r>
      <w:r w:rsidR="005C2058" w:rsidRPr="005C2278">
        <w:rPr>
          <w:sz w:val="24"/>
          <w:szCs w:val="24"/>
        </w:rPr>
        <w:t xml:space="preserve">The Budget Justification for the </w:t>
      </w:r>
      <w:r w:rsidR="004C495E" w:rsidRPr="005C2278">
        <w:rPr>
          <w:sz w:val="24"/>
          <w:szCs w:val="24"/>
        </w:rPr>
        <w:t>p</w:t>
      </w:r>
      <w:r w:rsidR="005C2058" w:rsidRPr="005C2278">
        <w:rPr>
          <w:sz w:val="24"/>
          <w:szCs w:val="24"/>
        </w:rPr>
        <w:t>rime</w:t>
      </w:r>
      <w:r w:rsidR="004C495E" w:rsidRPr="005C2278">
        <w:rPr>
          <w:sz w:val="24"/>
          <w:szCs w:val="24"/>
        </w:rPr>
        <w:t xml:space="preserve"> </w:t>
      </w:r>
      <w:r w:rsidR="003B117C">
        <w:rPr>
          <w:sz w:val="24"/>
          <w:szCs w:val="24"/>
        </w:rPr>
        <w:t>National Lab</w:t>
      </w:r>
      <w:r w:rsidR="005C2058" w:rsidRPr="005C2278">
        <w:rPr>
          <w:sz w:val="24"/>
          <w:szCs w:val="24"/>
        </w:rPr>
        <w:t xml:space="preserve"> should clearly identify all subrecipient costs on the Contractual tab. </w:t>
      </w:r>
      <w:r w:rsidR="004C495E" w:rsidRPr="005C2278">
        <w:rPr>
          <w:sz w:val="24"/>
          <w:szCs w:val="24"/>
        </w:rPr>
        <w:t>The Project Narrative needs to clearly explain the roles of all participants, including any work to be performed by subrecipients.</w:t>
      </w:r>
    </w:p>
    <w:p w14:paraId="2A0C85E2" w14:textId="295904E3" w:rsidR="00634469" w:rsidRPr="00D54F6B" w:rsidRDefault="00634469" w:rsidP="00634469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 xml:space="preserve">Q3.  </w:t>
      </w:r>
      <w:r w:rsidRPr="00D54F6B">
        <w:rPr>
          <w:color w:val="FF0000"/>
          <w:sz w:val="24"/>
          <w:szCs w:val="24"/>
        </w:rPr>
        <w:t>Per the requirements on page 14:</w:t>
      </w:r>
    </w:p>
    <w:p w14:paraId="3D78ED98" w14:textId="77777777" w:rsidR="00634469" w:rsidRPr="00D54F6B" w:rsidRDefault="00634469" w:rsidP="00634469">
      <w:pPr>
        <w:rPr>
          <w:color w:val="FF0000"/>
          <w:sz w:val="24"/>
          <w:szCs w:val="24"/>
        </w:rPr>
      </w:pPr>
      <w:r w:rsidRPr="00D54F6B">
        <w:rPr>
          <w:color w:val="FF0000"/>
          <w:sz w:val="24"/>
          <w:szCs w:val="24"/>
        </w:rPr>
        <w:t>The applicants shall prepare a Field Work Proposal and Detailed Budget Justification. See Attachment 1 – NL Field Work Proposal....</w:t>
      </w:r>
    </w:p>
    <w:p w14:paraId="633FA66D" w14:textId="77777777" w:rsidR="00634469" w:rsidRPr="00D54F6B" w:rsidRDefault="00634469" w:rsidP="00634469">
      <w:pPr>
        <w:rPr>
          <w:color w:val="FF0000"/>
          <w:sz w:val="24"/>
          <w:szCs w:val="24"/>
        </w:rPr>
      </w:pPr>
      <w:r w:rsidRPr="00D54F6B">
        <w:rPr>
          <w:color w:val="FF0000"/>
          <w:sz w:val="24"/>
          <w:szCs w:val="24"/>
        </w:rPr>
        <w:t>When downloading the document from the NETL website, the title of the "Attachment 1" document is "Attachment 2." Is the attachment on the NETL site the correct document?</w:t>
      </w:r>
    </w:p>
    <w:p w14:paraId="1BE08502" w14:textId="45F5558D" w:rsidR="00634469" w:rsidRDefault="00634469" w:rsidP="00634469">
      <w:pPr>
        <w:rPr>
          <w:sz w:val="24"/>
          <w:szCs w:val="24"/>
        </w:rPr>
      </w:pPr>
      <w:r w:rsidRPr="00D54F6B">
        <w:rPr>
          <w:sz w:val="24"/>
          <w:szCs w:val="24"/>
        </w:rPr>
        <w:t>A</w:t>
      </w:r>
      <w:r w:rsidRPr="005C2278">
        <w:rPr>
          <w:sz w:val="24"/>
          <w:szCs w:val="24"/>
        </w:rPr>
        <w:t>3</w:t>
      </w:r>
      <w:r w:rsidRPr="00D54F6B">
        <w:rPr>
          <w:sz w:val="24"/>
          <w:szCs w:val="24"/>
        </w:rPr>
        <w:t xml:space="preserve">.  </w:t>
      </w:r>
      <w:r w:rsidRPr="005C2278">
        <w:rPr>
          <w:sz w:val="24"/>
          <w:szCs w:val="24"/>
        </w:rPr>
        <w:t xml:space="preserve">The Attachment filenames are correct: Attachment 1 is the Field Work Proposal (FWP) Template, Attachment 2 is the Detailed Budget Justification spreadsheet. The title of the FWP Template has been updated to correct the title.  It is now Attachment 1. </w:t>
      </w:r>
    </w:p>
    <w:p w14:paraId="6FDFE44D" w14:textId="16597573" w:rsidR="00CB3B11" w:rsidRPr="0056160C" w:rsidRDefault="00CB3B11" w:rsidP="00634469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 xml:space="preserve">Q4. </w:t>
      </w:r>
      <w:r w:rsidR="00D06699" w:rsidRPr="0056160C">
        <w:rPr>
          <w:color w:val="FF0000"/>
          <w:sz w:val="24"/>
          <w:szCs w:val="24"/>
        </w:rPr>
        <w:t xml:space="preserve"> For full responses to announcement number RC-40125b-2023, is the “Monthly Spending Profile” tab required to be filled out in the Detailed Budget Justification Attachment?</w:t>
      </w:r>
    </w:p>
    <w:p w14:paraId="00FB83F7" w14:textId="3CE3A01A" w:rsidR="00D06699" w:rsidRPr="0056160C" w:rsidRDefault="00D06699" w:rsidP="00634469">
      <w:pPr>
        <w:rPr>
          <w:sz w:val="24"/>
          <w:szCs w:val="24"/>
        </w:rPr>
      </w:pPr>
      <w:r w:rsidRPr="0056160C">
        <w:rPr>
          <w:sz w:val="24"/>
          <w:szCs w:val="24"/>
        </w:rPr>
        <w:lastRenderedPageBreak/>
        <w:t>A4.  Yes, the Monthly Spending Profile should be completed on the Detailed Budget Justification.</w:t>
      </w:r>
    </w:p>
    <w:p w14:paraId="30CB3DE7" w14:textId="77777777" w:rsidR="00FC1F99" w:rsidRPr="0056160C" w:rsidRDefault="00FC1F99" w:rsidP="00FC1F99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 xml:space="preserve">Q5.  The Budget Justification excel workbook has an error.  The Summary Tab under d. Contractual does not have a row for FFRDC so the Total Contractual row does not add up.  We </w:t>
      </w:r>
      <w:proofErr w:type="gramStart"/>
      <w:r w:rsidRPr="0056160C">
        <w:rPr>
          <w:color w:val="FF0000"/>
          <w:sz w:val="24"/>
          <w:szCs w:val="24"/>
        </w:rPr>
        <w:t>are able to</w:t>
      </w:r>
      <w:proofErr w:type="gramEnd"/>
      <w:r w:rsidRPr="0056160C">
        <w:rPr>
          <w:color w:val="FF0000"/>
          <w:sz w:val="24"/>
          <w:szCs w:val="24"/>
        </w:rPr>
        <w:t xml:space="preserve"> insert a row for FFRDC so will do so as well as insert the correct formula to pull the FFRDC information from the Contractual Tab.</w:t>
      </w:r>
    </w:p>
    <w:p w14:paraId="0381C969" w14:textId="3B018020" w:rsidR="00FC1F99" w:rsidRPr="0056160C" w:rsidRDefault="006A7333" w:rsidP="00634469">
      <w:pPr>
        <w:rPr>
          <w:sz w:val="24"/>
          <w:szCs w:val="24"/>
        </w:rPr>
      </w:pPr>
      <w:r w:rsidRPr="0056160C">
        <w:rPr>
          <w:sz w:val="24"/>
          <w:szCs w:val="24"/>
        </w:rPr>
        <w:t xml:space="preserve">A5.  Yes, you are correct the Summary </w:t>
      </w:r>
      <w:r w:rsidR="00DF2CC9" w:rsidRPr="0056160C">
        <w:rPr>
          <w:sz w:val="24"/>
          <w:szCs w:val="24"/>
        </w:rPr>
        <w:t>T</w:t>
      </w:r>
      <w:r w:rsidRPr="0056160C">
        <w:rPr>
          <w:sz w:val="24"/>
          <w:szCs w:val="24"/>
        </w:rPr>
        <w:t xml:space="preserve">ab of the Detailed Budget Justification inadvertently excluded FFRDC as a cost input under category “d. Contractual”. Please update the Summary </w:t>
      </w:r>
      <w:r w:rsidR="00DF2CC9" w:rsidRPr="0056160C">
        <w:rPr>
          <w:sz w:val="24"/>
          <w:szCs w:val="24"/>
        </w:rPr>
        <w:t>T</w:t>
      </w:r>
      <w:r w:rsidRPr="0056160C">
        <w:rPr>
          <w:sz w:val="24"/>
          <w:szCs w:val="24"/>
        </w:rPr>
        <w:t>ab to insert FFRDC costs, if applicable</w:t>
      </w:r>
      <w:r w:rsidR="007317BF" w:rsidRPr="0056160C">
        <w:rPr>
          <w:sz w:val="24"/>
          <w:szCs w:val="24"/>
        </w:rPr>
        <w:t xml:space="preserve">, and ensure the “Total Contractual” cost on the Summary </w:t>
      </w:r>
      <w:r w:rsidR="00DF2CC9" w:rsidRPr="0056160C">
        <w:rPr>
          <w:sz w:val="24"/>
          <w:szCs w:val="24"/>
        </w:rPr>
        <w:t>T</w:t>
      </w:r>
      <w:r w:rsidR="007317BF" w:rsidRPr="0056160C">
        <w:rPr>
          <w:sz w:val="24"/>
          <w:szCs w:val="24"/>
        </w:rPr>
        <w:t xml:space="preserve">ab matches the Contractual </w:t>
      </w:r>
      <w:r w:rsidR="00DF2CC9" w:rsidRPr="0056160C">
        <w:rPr>
          <w:sz w:val="24"/>
          <w:szCs w:val="24"/>
        </w:rPr>
        <w:t>T</w:t>
      </w:r>
      <w:r w:rsidR="007317BF" w:rsidRPr="0056160C">
        <w:rPr>
          <w:sz w:val="24"/>
          <w:szCs w:val="24"/>
        </w:rPr>
        <w:t>ab</w:t>
      </w:r>
      <w:r w:rsidRPr="0056160C">
        <w:rPr>
          <w:sz w:val="24"/>
          <w:szCs w:val="24"/>
        </w:rPr>
        <w:t>.</w:t>
      </w:r>
    </w:p>
    <w:p w14:paraId="58E5B3D2" w14:textId="25B8BF3D" w:rsidR="006A7333" w:rsidRPr="0056160C" w:rsidRDefault="006A7333" w:rsidP="006A7333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>Q6.  Do you want the Budget Justification also pdf in the full application file?  OR do you want the budget justification attached to our submittal email separately?</w:t>
      </w:r>
    </w:p>
    <w:p w14:paraId="776E2DF3" w14:textId="09EA887E" w:rsidR="006A7333" w:rsidRDefault="007317BF" w:rsidP="00634469">
      <w:pPr>
        <w:rPr>
          <w:sz w:val="24"/>
          <w:szCs w:val="24"/>
        </w:rPr>
      </w:pPr>
      <w:r w:rsidRPr="0056160C">
        <w:rPr>
          <w:sz w:val="24"/>
          <w:szCs w:val="24"/>
        </w:rPr>
        <w:t xml:space="preserve">A6.  Please include the Detailed Budget Justification in the </w:t>
      </w:r>
      <w:r w:rsidR="00685FB8" w:rsidRPr="0056160C">
        <w:rPr>
          <w:sz w:val="24"/>
          <w:szCs w:val="24"/>
        </w:rPr>
        <w:t xml:space="preserve">single </w:t>
      </w:r>
      <w:r w:rsidR="00DF2CC9" w:rsidRPr="0056160C">
        <w:rPr>
          <w:sz w:val="24"/>
          <w:szCs w:val="24"/>
        </w:rPr>
        <w:t xml:space="preserve">Full Application </w:t>
      </w:r>
      <w:r w:rsidRPr="0056160C">
        <w:rPr>
          <w:sz w:val="24"/>
          <w:szCs w:val="24"/>
        </w:rPr>
        <w:t>PDF file</w:t>
      </w:r>
      <w:r w:rsidR="00DF2CC9" w:rsidRPr="0056160C">
        <w:rPr>
          <w:sz w:val="24"/>
          <w:szCs w:val="24"/>
        </w:rPr>
        <w:t>.</w:t>
      </w:r>
    </w:p>
    <w:p w14:paraId="0582F2C3" w14:textId="231A95E5" w:rsidR="007C2F9A" w:rsidRDefault="007C2F9A" w:rsidP="00634469">
      <w:pPr>
        <w:rPr>
          <w:color w:val="FF0000"/>
          <w:sz w:val="24"/>
          <w:szCs w:val="24"/>
        </w:rPr>
      </w:pPr>
      <w:r w:rsidRPr="00EF678A">
        <w:rPr>
          <w:color w:val="FF0000"/>
          <w:sz w:val="24"/>
          <w:szCs w:val="24"/>
        </w:rPr>
        <w:t xml:space="preserve">Q7.  </w:t>
      </w:r>
      <w:r w:rsidR="00EF678A" w:rsidRPr="00EF678A">
        <w:rPr>
          <w:color w:val="FF0000"/>
          <w:sz w:val="24"/>
          <w:szCs w:val="24"/>
        </w:rPr>
        <w:t>The budget justification workbook does not have a tab for Indirect Costs.  Where should we capture them on the file?</w:t>
      </w:r>
    </w:p>
    <w:p w14:paraId="4DF53EB1" w14:textId="2494C02B" w:rsidR="00EF678A" w:rsidRPr="00EF678A" w:rsidRDefault="00EF678A" w:rsidP="00634469">
      <w:pPr>
        <w:rPr>
          <w:sz w:val="24"/>
          <w:szCs w:val="24"/>
        </w:rPr>
      </w:pPr>
      <w:r w:rsidRPr="00EF678A">
        <w:rPr>
          <w:sz w:val="24"/>
          <w:szCs w:val="24"/>
        </w:rPr>
        <w:t xml:space="preserve">A7.  </w:t>
      </w:r>
      <w:r w:rsidR="00FB0E4A" w:rsidRPr="00FB0E4A">
        <w:rPr>
          <w:sz w:val="24"/>
          <w:szCs w:val="24"/>
        </w:rPr>
        <w:t>Please capture the indirect costs under the "Other Costs" category.</w:t>
      </w:r>
    </w:p>
    <w:p w14:paraId="42E3BB6E" w14:textId="77777777" w:rsidR="007C2F9A" w:rsidRPr="00D06699" w:rsidRDefault="007C2F9A" w:rsidP="00634469">
      <w:pPr>
        <w:rPr>
          <w:sz w:val="24"/>
          <w:szCs w:val="24"/>
        </w:rPr>
      </w:pPr>
    </w:p>
    <w:p w14:paraId="72196A32" w14:textId="15AD5A76" w:rsidR="00634469" w:rsidRPr="005C2278" w:rsidRDefault="00634469" w:rsidP="00634469">
      <w:pPr>
        <w:pStyle w:val="Heading1"/>
      </w:pPr>
      <w:bookmarkStart w:id="2" w:name="_Toc137103978"/>
      <w:r w:rsidRPr="005C2278">
        <w:t>Subrecipient Funding</w:t>
      </w:r>
      <w:bookmarkEnd w:id="2"/>
    </w:p>
    <w:p w14:paraId="4B3EB521" w14:textId="3893389B" w:rsidR="00780BC5" w:rsidRPr="00D54F6B" w:rsidRDefault="00780BC5" w:rsidP="00780BC5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>Q</w:t>
      </w:r>
      <w:r w:rsidR="00EF678A">
        <w:rPr>
          <w:color w:val="FF0000"/>
          <w:sz w:val="24"/>
          <w:szCs w:val="24"/>
        </w:rPr>
        <w:t>8</w:t>
      </w:r>
      <w:r w:rsidRPr="005C2278">
        <w:rPr>
          <w:color w:val="FF0000"/>
          <w:sz w:val="24"/>
          <w:szCs w:val="24"/>
        </w:rPr>
        <w:t xml:space="preserve">.  </w:t>
      </w:r>
      <w:r w:rsidRPr="00D54F6B">
        <w:rPr>
          <w:color w:val="FF0000"/>
          <w:sz w:val="24"/>
          <w:szCs w:val="24"/>
        </w:rPr>
        <w:t>Our proposal will include multiple DOE FFRDC labs. Will each DOE lab be funded directly via the W.A.S? If so, is a standard 2-page work proposal (per DOE O 412.1A) required for each DOE lab in addition to the FWP template listed in the requirements?</w:t>
      </w:r>
    </w:p>
    <w:p w14:paraId="55291A14" w14:textId="3277291F" w:rsidR="004C495E" w:rsidRDefault="00780BC5" w:rsidP="004C495E">
      <w:pPr>
        <w:rPr>
          <w:sz w:val="24"/>
          <w:szCs w:val="24"/>
        </w:rPr>
      </w:pPr>
      <w:r w:rsidRPr="00D54F6B">
        <w:rPr>
          <w:sz w:val="24"/>
          <w:szCs w:val="24"/>
        </w:rPr>
        <w:t>A</w:t>
      </w:r>
      <w:r w:rsidR="00EF678A">
        <w:rPr>
          <w:sz w:val="24"/>
          <w:szCs w:val="24"/>
        </w:rPr>
        <w:t>8</w:t>
      </w:r>
      <w:r w:rsidRPr="00D54F6B">
        <w:rPr>
          <w:sz w:val="24"/>
          <w:szCs w:val="24"/>
        </w:rPr>
        <w:t xml:space="preserve">.  </w:t>
      </w:r>
      <w:r w:rsidR="004C495E" w:rsidRPr="005C2278">
        <w:rPr>
          <w:sz w:val="24"/>
          <w:szCs w:val="24"/>
        </w:rPr>
        <w:t xml:space="preserve">No, </w:t>
      </w:r>
      <w:r w:rsidR="00634469" w:rsidRPr="005C2278">
        <w:rPr>
          <w:sz w:val="24"/>
          <w:szCs w:val="24"/>
        </w:rPr>
        <w:t>t</w:t>
      </w:r>
      <w:r w:rsidR="004C495E" w:rsidRPr="005C2278">
        <w:rPr>
          <w:sz w:val="24"/>
          <w:szCs w:val="24"/>
        </w:rPr>
        <w:t xml:space="preserve">he prime recipient will be responsible for funding and managing </w:t>
      </w:r>
      <w:r w:rsidR="00B63FE2" w:rsidRPr="005C2278">
        <w:rPr>
          <w:sz w:val="24"/>
          <w:szCs w:val="24"/>
        </w:rPr>
        <w:t xml:space="preserve">all </w:t>
      </w:r>
      <w:r w:rsidR="004C495E" w:rsidRPr="005C2278">
        <w:rPr>
          <w:sz w:val="24"/>
          <w:szCs w:val="24"/>
        </w:rPr>
        <w:t>sub-awardees.</w:t>
      </w:r>
    </w:p>
    <w:p w14:paraId="007E7AE6" w14:textId="36AD3E0E" w:rsidR="002C09C5" w:rsidRPr="0056160C" w:rsidRDefault="002C09C5" w:rsidP="004C495E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>Q</w:t>
      </w:r>
      <w:r w:rsidR="00EF678A">
        <w:rPr>
          <w:color w:val="FF0000"/>
          <w:sz w:val="24"/>
          <w:szCs w:val="24"/>
        </w:rPr>
        <w:t>9</w:t>
      </w:r>
      <w:r w:rsidRPr="0056160C">
        <w:rPr>
          <w:color w:val="FF0000"/>
          <w:sz w:val="24"/>
          <w:szCs w:val="24"/>
        </w:rPr>
        <w:t>.  Is it possible to have CESER directly fund partner companies rather than the funding flow through the National Laboratories to partners?</w:t>
      </w:r>
    </w:p>
    <w:p w14:paraId="0138CFEC" w14:textId="3E13D0BF" w:rsidR="002C09C5" w:rsidRPr="0056160C" w:rsidRDefault="002C09C5" w:rsidP="002C09C5">
      <w:pPr>
        <w:rPr>
          <w:sz w:val="24"/>
          <w:szCs w:val="24"/>
        </w:rPr>
      </w:pPr>
      <w:r w:rsidRPr="0056160C">
        <w:rPr>
          <w:sz w:val="24"/>
          <w:szCs w:val="24"/>
        </w:rPr>
        <w:t>A</w:t>
      </w:r>
      <w:r w:rsidR="00EF678A">
        <w:rPr>
          <w:sz w:val="24"/>
          <w:szCs w:val="24"/>
        </w:rPr>
        <w:t>9</w:t>
      </w:r>
      <w:r w:rsidRPr="0056160C">
        <w:rPr>
          <w:sz w:val="24"/>
          <w:szCs w:val="24"/>
        </w:rPr>
        <w:t>.  No, the prime recipient will be responsible for funding and managing all sub-awardees.</w:t>
      </w:r>
    </w:p>
    <w:p w14:paraId="3504F05C" w14:textId="2ADD09B3" w:rsidR="002C09C5" w:rsidRPr="0056160C" w:rsidRDefault="005A6280" w:rsidP="002C09C5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>Q</w:t>
      </w:r>
      <w:r w:rsidR="00EF678A">
        <w:rPr>
          <w:color w:val="FF0000"/>
          <w:sz w:val="24"/>
          <w:szCs w:val="24"/>
        </w:rPr>
        <w:t>10</w:t>
      </w:r>
      <w:r w:rsidRPr="0056160C">
        <w:rPr>
          <w:color w:val="FF0000"/>
          <w:sz w:val="24"/>
          <w:szCs w:val="24"/>
        </w:rPr>
        <w:t xml:space="preserve">.  </w:t>
      </w:r>
      <w:r w:rsidR="002C09C5" w:rsidRPr="0056160C">
        <w:rPr>
          <w:color w:val="FF0000"/>
          <w:sz w:val="24"/>
          <w:szCs w:val="24"/>
        </w:rPr>
        <w:t>I would like to clarify an answer to a question listed in the attached Q&amp;A from this call.</w:t>
      </w:r>
    </w:p>
    <w:p w14:paraId="381EE1D8" w14:textId="4700E68D" w:rsidR="002C09C5" w:rsidRPr="0056160C" w:rsidRDefault="005A6280" w:rsidP="005A6280">
      <w:pPr>
        <w:ind w:firstLine="720"/>
        <w:rPr>
          <w:color w:val="FF0000"/>
          <w:sz w:val="24"/>
          <w:szCs w:val="24"/>
        </w:rPr>
      </w:pPr>
      <w:r w:rsidRPr="0056160C">
        <w:rPr>
          <w:noProof/>
          <w:color w:val="FF0000"/>
          <w:sz w:val="24"/>
          <w:szCs w:val="24"/>
        </w:rPr>
        <w:drawing>
          <wp:inline distT="0" distB="0" distL="0" distR="0" wp14:anchorId="0899913C" wp14:editId="2EC7CC52">
            <wp:extent cx="553402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AE547" w14:textId="77777777" w:rsidR="002C09C5" w:rsidRPr="0056160C" w:rsidRDefault="002C09C5" w:rsidP="002C09C5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lastRenderedPageBreak/>
        <w:t>Does this mean that the 49% limitation for non-Federal participants is regarding the type of entity listed as a subrecipient in the call that would receive Federal funds from an award as opposed to the type of funding that would be provided (Federal to be awarded to the lead/subrecipients of the lead and non-Federal meaning Cost Share)?</w:t>
      </w:r>
    </w:p>
    <w:p w14:paraId="195EF64D" w14:textId="58F8D916" w:rsidR="002C09C5" w:rsidRPr="0056160C" w:rsidRDefault="002C09C5" w:rsidP="002C09C5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>Example, the total funding of the National Lab (as lead or combination of National Lab as lead plus any National Labs as sub) needs to be 51% of the total funding with total funding including the National Lab funding plus all subrecipients receiving Federal funding plus Cost Share.  Is this correct?</w:t>
      </w:r>
    </w:p>
    <w:p w14:paraId="07C904C5" w14:textId="797CB2C3" w:rsidR="00BC5A24" w:rsidRDefault="005A6280" w:rsidP="00BC5A24">
      <w:pPr>
        <w:rPr>
          <w:sz w:val="24"/>
          <w:szCs w:val="24"/>
        </w:rPr>
      </w:pPr>
      <w:r w:rsidRPr="0056160C">
        <w:rPr>
          <w:sz w:val="24"/>
          <w:szCs w:val="24"/>
        </w:rPr>
        <w:t>A</w:t>
      </w:r>
      <w:r w:rsidR="00EF678A">
        <w:rPr>
          <w:sz w:val="24"/>
          <w:szCs w:val="24"/>
        </w:rPr>
        <w:t>10</w:t>
      </w:r>
      <w:r w:rsidRPr="0056160C">
        <w:rPr>
          <w:sz w:val="24"/>
          <w:szCs w:val="24"/>
        </w:rPr>
        <w:t xml:space="preserve">.  </w:t>
      </w:r>
      <w:r w:rsidR="00A5224A" w:rsidRPr="0056160C">
        <w:rPr>
          <w:sz w:val="24"/>
          <w:szCs w:val="24"/>
        </w:rPr>
        <w:t>It is encouraged, not required, that most of</w:t>
      </w:r>
      <w:r w:rsidR="00125A21" w:rsidRPr="0056160C">
        <w:rPr>
          <w:sz w:val="24"/>
          <w:szCs w:val="24"/>
        </w:rPr>
        <w:t xml:space="preserve"> the federal funding should be </w:t>
      </w:r>
      <w:r w:rsidR="00BC5A24" w:rsidRPr="0056160C">
        <w:rPr>
          <w:sz w:val="24"/>
          <w:szCs w:val="24"/>
        </w:rPr>
        <w:t>allocated</w:t>
      </w:r>
      <w:r w:rsidR="00125A21" w:rsidRPr="0056160C">
        <w:rPr>
          <w:sz w:val="24"/>
          <w:szCs w:val="24"/>
        </w:rPr>
        <w:t xml:space="preserve"> </w:t>
      </w:r>
      <w:r w:rsidR="00BC5A24" w:rsidRPr="0056160C">
        <w:rPr>
          <w:sz w:val="24"/>
          <w:szCs w:val="24"/>
        </w:rPr>
        <w:t>to</w:t>
      </w:r>
      <w:r w:rsidR="00125A21" w:rsidRPr="0056160C">
        <w:rPr>
          <w:sz w:val="24"/>
          <w:szCs w:val="24"/>
        </w:rPr>
        <w:t xml:space="preserve"> the National Laborato</w:t>
      </w:r>
      <w:r w:rsidR="008F096D" w:rsidRPr="0056160C">
        <w:rPr>
          <w:sz w:val="24"/>
          <w:szCs w:val="24"/>
        </w:rPr>
        <w:t>ry/Laboratories</w:t>
      </w:r>
      <w:r w:rsidR="00125A21" w:rsidRPr="0056160C">
        <w:rPr>
          <w:sz w:val="24"/>
          <w:szCs w:val="24"/>
        </w:rPr>
        <w:t xml:space="preserve"> </w:t>
      </w:r>
      <w:r w:rsidR="008F096D" w:rsidRPr="0056160C">
        <w:rPr>
          <w:sz w:val="24"/>
          <w:szCs w:val="24"/>
        </w:rPr>
        <w:t>under</w:t>
      </w:r>
      <w:r w:rsidR="00125A21" w:rsidRPr="0056160C">
        <w:rPr>
          <w:sz w:val="24"/>
          <w:szCs w:val="24"/>
        </w:rPr>
        <w:t xml:space="preserve"> the award. </w:t>
      </w:r>
      <w:r w:rsidR="00A5224A" w:rsidRPr="0056160C">
        <w:rPr>
          <w:sz w:val="24"/>
          <w:szCs w:val="24"/>
        </w:rPr>
        <w:t>Please note that there</w:t>
      </w:r>
      <w:r w:rsidR="00125A21" w:rsidRPr="0056160C">
        <w:rPr>
          <w:sz w:val="24"/>
          <w:szCs w:val="24"/>
        </w:rPr>
        <w:t xml:space="preserve"> is no Cost Share requirement for this R</w:t>
      </w:r>
      <w:r w:rsidR="00392906" w:rsidRPr="0056160C">
        <w:rPr>
          <w:sz w:val="24"/>
          <w:szCs w:val="24"/>
        </w:rPr>
        <w:t xml:space="preserve">esearch </w:t>
      </w:r>
      <w:r w:rsidR="00125A21" w:rsidRPr="0056160C">
        <w:rPr>
          <w:sz w:val="24"/>
          <w:szCs w:val="24"/>
        </w:rPr>
        <w:t>C</w:t>
      </w:r>
      <w:r w:rsidR="00392906" w:rsidRPr="0056160C">
        <w:rPr>
          <w:sz w:val="24"/>
          <w:szCs w:val="24"/>
        </w:rPr>
        <w:t>all</w:t>
      </w:r>
      <w:r w:rsidR="00125A21" w:rsidRPr="0056160C">
        <w:rPr>
          <w:sz w:val="24"/>
          <w:szCs w:val="24"/>
        </w:rPr>
        <w:t xml:space="preserve">. </w:t>
      </w:r>
    </w:p>
    <w:p w14:paraId="436344D0" w14:textId="1C00ED31" w:rsidR="00BC5A24" w:rsidRDefault="00BC5A24" w:rsidP="00BC5A24">
      <w:pPr>
        <w:rPr>
          <w:sz w:val="24"/>
          <w:szCs w:val="24"/>
        </w:rPr>
      </w:pPr>
    </w:p>
    <w:p w14:paraId="344B3C1D" w14:textId="08503334" w:rsidR="00C86F86" w:rsidRPr="005C2278" w:rsidRDefault="00C86F86" w:rsidP="00C86F86">
      <w:pPr>
        <w:pStyle w:val="Heading1"/>
      </w:pPr>
      <w:bookmarkStart w:id="3" w:name="_Toc137103979"/>
      <w:r>
        <w:t>Merit Review Criteria</w:t>
      </w:r>
      <w:bookmarkEnd w:id="3"/>
    </w:p>
    <w:p w14:paraId="38D75735" w14:textId="7E4C8D64" w:rsidR="00071E38" w:rsidRDefault="00C86F86" w:rsidP="00C86F86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>Q</w:t>
      </w:r>
      <w:r w:rsidR="00DF2CC9">
        <w:rPr>
          <w:color w:val="FF0000"/>
          <w:sz w:val="24"/>
          <w:szCs w:val="24"/>
        </w:rPr>
        <w:t>1</w:t>
      </w:r>
      <w:r w:rsidR="00EF678A">
        <w:rPr>
          <w:color w:val="FF0000"/>
          <w:sz w:val="24"/>
          <w:szCs w:val="24"/>
        </w:rPr>
        <w:t>1</w:t>
      </w:r>
      <w:r w:rsidRPr="005C2278">
        <w:rPr>
          <w:color w:val="FF0000"/>
          <w:sz w:val="24"/>
          <w:szCs w:val="24"/>
        </w:rPr>
        <w:t xml:space="preserve">.  </w:t>
      </w:r>
      <w:r w:rsidRPr="00C86F86">
        <w:rPr>
          <w:color w:val="FF0000"/>
          <w:sz w:val="24"/>
          <w:szCs w:val="24"/>
        </w:rPr>
        <w:t>Is the merit review criterion discussion part of the 25-page limit within the project narrative? Is it possible to incorporate the review criterion into project narrative pieces or does merit revie</w:t>
      </w:r>
      <w:r>
        <w:rPr>
          <w:color w:val="FF0000"/>
          <w:sz w:val="24"/>
          <w:szCs w:val="24"/>
        </w:rPr>
        <w:t>w</w:t>
      </w:r>
      <w:r w:rsidRPr="00C86F86">
        <w:rPr>
          <w:color w:val="FF0000"/>
          <w:sz w:val="24"/>
          <w:szCs w:val="24"/>
        </w:rPr>
        <w:t xml:space="preserve"> criterion need to be addressed separately within the project narrative under a heading of merit review discussion topic discussion with each review topic specifically called out/addressed?</w:t>
      </w:r>
    </w:p>
    <w:p w14:paraId="65619B05" w14:textId="7DE188F9" w:rsidR="00C86F86" w:rsidRDefault="00C86F86" w:rsidP="00C86F86">
      <w:pPr>
        <w:rPr>
          <w:sz w:val="24"/>
          <w:szCs w:val="24"/>
        </w:rPr>
      </w:pPr>
      <w:r w:rsidRPr="00D54F6B">
        <w:rPr>
          <w:sz w:val="24"/>
          <w:szCs w:val="24"/>
        </w:rPr>
        <w:t>A</w:t>
      </w:r>
      <w:r w:rsidR="00DF2CC9">
        <w:rPr>
          <w:sz w:val="24"/>
          <w:szCs w:val="24"/>
        </w:rPr>
        <w:t>1</w:t>
      </w:r>
      <w:r w:rsidR="00EF678A">
        <w:rPr>
          <w:sz w:val="24"/>
          <w:szCs w:val="24"/>
        </w:rPr>
        <w:t>1</w:t>
      </w:r>
      <w:r w:rsidRPr="00D54F6B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Yes, the merit review criteria discussion is included in the </w:t>
      </w:r>
      <w:r w:rsidR="001F5745">
        <w:rPr>
          <w:sz w:val="24"/>
          <w:szCs w:val="24"/>
        </w:rPr>
        <w:t>25-page</w:t>
      </w:r>
      <w:r>
        <w:rPr>
          <w:sz w:val="24"/>
          <w:szCs w:val="24"/>
        </w:rPr>
        <w:t xml:space="preserve"> limit for the project narrative.</w:t>
      </w:r>
      <w:r w:rsidR="00F573DF">
        <w:rPr>
          <w:sz w:val="24"/>
          <w:szCs w:val="24"/>
        </w:rPr>
        <w:t xml:space="preserve">  Please address </w:t>
      </w:r>
      <w:r w:rsidR="009C5B59">
        <w:rPr>
          <w:sz w:val="24"/>
          <w:szCs w:val="24"/>
        </w:rPr>
        <w:t>the merit review criteria separately within the project narrative</w:t>
      </w:r>
      <w:r w:rsidR="00F573DF">
        <w:rPr>
          <w:sz w:val="24"/>
          <w:szCs w:val="24"/>
        </w:rPr>
        <w:t>.</w:t>
      </w:r>
    </w:p>
    <w:p w14:paraId="09D2ED29" w14:textId="6C93DD32" w:rsidR="00BC5A24" w:rsidRDefault="00BC5A24" w:rsidP="00C86F86">
      <w:pPr>
        <w:rPr>
          <w:sz w:val="24"/>
          <w:szCs w:val="24"/>
        </w:rPr>
      </w:pPr>
    </w:p>
    <w:p w14:paraId="3A4A921C" w14:textId="104599E3" w:rsidR="00C86F86" w:rsidRPr="005C2278" w:rsidRDefault="00C86F86" w:rsidP="00C86F86">
      <w:pPr>
        <w:pStyle w:val="Heading1"/>
      </w:pPr>
      <w:bookmarkStart w:id="4" w:name="_Toc137103980"/>
      <w:r>
        <w:t>Justice 40</w:t>
      </w:r>
      <w:bookmarkEnd w:id="4"/>
    </w:p>
    <w:p w14:paraId="5E9FFA1A" w14:textId="43D19CD4" w:rsidR="00C86F86" w:rsidRDefault="00C86F86" w:rsidP="00C86F86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>Q</w:t>
      </w:r>
      <w:r w:rsidR="00DF2CC9">
        <w:rPr>
          <w:color w:val="FF0000"/>
          <w:sz w:val="24"/>
          <w:szCs w:val="24"/>
        </w:rPr>
        <w:t>1</w:t>
      </w:r>
      <w:r w:rsidR="00EF678A">
        <w:rPr>
          <w:color w:val="FF0000"/>
          <w:sz w:val="24"/>
          <w:szCs w:val="24"/>
        </w:rPr>
        <w:t>2</w:t>
      </w:r>
      <w:r w:rsidRPr="005C2278">
        <w:rPr>
          <w:color w:val="FF0000"/>
          <w:sz w:val="24"/>
          <w:szCs w:val="24"/>
        </w:rPr>
        <w:t xml:space="preserve">.  </w:t>
      </w:r>
      <w:r w:rsidRPr="00C86F86">
        <w:rPr>
          <w:color w:val="FF0000"/>
          <w:sz w:val="24"/>
          <w:szCs w:val="24"/>
        </w:rPr>
        <w:t>Is meeting the Justice 40 target a requirement for this proposal, or rather a suggestion? If yes, what budget justification is required to show that Justice 40 target will be met?</w:t>
      </w:r>
    </w:p>
    <w:p w14:paraId="33C2B8E9" w14:textId="7DC1A349" w:rsidR="00797CDF" w:rsidRDefault="00797CDF" w:rsidP="00797CDF">
      <w:pPr>
        <w:rPr>
          <w:sz w:val="24"/>
          <w:szCs w:val="24"/>
        </w:rPr>
      </w:pPr>
      <w:r w:rsidRPr="00D54F6B">
        <w:rPr>
          <w:sz w:val="24"/>
          <w:szCs w:val="24"/>
        </w:rPr>
        <w:t>A</w:t>
      </w:r>
      <w:r w:rsidR="00DF2CC9">
        <w:rPr>
          <w:sz w:val="24"/>
          <w:szCs w:val="24"/>
        </w:rPr>
        <w:t>1</w:t>
      </w:r>
      <w:r w:rsidR="00EF678A">
        <w:rPr>
          <w:sz w:val="24"/>
          <w:szCs w:val="24"/>
        </w:rPr>
        <w:t>2</w:t>
      </w:r>
      <w:r w:rsidRPr="00D54F6B">
        <w:rPr>
          <w:sz w:val="24"/>
          <w:szCs w:val="24"/>
        </w:rPr>
        <w:t xml:space="preserve">.  </w:t>
      </w:r>
      <w:r>
        <w:rPr>
          <w:sz w:val="24"/>
          <w:szCs w:val="24"/>
        </w:rPr>
        <w:t>Yes, the Justice 40</w:t>
      </w:r>
      <w:r w:rsidR="008E1A3C">
        <w:rPr>
          <w:sz w:val="24"/>
          <w:szCs w:val="24"/>
        </w:rPr>
        <w:t xml:space="preserve"> section is required to be included in the R&amp;D Community Benefits Plan.</w:t>
      </w:r>
      <w:r w:rsidR="009C5B59">
        <w:rPr>
          <w:sz w:val="24"/>
          <w:szCs w:val="24"/>
        </w:rPr>
        <w:t xml:space="preserve">  The Justice 40 section requirement is being evaluated under Criterion 5.</w:t>
      </w:r>
      <w:r w:rsidR="008E1A3C">
        <w:rPr>
          <w:sz w:val="24"/>
          <w:szCs w:val="24"/>
        </w:rPr>
        <w:t xml:space="preserve"> It is up to the applicant to describe how the Justice 40 objective will be achieved. </w:t>
      </w:r>
    </w:p>
    <w:p w14:paraId="444A2C57" w14:textId="77777777" w:rsidR="00BC5A24" w:rsidRDefault="00BC5A24" w:rsidP="00797CDF">
      <w:pPr>
        <w:rPr>
          <w:sz w:val="24"/>
          <w:szCs w:val="24"/>
        </w:rPr>
      </w:pPr>
    </w:p>
    <w:p w14:paraId="1E5B7786" w14:textId="1A33957D" w:rsidR="00FB60A5" w:rsidRPr="005C2278" w:rsidRDefault="00FB60A5" w:rsidP="00FB60A5">
      <w:pPr>
        <w:pStyle w:val="Heading1"/>
      </w:pPr>
      <w:bookmarkStart w:id="5" w:name="_Toc137103981"/>
      <w:r>
        <w:t>Red Team</w:t>
      </w:r>
      <w:bookmarkEnd w:id="5"/>
    </w:p>
    <w:p w14:paraId="48B00500" w14:textId="52057CEB" w:rsidR="00FB60A5" w:rsidRPr="00FB60A5" w:rsidRDefault="00FB60A5" w:rsidP="00FB60A5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>Q</w:t>
      </w:r>
      <w:r w:rsidR="005A6280">
        <w:rPr>
          <w:color w:val="FF0000"/>
          <w:sz w:val="24"/>
          <w:szCs w:val="24"/>
        </w:rPr>
        <w:t>1</w:t>
      </w:r>
      <w:r w:rsidR="00EF678A">
        <w:rPr>
          <w:color w:val="FF0000"/>
          <w:sz w:val="24"/>
          <w:szCs w:val="24"/>
        </w:rPr>
        <w:t>3</w:t>
      </w:r>
      <w:r w:rsidRPr="005C2278">
        <w:rPr>
          <w:color w:val="FF0000"/>
          <w:sz w:val="24"/>
          <w:szCs w:val="24"/>
        </w:rPr>
        <w:t xml:space="preserve">.  </w:t>
      </w:r>
      <w:r w:rsidRPr="00FB60A5">
        <w:rPr>
          <w:color w:val="FF0000"/>
          <w:sz w:val="24"/>
          <w:szCs w:val="24"/>
        </w:rPr>
        <w:t xml:space="preserve">I had a clarification question regarding the requirement to include an "independent third party to red team test the developed solution to evaluate the developed tool or technology for </w:t>
      </w:r>
      <w:r w:rsidRPr="00FB60A5">
        <w:rPr>
          <w:color w:val="FF0000"/>
          <w:sz w:val="24"/>
          <w:szCs w:val="24"/>
        </w:rPr>
        <w:lastRenderedPageBreak/>
        <w:t xml:space="preserve">vulnerabilities and threat vectors."   Can you clarify what you mean by “independent third party”?  Would </w:t>
      </w:r>
      <w:proofErr w:type="gramStart"/>
      <w:r w:rsidRPr="00FB60A5">
        <w:rPr>
          <w:color w:val="FF0000"/>
          <w:sz w:val="24"/>
          <w:szCs w:val="24"/>
        </w:rPr>
        <w:t>any/all of</w:t>
      </w:r>
      <w:proofErr w:type="gramEnd"/>
      <w:r w:rsidRPr="00FB60A5">
        <w:rPr>
          <w:color w:val="FF0000"/>
          <w:sz w:val="24"/>
          <w:szCs w:val="24"/>
        </w:rPr>
        <w:t xml:space="preserve"> the interpretations below apply:</w:t>
      </w:r>
    </w:p>
    <w:p w14:paraId="23BCA047" w14:textId="77777777" w:rsidR="00FB60A5" w:rsidRPr="00FB60A5" w:rsidRDefault="00FB60A5" w:rsidP="00FB60A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FF0000"/>
          <w:sz w:val="24"/>
          <w:szCs w:val="24"/>
        </w:rPr>
      </w:pPr>
      <w:r w:rsidRPr="00FB60A5">
        <w:rPr>
          <w:color w:val="FF0000"/>
          <w:sz w:val="24"/>
          <w:szCs w:val="24"/>
        </w:rPr>
        <w:t>An internal Red Team within the same DOE-FFRDC that is submitting the proposal (they would not be involved with the proposed work outside of the Red Team)?</w:t>
      </w:r>
    </w:p>
    <w:p w14:paraId="165D7E04" w14:textId="77777777" w:rsidR="00FB60A5" w:rsidRPr="00FB60A5" w:rsidRDefault="00FB60A5" w:rsidP="00FB60A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FF0000"/>
          <w:sz w:val="24"/>
          <w:szCs w:val="24"/>
        </w:rPr>
      </w:pPr>
      <w:r w:rsidRPr="00FB60A5">
        <w:rPr>
          <w:color w:val="FF0000"/>
          <w:sz w:val="24"/>
          <w:szCs w:val="24"/>
        </w:rPr>
        <w:t>Another FFRDC (outside of the proposing entity)?</w:t>
      </w:r>
    </w:p>
    <w:p w14:paraId="1BB8181A" w14:textId="77777777" w:rsidR="00FB60A5" w:rsidRPr="00FB60A5" w:rsidRDefault="00FB60A5" w:rsidP="00FB60A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color w:val="FF0000"/>
          <w:sz w:val="24"/>
          <w:szCs w:val="24"/>
        </w:rPr>
      </w:pPr>
      <w:r w:rsidRPr="00FB60A5">
        <w:rPr>
          <w:color w:val="FF0000"/>
          <w:sz w:val="24"/>
          <w:szCs w:val="24"/>
        </w:rPr>
        <w:t>A commercial entity?</w:t>
      </w:r>
    </w:p>
    <w:p w14:paraId="00815D37" w14:textId="77777777" w:rsidR="00FB60A5" w:rsidRPr="00FB60A5" w:rsidRDefault="00FB60A5" w:rsidP="00FB60A5">
      <w:pPr>
        <w:rPr>
          <w:color w:val="FF0000"/>
          <w:sz w:val="24"/>
          <w:szCs w:val="24"/>
        </w:rPr>
      </w:pPr>
    </w:p>
    <w:p w14:paraId="7DE1AA31" w14:textId="7F10640C" w:rsidR="00FB60A5" w:rsidRPr="00FB60A5" w:rsidRDefault="00FB60A5" w:rsidP="00FB60A5">
      <w:pPr>
        <w:rPr>
          <w:color w:val="FF0000"/>
          <w:sz w:val="24"/>
          <w:szCs w:val="24"/>
        </w:rPr>
      </w:pPr>
      <w:r w:rsidRPr="00FB60A5">
        <w:rPr>
          <w:color w:val="FF0000"/>
          <w:sz w:val="24"/>
          <w:szCs w:val="24"/>
        </w:rPr>
        <w:t>Secondly, does this requirement mean that the red team's scope of work would entail only the final product/technology validation for vulnerabilities prior to release, or would they need to be involved in validating the fundamental solution itself?</w:t>
      </w:r>
    </w:p>
    <w:p w14:paraId="012753AD" w14:textId="1664015A" w:rsidR="00FB60A5" w:rsidRDefault="00FB60A5" w:rsidP="00C86F86">
      <w:pPr>
        <w:rPr>
          <w:sz w:val="24"/>
          <w:szCs w:val="24"/>
        </w:rPr>
      </w:pPr>
      <w:r w:rsidRPr="00D54F6B">
        <w:rPr>
          <w:sz w:val="24"/>
          <w:szCs w:val="24"/>
        </w:rPr>
        <w:t>A</w:t>
      </w:r>
      <w:r w:rsidR="005A6280">
        <w:rPr>
          <w:sz w:val="24"/>
          <w:szCs w:val="24"/>
        </w:rPr>
        <w:t>1</w:t>
      </w:r>
      <w:r w:rsidR="00EF678A">
        <w:rPr>
          <w:sz w:val="24"/>
          <w:szCs w:val="24"/>
        </w:rPr>
        <w:t>3</w:t>
      </w:r>
      <w:r w:rsidRPr="00D54F6B">
        <w:rPr>
          <w:sz w:val="24"/>
          <w:szCs w:val="24"/>
        </w:rPr>
        <w:t xml:space="preserve">.  </w:t>
      </w:r>
      <w:r>
        <w:rPr>
          <w:sz w:val="24"/>
          <w:szCs w:val="24"/>
        </w:rPr>
        <w:t>The independent third party used to red team test must not involve anyone from the project development team</w:t>
      </w:r>
      <w:r w:rsidR="009B7CD8">
        <w:rPr>
          <w:sz w:val="24"/>
          <w:szCs w:val="24"/>
        </w:rPr>
        <w:t xml:space="preserve"> or otherwise have knowledge of what the team is working on. The three scenarios you list</w:t>
      </w:r>
      <w:r>
        <w:rPr>
          <w:sz w:val="24"/>
          <w:szCs w:val="24"/>
        </w:rPr>
        <w:t xml:space="preserve"> </w:t>
      </w:r>
      <w:r w:rsidR="009B7CD8">
        <w:rPr>
          <w:sz w:val="24"/>
          <w:szCs w:val="24"/>
        </w:rPr>
        <w:t>would be suitable red teams, if independent of the development team.</w:t>
      </w:r>
    </w:p>
    <w:p w14:paraId="6E535F3B" w14:textId="6093AF4A" w:rsidR="009B7CD8" w:rsidRDefault="003A0ED8" w:rsidP="00C86F86">
      <w:pPr>
        <w:rPr>
          <w:sz w:val="24"/>
          <w:szCs w:val="24"/>
        </w:rPr>
      </w:pPr>
      <w:r>
        <w:rPr>
          <w:sz w:val="24"/>
          <w:szCs w:val="24"/>
        </w:rPr>
        <w:t>Per the General Requirements of the Research Call (pg. 6), t</w:t>
      </w:r>
      <w:r w:rsidR="009B7CD8">
        <w:rPr>
          <w:sz w:val="24"/>
          <w:szCs w:val="24"/>
        </w:rPr>
        <w:t xml:space="preserve">he purpose of the red team is to </w:t>
      </w:r>
      <w:r w:rsidR="00477CF9">
        <w:rPr>
          <w:sz w:val="24"/>
          <w:szCs w:val="24"/>
        </w:rPr>
        <w:t>evaluate</w:t>
      </w:r>
      <w:r w:rsidR="009B7CD8">
        <w:rPr>
          <w:sz w:val="24"/>
          <w:szCs w:val="24"/>
        </w:rPr>
        <w:t xml:space="preserve"> the developed solution for vulnerabilities and threat vectors. The red team should analyze the </w:t>
      </w:r>
      <w:r w:rsidR="00477CF9">
        <w:rPr>
          <w:sz w:val="24"/>
          <w:szCs w:val="24"/>
        </w:rPr>
        <w:t>fully developed solution, but this is expected to occur before project demonstration.</w:t>
      </w:r>
    </w:p>
    <w:p w14:paraId="4DC9F5B0" w14:textId="4CA01084" w:rsidR="00617CE1" w:rsidRDefault="00617CE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0B02B7A" w14:textId="192C2667" w:rsidR="00A22D36" w:rsidRPr="005C2278" w:rsidRDefault="00A22D36" w:rsidP="00A22D36">
      <w:pPr>
        <w:pStyle w:val="Heading1"/>
      </w:pPr>
      <w:bookmarkStart w:id="6" w:name="_Toc137103982"/>
      <w:r>
        <w:t>Project Schedule</w:t>
      </w:r>
      <w:bookmarkEnd w:id="6"/>
    </w:p>
    <w:p w14:paraId="44E29C1D" w14:textId="7E7D0837" w:rsidR="00A22D36" w:rsidRPr="00617CE1" w:rsidRDefault="00A22D36" w:rsidP="00A22D36">
      <w:pPr>
        <w:rPr>
          <w:color w:val="FF0000"/>
          <w:sz w:val="24"/>
          <w:szCs w:val="24"/>
        </w:rPr>
      </w:pPr>
      <w:r w:rsidRPr="005C2278">
        <w:rPr>
          <w:color w:val="FF0000"/>
          <w:sz w:val="24"/>
          <w:szCs w:val="24"/>
        </w:rPr>
        <w:t>Q</w:t>
      </w:r>
      <w:r w:rsidR="005A6280">
        <w:rPr>
          <w:color w:val="FF0000"/>
          <w:sz w:val="24"/>
          <w:szCs w:val="24"/>
        </w:rPr>
        <w:t>1</w:t>
      </w:r>
      <w:r w:rsidR="00EF678A">
        <w:rPr>
          <w:color w:val="FF0000"/>
          <w:sz w:val="24"/>
          <w:szCs w:val="24"/>
        </w:rPr>
        <w:t>4</w:t>
      </w:r>
      <w:r w:rsidRPr="005C2278">
        <w:rPr>
          <w:color w:val="FF0000"/>
          <w:sz w:val="24"/>
          <w:szCs w:val="24"/>
        </w:rPr>
        <w:t xml:space="preserve">.  </w:t>
      </w:r>
      <w:r w:rsidRPr="00617CE1">
        <w:rPr>
          <w:color w:val="FF0000"/>
          <w:sz w:val="24"/>
          <w:szCs w:val="24"/>
        </w:rPr>
        <w:t>For the project schedule as required in the FWP:</w:t>
      </w:r>
    </w:p>
    <w:p w14:paraId="448BCDD1" w14:textId="34F7C1B2" w:rsidR="00A22D36" w:rsidRPr="00617CE1" w:rsidRDefault="00A22D36" w:rsidP="00617CE1">
      <w:pPr>
        <w:jc w:val="center"/>
        <w:rPr>
          <w:color w:val="FF0000"/>
          <w:sz w:val="24"/>
          <w:szCs w:val="24"/>
        </w:rPr>
      </w:pPr>
      <w:r w:rsidRPr="00617CE1">
        <w:rPr>
          <w:noProof/>
          <w:color w:val="FF0000"/>
          <w:sz w:val="24"/>
          <w:szCs w:val="24"/>
        </w:rPr>
        <w:drawing>
          <wp:inline distT="0" distB="0" distL="0" distR="0" wp14:anchorId="2175F271" wp14:editId="21064692">
            <wp:extent cx="5467246" cy="9620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246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9C6B" w14:textId="77777777" w:rsidR="00A22D36" w:rsidRPr="00617CE1" w:rsidRDefault="00A22D36" w:rsidP="00A22D36">
      <w:pPr>
        <w:rPr>
          <w:color w:val="FF0000"/>
          <w:sz w:val="24"/>
          <w:szCs w:val="24"/>
        </w:rPr>
      </w:pPr>
      <w:r w:rsidRPr="00617CE1">
        <w:rPr>
          <w:color w:val="FF0000"/>
          <w:sz w:val="24"/>
          <w:szCs w:val="24"/>
        </w:rPr>
        <w:t>The FWP is required to have a list of</w:t>
      </w:r>
    </w:p>
    <w:p w14:paraId="62E256A9" w14:textId="77777777" w:rsidR="00A22D36" w:rsidRPr="00617CE1" w:rsidRDefault="00A22D36" w:rsidP="00A22D3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color w:val="FF0000"/>
          <w:sz w:val="24"/>
          <w:szCs w:val="24"/>
        </w:rPr>
      </w:pPr>
      <w:r w:rsidRPr="00617CE1">
        <w:rPr>
          <w:color w:val="FF0000"/>
          <w:sz w:val="24"/>
          <w:szCs w:val="24"/>
        </w:rPr>
        <w:t>Deliverables</w:t>
      </w:r>
    </w:p>
    <w:p w14:paraId="20238E87" w14:textId="77777777" w:rsidR="00A22D36" w:rsidRPr="00617CE1" w:rsidRDefault="00A22D36" w:rsidP="00617CE1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color w:val="FF0000"/>
          <w:sz w:val="24"/>
          <w:szCs w:val="24"/>
        </w:rPr>
      </w:pPr>
      <w:r w:rsidRPr="00617CE1">
        <w:rPr>
          <w:color w:val="FF0000"/>
          <w:sz w:val="24"/>
          <w:szCs w:val="24"/>
        </w:rPr>
        <w:t>Milestones</w:t>
      </w:r>
    </w:p>
    <w:p w14:paraId="4AD7A9B3" w14:textId="77777777" w:rsidR="00A22D36" w:rsidRPr="00617CE1" w:rsidRDefault="00A22D36" w:rsidP="00A22D36">
      <w:pPr>
        <w:rPr>
          <w:color w:val="FF0000"/>
          <w:sz w:val="24"/>
          <w:szCs w:val="24"/>
        </w:rPr>
      </w:pPr>
      <w:r w:rsidRPr="00617CE1">
        <w:rPr>
          <w:color w:val="FF0000"/>
          <w:sz w:val="24"/>
          <w:szCs w:val="24"/>
        </w:rPr>
        <w:t xml:space="preserve">As stated above in the Project Schedule description, do you also want them repeated in the project schedule?  </w:t>
      </w:r>
    </w:p>
    <w:p w14:paraId="328EC1E9" w14:textId="2DD0E4E4" w:rsidR="00A22D36" w:rsidRDefault="00617CE1" w:rsidP="00C86F86">
      <w:pPr>
        <w:rPr>
          <w:sz w:val="24"/>
          <w:szCs w:val="24"/>
        </w:rPr>
      </w:pPr>
      <w:r w:rsidRPr="00D54F6B">
        <w:rPr>
          <w:sz w:val="24"/>
          <w:szCs w:val="24"/>
        </w:rPr>
        <w:t>A</w:t>
      </w:r>
      <w:r w:rsidR="005A6280">
        <w:rPr>
          <w:sz w:val="24"/>
          <w:szCs w:val="24"/>
        </w:rPr>
        <w:t>1</w:t>
      </w:r>
      <w:r w:rsidR="00EF678A">
        <w:rPr>
          <w:sz w:val="24"/>
          <w:szCs w:val="24"/>
        </w:rPr>
        <w:t>4</w:t>
      </w:r>
      <w:r w:rsidRPr="00D54F6B">
        <w:rPr>
          <w:sz w:val="24"/>
          <w:szCs w:val="24"/>
        </w:rPr>
        <w:t xml:space="preserve">.  </w:t>
      </w:r>
      <w:r>
        <w:rPr>
          <w:sz w:val="24"/>
          <w:szCs w:val="24"/>
        </w:rPr>
        <w:t>Yes, the Project Schedule should show the Deliverables and Milestones</w:t>
      </w:r>
      <w:r w:rsidR="00F248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2481B">
        <w:rPr>
          <w:sz w:val="24"/>
          <w:szCs w:val="24"/>
        </w:rPr>
        <w:t xml:space="preserve">The emphasis with the schedule is to depict the </w:t>
      </w:r>
      <w:r>
        <w:rPr>
          <w:sz w:val="24"/>
          <w:szCs w:val="24"/>
        </w:rPr>
        <w:t>timeline relationship between the project phases and tasks and each Deliverable or Milestone.</w:t>
      </w:r>
    </w:p>
    <w:p w14:paraId="2C2AAE5B" w14:textId="7C6F9AFE" w:rsidR="00D06699" w:rsidRDefault="00D06699" w:rsidP="00C86F86">
      <w:pPr>
        <w:rPr>
          <w:sz w:val="24"/>
          <w:szCs w:val="24"/>
        </w:rPr>
      </w:pPr>
    </w:p>
    <w:p w14:paraId="0E77DE6B" w14:textId="09D6343A" w:rsidR="00D06699" w:rsidRPr="005C2278" w:rsidRDefault="00D06699" w:rsidP="00D06699">
      <w:pPr>
        <w:pStyle w:val="Heading1"/>
      </w:pPr>
      <w:bookmarkStart w:id="7" w:name="_Toc137103983"/>
      <w:r>
        <w:t>Principal Investigator</w:t>
      </w:r>
      <w:bookmarkEnd w:id="7"/>
    </w:p>
    <w:p w14:paraId="279C5948" w14:textId="42D68D8B" w:rsidR="00D06699" w:rsidRPr="0056160C" w:rsidRDefault="00D06699" w:rsidP="00D06699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>Q1</w:t>
      </w:r>
      <w:r w:rsidR="00EF678A">
        <w:rPr>
          <w:color w:val="FF0000"/>
          <w:sz w:val="24"/>
          <w:szCs w:val="24"/>
        </w:rPr>
        <w:t>5</w:t>
      </w:r>
      <w:r w:rsidRPr="0056160C">
        <w:rPr>
          <w:color w:val="FF0000"/>
          <w:sz w:val="24"/>
          <w:szCs w:val="24"/>
        </w:rPr>
        <w:t>.  Is it allowed to make a change in the lead PI for a submission to this call?</w:t>
      </w:r>
    </w:p>
    <w:p w14:paraId="6099FC7B" w14:textId="0A4FF910" w:rsidR="00D06699" w:rsidRDefault="00D06699" w:rsidP="00C86F86">
      <w:pPr>
        <w:rPr>
          <w:sz w:val="24"/>
          <w:szCs w:val="24"/>
        </w:rPr>
      </w:pPr>
      <w:r w:rsidRPr="0056160C">
        <w:rPr>
          <w:sz w:val="24"/>
          <w:szCs w:val="24"/>
        </w:rPr>
        <w:t>A1</w:t>
      </w:r>
      <w:r w:rsidR="00EF678A">
        <w:rPr>
          <w:sz w:val="24"/>
          <w:szCs w:val="24"/>
        </w:rPr>
        <w:t>5</w:t>
      </w:r>
      <w:r w:rsidRPr="0056160C">
        <w:rPr>
          <w:sz w:val="24"/>
          <w:szCs w:val="24"/>
        </w:rPr>
        <w:t xml:space="preserve">.  Yes, but please provide a brief </w:t>
      </w:r>
      <w:r w:rsidR="002C09C5" w:rsidRPr="0056160C">
        <w:rPr>
          <w:sz w:val="24"/>
          <w:szCs w:val="24"/>
        </w:rPr>
        <w:t>explanation to support the change from the PI listed in the Concept Paper that was approved.</w:t>
      </w:r>
    </w:p>
    <w:p w14:paraId="13939BB2" w14:textId="50E6C156" w:rsidR="00A87397" w:rsidRPr="005C2278" w:rsidRDefault="00A87397" w:rsidP="00A87397">
      <w:pPr>
        <w:pStyle w:val="Heading1"/>
      </w:pPr>
      <w:bookmarkStart w:id="8" w:name="_Toc137103984"/>
      <w:r>
        <w:t>Cover Page</w:t>
      </w:r>
      <w:bookmarkEnd w:id="8"/>
    </w:p>
    <w:p w14:paraId="5366A357" w14:textId="199B8B07" w:rsidR="00A87397" w:rsidRDefault="00A87397" w:rsidP="00A87397">
      <w:pPr>
        <w:rPr>
          <w:color w:val="FF0000"/>
          <w:sz w:val="24"/>
          <w:szCs w:val="24"/>
        </w:rPr>
      </w:pPr>
      <w:r w:rsidRPr="0056160C">
        <w:rPr>
          <w:color w:val="FF0000"/>
          <w:sz w:val="24"/>
          <w:szCs w:val="24"/>
        </w:rPr>
        <w:t>Q1</w:t>
      </w:r>
      <w:r w:rsidR="00EF678A">
        <w:rPr>
          <w:color w:val="FF0000"/>
          <w:sz w:val="24"/>
          <w:szCs w:val="24"/>
        </w:rPr>
        <w:t>6</w:t>
      </w:r>
      <w:r w:rsidRPr="0056160C">
        <w:rPr>
          <w:color w:val="FF0000"/>
          <w:sz w:val="24"/>
          <w:szCs w:val="24"/>
        </w:rPr>
        <w:t xml:space="preserve">.  </w:t>
      </w:r>
      <w:r w:rsidRPr="00A87397">
        <w:rPr>
          <w:color w:val="FF0000"/>
          <w:sz w:val="24"/>
          <w:szCs w:val="24"/>
        </w:rPr>
        <w:t>C</w:t>
      </w:r>
      <w:r w:rsidRPr="00A87397">
        <w:rPr>
          <w:color w:val="FF0000"/>
          <w:sz w:val="24"/>
          <w:szCs w:val="24"/>
        </w:rPr>
        <w:t xml:space="preserve">an a cover page be </w:t>
      </w:r>
      <w:proofErr w:type="gramStart"/>
      <w:r w:rsidRPr="00A87397">
        <w:rPr>
          <w:color w:val="FF0000"/>
          <w:sz w:val="24"/>
          <w:szCs w:val="24"/>
        </w:rPr>
        <w:t>included</w:t>
      </w:r>
      <w:proofErr w:type="gramEnd"/>
      <w:r w:rsidRPr="00A87397">
        <w:rPr>
          <w:color w:val="FF0000"/>
          <w:sz w:val="24"/>
          <w:szCs w:val="24"/>
        </w:rPr>
        <w:t xml:space="preserve"> and would it be counted toward the 25 page limit?</w:t>
      </w:r>
    </w:p>
    <w:p w14:paraId="20C8CA7E" w14:textId="23B521AA" w:rsidR="00A87397" w:rsidRPr="00A87397" w:rsidRDefault="00A87397" w:rsidP="00A87397">
      <w:pPr>
        <w:rPr>
          <w:sz w:val="24"/>
          <w:szCs w:val="24"/>
        </w:rPr>
      </w:pPr>
      <w:r w:rsidRPr="00A87397">
        <w:rPr>
          <w:sz w:val="24"/>
          <w:szCs w:val="24"/>
        </w:rPr>
        <w:t>A</w:t>
      </w:r>
      <w:r w:rsidRPr="00A87397">
        <w:rPr>
          <w:sz w:val="24"/>
          <w:szCs w:val="24"/>
        </w:rPr>
        <w:t>1</w:t>
      </w:r>
      <w:r w:rsidR="00EF678A">
        <w:rPr>
          <w:sz w:val="24"/>
          <w:szCs w:val="24"/>
        </w:rPr>
        <w:t>6</w:t>
      </w:r>
      <w:r w:rsidRPr="00A87397">
        <w:rPr>
          <w:sz w:val="24"/>
          <w:szCs w:val="24"/>
        </w:rPr>
        <w:t xml:space="preserve">.  If a cover page is included in the </w:t>
      </w:r>
      <w:r>
        <w:rPr>
          <w:sz w:val="24"/>
          <w:szCs w:val="24"/>
        </w:rPr>
        <w:t>full application,</w:t>
      </w:r>
      <w:r w:rsidRPr="00A87397">
        <w:rPr>
          <w:sz w:val="24"/>
          <w:szCs w:val="24"/>
        </w:rPr>
        <w:t xml:space="preserve"> it will not be counted towards the 25-page limit.</w:t>
      </w:r>
    </w:p>
    <w:sectPr w:rsidR="00A87397" w:rsidRPr="00A8739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D0B7" w14:textId="77777777" w:rsidR="00B56F1B" w:rsidRDefault="00B56F1B" w:rsidP="003E1871">
      <w:pPr>
        <w:spacing w:after="0" w:line="240" w:lineRule="auto"/>
      </w:pPr>
      <w:r>
        <w:separator/>
      </w:r>
    </w:p>
  </w:endnote>
  <w:endnote w:type="continuationSeparator" w:id="0">
    <w:p w14:paraId="203F9D88" w14:textId="77777777" w:rsidR="00B56F1B" w:rsidRDefault="00B56F1B" w:rsidP="003E1871">
      <w:pPr>
        <w:spacing w:after="0" w:line="240" w:lineRule="auto"/>
      </w:pPr>
      <w:r>
        <w:continuationSeparator/>
      </w:r>
    </w:p>
  </w:endnote>
  <w:endnote w:type="continuationNotice" w:id="1">
    <w:p w14:paraId="282AC826" w14:textId="77777777" w:rsidR="003A0ED8" w:rsidRDefault="003A0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DB2F" w14:textId="77777777" w:rsidR="00B56F1B" w:rsidRDefault="00B56F1B" w:rsidP="003E1871">
      <w:pPr>
        <w:spacing w:after="0" w:line="240" w:lineRule="auto"/>
      </w:pPr>
      <w:r>
        <w:separator/>
      </w:r>
    </w:p>
  </w:footnote>
  <w:footnote w:type="continuationSeparator" w:id="0">
    <w:p w14:paraId="633B5183" w14:textId="77777777" w:rsidR="00B56F1B" w:rsidRDefault="00B56F1B" w:rsidP="003E1871">
      <w:pPr>
        <w:spacing w:after="0" w:line="240" w:lineRule="auto"/>
      </w:pPr>
      <w:r>
        <w:continuationSeparator/>
      </w:r>
    </w:p>
  </w:footnote>
  <w:footnote w:type="continuationNotice" w:id="1">
    <w:p w14:paraId="27C3108E" w14:textId="77777777" w:rsidR="003A0ED8" w:rsidRDefault="003A0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6AE4" w14:textId="577F2A48" w:rsidR="003E1871" w:rsidRDefault="003E1871" w:rsidP="003E1871">
    <w:pPr>
      <w:pStyle w:val="Header"/>
      <w:jc w:val="center"/>
    </w:pPr>
    <w:r>
      <w:t>BIL 40125b - CESER’s Cybersecurity for Distributed Energy Resources (DER) Research, Development, and Demonstration (RD&amp;D) Research Call</w:t>
    </w:r>
  </w:p>
  <w:p w14:paraId="4485EADE" w14:textId="77777777" w:rsidR="003E1871" w:rsidRDefault="003E1871" w:rsidP="003E1871">
    <w:pPr>
      <w:pStyle w:val="Header"/>
      <w:jc w:val="center"/>
    </w:pPr>
  </w:p>
  <w:p w14:paraId="25E7060D" w14:textId="5FF322FF" w:rsidR="003E1871" w:rsidRDefault="004C495E" w:rsidP="003E1871">
    <w:pPr>
      <w:pStyle w:val="Header"/>
      <w:jc w:val="center"/>
    </w:pPr>
    <w:r>
      <w:t xml:space="preserve">Full Application </w:t>
    </w:r>
    <w:r w:rsidR="003E1871">
      <w:t>Compilation of FAQs</w:t>
    </w:r>
  </w:p>
  <w:p w14:paraId="20D13801" w14:textId="77777777" w:rsidR="003E1871" w:rsidRDefault="003E1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A69"/>
    <w:multiLevelType w:val="hybridMultilevel"/>
    <w:tmpl w:val="EA08B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0A26"/>
    <w:multiLevelType w:val="hybridMultilevel"/>
    <w:tmpl w:val="098A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8600F"/>
    <w:multiLevelType w:val="hybridMultilevel"/>
    <w:tmpl w:val="D8B6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28731">
    <w:abstractNumId w:val="0"/>
  </w:num>
  <w:num w:numId="2" w16cid:durableId="191496446">
    <w:abstractNumId w:val="2"/>
  </w:num>
  <w:num w:numId="3" w16cid:durableId="171850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BB"/>
    <w:rsid w:val="000034FD"/>
    <w:rsid w:val="000618B6"/>
    <w:rsid w:val="00067A7D"/>
    <w:rsid w:val="00071E38"/>
    <w:rsid w:val="00074764"/>
    <w:rsid w:val="0009236E"/>
    <w:rsid w:val="001130D3"/>
    <w:rsid w:val="00125A21"/>
    <w:rsid w:val="001466C1"/>
    <w:rsid w:val="001A56BE"/>
    <w:rsid w:val="001B752B"/>
    <w:rsid w:val="001C044B"/>
    <w:rsid w:val="001F5745"/>
    <w:rsid w:val="00207DB1"/>
    <w:rsid w:val="002306D0"/>
    <w:rsid w:val="00254CB0"/>
    <w:rsid w:val="00264A92"/>
    <w:rsid w:val="002B4225"/>
    <w:rsid w:val="002C09C5"/>
    <w:rsid w:val="00313C46"/>
    <w:rsid w:val="00344C2E"/>
    <w:rsid w:val="00372105"/>
    <w:rsid w:val="003842ED"/>
    <w:rsid w:val="00392906"/>
    <w:rsid w:val="003A0ED8"/>
    <w:rsid w:val="003A452E"/>
    <w:rsid w:val="003B117C"/>
    <w:rsid w:val="003E1871"/>
    <w:rsid w:val="00406476"/>
    <w:rsid w:val="00471DBA"/>
    <w:rsid w:val="00477CF9"/>
    <w:rsid w:val="004931AB"/>
    <w:rsid w:val="004A5414"/>
    <w:rsid w:val="004C199E"/>
    <w:rsid w:val="004C495E"/>
    <w:rsid w:val="004C7F15"/>
    <w:rsid w:val="005111DA"/>
    <w:rsid w:val="0054418B"/>
    <w:rsid w:val="00544A4D"/>
    <w:rsid w:val="00547CBE"/>
    <w:rsid w:val="0056160C"/>
    <w:rsid w:val="005A55BB"/>
    <w:rsid w:val="005A6280"/>
    <w:rsid w:val="005B6378"/>
    <w:rsid w:val="005C2058"/>
    <w:rsid w:val="005C2278"/>
    <w:rsid w:val="006072E5"/>
    <w:rsid w:val="00617CE1"/>
    <w:rsid w:val="00634162"/>
    <w:rsid w:val="00634469"/>
    <w:rsid w:val="00685FB8"/>
    <w:rsid w:val="006A7333"/>
    <w:rsid w:val="006C32F0"/>
    <w:rsid w:val="006C4225"/>
    <w:rsid w:val="00724F61"/>
    <w:rsid w:val="007317BF"/>
    <w:rsid w:val="00744371"/>
    <w:rsid w:val="0074447E"/>
    <w:rsid w:val="00780BC5"/>
    <w:rsid w:val="00797CDF"/>
    <w:rsid w:val="007B6432"/>
    <w:rsid w:val="007B687F"/>
    <w:rsid w:val="007C2F9A"/>
    <w:rsid w:val="007E5C13"/>
    <w:rsid w:val="008304ED"/>
    <w:rsid w:val="00835754"/>
    <w:rsid w:val="008E1A3C"/>
    <w:rsid w:val="008F03A4"/>
    <w:rsid w:val="008F096D"/>
    <w:rsid w:val="00946926"/>
    <w:rsid w:val="00966443"/>
    <w:rsid w:val="009936F8"/>
    <w:rsid w:val="009A749D"/>
    <w:rsid w:val="009B2600"/>
    <w:rsid w:val="009B7CD8"/>
    <w:rsid w:val="009C1571"/>
    <w:rsid w:val="009C5B59"/>
    <w:rsid w:val="00A1751D"/>
    <w:rsid w:val="00A22D36"/>
    <w:rsid w:val="00A33E6A"/>
    <w:rsid w:val="00A5224A"/>
    <w:rsid w:val="00A87397"/>
    <w:rsid w:val="00AA3936"/>
    <w:rsid w:val="00AD312A"/>
    <w:rsid w:val="00B16999"/>
    <w:rsid w:val="00B25113"/>
    <w:rsid w:val="00B443FD"/>
    <w:rsid w:val="00B56F1B"/>
    <w:rsid w:val="00B63FE2"/>
    <w:rsid w:val="00B65889"/>
    <w:rsid w:val="00B75E6F"/>
    <w:rsid w:val="00B90862"/>
    <w:rsid w:val="00BA6CCF"/>
    <w:rsid w:val="00BC5A24"/>
    <w:rsid w:val="00C51B94"/>
    <w:rsid w:val="00C86F86"/>
    <w:rsid w:val="00CB3B11"/>
    <w:rsid w:val="00CC3A03"/>
    <w:rsid w:val="00CD0273"/>
    <w:rsid w:val="00CE7B6A"/>
    <w:rsid w:val="00D06699"/>
    <w:rsid w:val="00D1479B"/>
    <w:rsid w:val="00D15BAA"/>
    <w:rsid w:val="00D220C9"/>
    <w:rsid w:val="00D4200E"/>
    <w:rsid w:val="00D54F6B"/>
    <w:rsid w:val="00DB1D16"/>
    <w:rsid w:val="00DD5793"/>
    <w:rsid w:val="00DF2CC9"/>
    <w:rsid w:val="00E1074F"/>
    <w:rsid w:val="00E31151"/>
    <w:rsid w:val="00E93BB3"/>
    <w:rsid w:val="00EB5AC8"/>
    <w:rsid w:val="00EC773E"/>
    <w:rsid w:val="00EE4A27"/>
    <w:rsid w:val="00EF0741"/>
    <w:rsid w:val="00EF47D7"/>
    <w:rsid w:val="00EF678A"/>
    <w:rsid w:val="00F13B7D"/>
    <w:rsid w:val="00F2481B"/>
    <w:rsid w:val="00F52384"/>
    <w:rsid w:val="00F573DF"/>
    <w:rsid w:val="00FB06E3"/>
    <w:rsid w:val="00FB0E4A"/>
    <w:rsid w:val="00FB60A5"/>
    <w:rsid w:val="00FC1F99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CD18"/>
  <w15:chartTrackingRefBased/>
  <w15:docId w15:val="{93C12191-FAB0-4EF1-B9E6-920E9E80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111DA"/>
    <w:pPr>
      <w:outlineLvl w:val="9"/>
    </w:pPr>
  </w:style>
  <w:style w:type="paragraph" w:customStyle="1" w:styleId="xmsonormal">
    <w:name w:val="x_msonormal"/>
    <w:basedOn w:val="Normal"/>
    <w:rsid w:val="005111DA"/>
    <w:pPr>
      <w:spacing w:after="0" w:line="240" w:lineRule="auto"/>
    </w:pPr>
    <w:rPr>
      <w:rFonts w:ascii="Calibri" w:hAnsi="Calibri" w:cs="Calibri"/>
    </w:rPr>
  </w:style>
  <w:style w:type="character" w:customStyle="1" w:styleId="xui-provider">
    <w:name w:val="x_ui-provider"/>
    <w:basedOn w:val="DefaultParagraphFont"/>
    <w:rsid w:val="005111DA"/>
  </w:style>
  <w:style w:type="paragraph" w:styleId="ListParagraph">
    <w:name w:val="List Paragraph"/>
    <w:basedOn w:val="Normal"/>
    <w:uiPriority w:val="34"/>
    <w:qFormat/>
    <w:rsid w:val="005111D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34469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B251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71"/>
  </w:style>
  <w:style w:type="paragraph" w:styleId="Footer">
    <w:name w:val="footer"/>
    <w:basedOn w:val="Normal"/>
    <w:link w:val="FooterChar"/>
    <w:uiPriority w:val="99"/>
    <w:unhideWhenUsed/>
    <w:rsid w:val="003E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71"/>
  </w:style>
  <w:style w:type="paragraph" w:styleId="NormalWeb">
    <w:name w:val="Normal (Web)"/>
    <w:basedOn w:val="Normal"/>
    <w:uiPriority w:val="99"/>
    <w:semiHidden/>
    <w:unhideWhenUsed/>
    <w:rsid w:val="005B637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547CBE"/>
    <w:pPr>
      <w:spacing w:after="0" w:line="240" w:lineRule="auto"/>
    </w:pPr>
  </w:style>
  <w:style w:type="character" w:customStyle="1" w:styleId="ui-provider">
    <w:name w:val="ui-provider"/>
    <w:basedOn w:val="DefaultParagraphFont"/>
    <w:rsid w:val="00A8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3.png@01D98E3D.A727E8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BE3A-344E-4A7A-83FB-A32224E6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Egidi, Ryan</dc:creator>
  <cp:keywords/>
  <dc:description/>
  <cp:lastModifiedBy>Hetzer, Brian</cp:lastModifiedBy>
  <cp:revision>4</cp:revision>
  <dcterms:created xsi:type="dcterms:W3CDTF">2023-06-08T11:39:00Z</dcterms:created>
  <dcterms:modified xsi:type="dcterms:W3CDTF">2023-06-08T12:06:00Z</dcterms:modified>
</cp:coreProperties>
</file>