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1692" w14:textId="77777777" w:rsidR="00D205AB" w:rsidRDefault="00D205AB" w:rsidP="00D205AB">
      <w:pPr>
        <w:pStyle w:val="Heading1"/>
        <w:rPr>
          <w:rFonts w:ascii="PT Sans" w:eastAsia="Times New Roman" w:hAnsi="PT Sans"/>
          <w:color w:val="125428"/>
        </w:rPr>
      </w:pPr>
      <w:r>
        <w:rPr>
          <w:rFonts w:ascii="PT Sans" w:hAnsi="PT Sans"/>
          <w:b/>
          <w:bCs/>
          <w:color w:val="125428"/>
        </w:rPr>
        <w:t>Roadmap for CO2 Transport Fundamental Research Workshop</w:t>
      </w:r>
    </w:p>
    <w:p w14:paraId="1F72C684" w14:textId="77777777" w:rsidR="00D205AB" w:rsidRDefault="00D205AB" w:rsidP="00D205AB">
      <w:pPr>
        <w:pStyle w:val="carina-rte-public-draftstyledefault-block"/>
        <w:spacing w:before="0" w:beforeAutospacing="0" w:after="0" w:afterAutospacing="0"/>
        <w:rPr>
          <w:rFonts w:ascii="PT Sans" w:hAnsi="PT Sans"/>
          <w:color w:val="125428"/>
        </w:rPr>
      </w:pPr>
      <w:r>
        <w:rPr>
          <w:rFonts w:ascii="PT Sans" w:hAnsi="PT Sans"/>
          <w:color w:val="125428"/>
        </w:rPr>
        <w:t>Sponsored by the U.S. Department of Energy, Office of Fossil Energy and Carbon Management</w:t>
      </w:r>
      <w:r>
        <w:rPr>
          <w:rFonts w:ascii="PT Sans" w:hAnsi="PT Sans"/>
          <w:color w:val="125428"/>
        </w:rPr>
        <w:br/>
        <w:t>Columbus, Ohio</w:t>
      </w:r>
      <w:r>
        <w:rPr>
          <w:rFonts w:ascii="PT Sans" w:hAnsi="PT Sans"/>
          <w:color w:val="125428"/>
        </w:rPr>
        <w:br/>
        <w:t>February 21 - 23, 2023</w:t>
      </w:r>
    </w:p>
    <w:p w14:paraId="56FD3A6C" w14:textId="478C0670" w:rsidR="00D205AB" w:rsidRDefault="00D205AB" w:rsidP="00D205AB">
      <w:pPr>
        <w:rPr>
          <w:rFonts w:ascii="PT Sans" w:hAnsi="PT Sans"/>
          <w:color w:val="041532"/>
          <w:sz w:val="27"/>
          <w:szCs w:val="27"/>
        </w:rPr>
      </w:pPr>
    </w:p>
    <w:p w14:paraId="56AA7735" w14:textId="77E4E642" w:rsidR="00D205AB" w:rsidRDefault="00D205AB" w:rsidP="00D205AB">
      <w:pPr>
        <w:pStyle w:val="carina-rte-public-draftstyledefault-block"/>
        <w:spacing w:before="0" w:beforeAutospacing="0" w:after="0" w:afterAutospacing="0"/>
        <w:rPr>
          <w:rFonts w:ascii="PT Sans" w:hAnsi="PT Sans"/>
          <w:color w:val="041532"/>
          <w:sz w:val="27"/>
          <w:szCs w:val="27"/>
        </w:rPr>
      </w:pPr>
      <w:r>
        <w:rPr>
          <w:rFonts w:ascii="PT Sans" w:hAnsi="PT Sans"/>
          <w:color w:val="041532"/>
          <w:sz w:val="27"/>
          <w:szCs w:val="27"/>
        </w:rPr>
        <w:t xml:space="preserve">The following presentations were delivered at a workshop sponsored by the US Department of Energy (DOE), an agency of the U.S. Government. Neither the U.S. Government nor DOE, nor any of their employees, makes any warranty, expressed or implied, or assumes any legal liability or responsibility for the accuracy, completeness, or usefulness of any information, apparatus, product, or process disclosed, or represents that its use would not infringe privately owned rights. References herein to any specific commercial product, process, or services by trade name, trademark, manufacturer, or otherwise, do not necessarily constitute or imply its endorsement, recommendation, or favoring by the U.S. Government or DOE. </w:t>
      </w:r>
    </w:p>
    <w:p w14:paraId="4EC0F50F" w14:textId="77777777" w:rsidR="00D205AB" w:rsidRDefault="00D205AB" w:rsidP="00D205AB">
      <w:pPr>
        <w:rPr>
          <w:rFonts w:ascii="PT Sans" w:hAnsi="PT Sans"/>
          <w:color w:val="041532"/>
          <w:sz w:val="27"/>
          <w:szCs w:val="27"/>
        </w:rPr>
      </w:pPr>
    </w:p>
    <w:p w14:paraId="2D41B9D1" w14:textId="4BB736DF" w:rsidR="00D205AB" w:rsidRDefault="00D205AB" w:rsidP="00D205AB">
      <w:pPr>
        <w:rPr>
          <w:rFonts w:ascii="PT Sans" w:eastAsia="Times New Roman" w:hAnsi="PT Sans"/>
          <w:color w:val="041532"/>
          <w:sz w:val="27"/>
          <w:szCs w:val="27"/>
        </w:rPr>
      </w:pPr>
      <w:r>
        <w:rPr>
          <w:rFonts w:ascii="PT Sans" w:hAnsi="PT Sans"/>
          <w:color w:val="041532"/>
          <w:sz w:val="27"/>
          <w:szCs w:val="27"/>
        </w:rPr>
        <w:t>DOE Program Introductory Remarks</w:t>
      </w:r>
    </w:p>
    <w:p w14:paraId="1AFB5114" w14:textId="77777777" w:rsidR="00D205AB" w:rsidRDefault="004F1E41" w:rsidP="00D205AB">
      <w:pPr>
        <w:numPr>
          <w:ilvl w:val="0"/>
          <w:numId w:val="1"/>
        </w:numPr>
        <w:spacing w:after="0" w:line="240" w:lineRule="auto"/>
        <w:rPr>
          <w:rFonts w:ascii="PT Sans" w:hAnsi="PT Sans"/>
          <w:color w:val="041532"/>
          <w:sz w:val="24"/>
          <w:szCs w:val="24"/>
        </w:rPr>
      </w:pPr>
      <w:hyperlink r:id="rId11" w:tgtFrame="_blank" w:history="1">
        <w:r w:rsidR="00D205AB">
          <w:rPr>
            <w:rStyle w:val="Hyperlink"/>
            <w:rFonts w:ascii="PT Sans" w:hAnsi="PT Sans"/>
            <w:color w:val="0099E0"/>
            <w:bdr w:val="none" w:sz="0" w:space="0" w:color="auto" w:frame="1"/>
          </w:rPr>
          <w:t>Overview of DOE’s Office of Fossil Energy and Carbon Management (FECM) (15 minutes)</w:t>
        </w:r>
      </w:hyperlink>
      <w:r w:rsidR="00D205AB">
        <w:rPr>
          <w:rFonts w:ascii="PT Sans" w:hAnsi="PT Sans"/>
          <w:color w:val="041532"/>
        </w:rPr>
        <w:t xml:space="preserve"> </w:t>
      </w:r>
      <w:r w:rsidR="00D205AB">
        <w:rPr>
          <w:rFonts w:ascii="PT Sans" w:hAnsi="PT Sans"/>
          <w:color w:val="000000"/>
          <w:bdr w:val="none" w:sz="0" w:space="0" w:color="auto" w:frame="1"/>
        </w:rPr>
        <w:t xml:space="preserve">- </w:t>
      </w:r>
      <w:r w:rsidR="00D205AB">
        <w:rPr>
          <w:rFonts w:ascii="PT Sans" w:hAnsi="PT Sans"/>
          <w:b/>
          <w:bCs/>
          <w:color w:val="000000"/>
          <w:bdr w:val="none" w:sz="0" w:space="0" w:color="auto" w:frame="1"/>
        </w:rPr>
        <w:t>John Litynski, Director, DOE Carbon Transport and Storage Program</w:t>
      </w:r>
      <w:r w:rsidR="00D205AB">
        <w:rPr>
          <w:rFonts w:ascii="PT Sans" w:hAnsi="PT Sans"/>
          <w:color w:val="041532"/>
        </w:rPr>
        <w:t> </w:t>
      </w:r>
    </w:p>
    <w:p w14:paraId="36623BFE" w14:textId="77777777" w:rsidR="00D205AB" w:rsidRDefault="004F1E41" w:rsidP="00D205AB">
      <w:pPr>
        <w:numPr>
          <w:ilvl w:val="0"/>
          <w:numId w:val="1"/>
        </w:numPr>
        <w:spacing w:after="0" w:line="240" w:lineRule="auto"/>
        <w:rPr>
          <w:rFonts w:ascii="PT Sans" w:hAnsi="PT Sans"/>
          <w:color w:val="041532"/>
        </w:rPr>
      </w:pPr>
      <w:hyperlink r:id="rId12" w:tgtFrame="_blank" w:history="1">
        <w:r w:rsidR="00D205AB">
          <w:rPr>
            <w:rStyle w:val="Hyperlink"/>
            <w:rFonts w:ascii="PT Sans" w:hAnsi="PT Sans"/>
            <w:color w:val="0099E0"/>
            <w:bdr w:val="none" w:sz="0" w:space="0" w:color="auto" w:frame="1"/>
          </w:rPr>
          <w:t>Overview of the Carbon Transport RD&amp;D Program at DOE</w:t>
        </w:r>
      </w:hyperlink>
      <w:r w:rsidR="00D205AB">
        <w:rPr>
          <w:rFonts w:ascii="PT Sans" w:hAnsi="PT Sans"/>
          <w:color w:val="000000"/>
          <w:bdr w:val="none" w:sz="0" w:space="0" w:color="auto" w:frame="1"/>
        </w:rPr>
        <w:t xml:space="preserve"> (15 minutes) - </w:t>
      </w:r>
      <w:r w:rsidR="00D205AB">
        <w:rPr>
          <w:rFonts w:ascii="PT Sans" w:hAnsi="PT Sans"/>
          <w:b/>
          <w:bCs/>
          <w:color w:val="000000"/>
          <w:bdr w:val="none" w:sz="0" w:space="0" w:color="auto" w:frame="1"/>
        </w:rPr>
        <w:t>Sarah Leung, Carbon Transport Program Manager, DOE</w:t>
      </w:r>
    </w:p>
    <w:p w14:paraId="71A43CF0" w14:textId="77777777" w:rsidR="00D205AB" w:rsidRDefault="004F1E41" w:rsidP="00D205AB">
      <w:pPr>
        <w:numPr>
          <w:ilvl w:val="0"/>
          <w:numId w:val="1"/>
        </w:numPr>
        <w:spacing w:after="0" w:line="240" w:lineRule="auto"/>
        <w:rPr>
          <w:rFonts w:ascii="PT Sans" w:hAnsi="PT Sans"/>
          <w:color w:val="041532"/>
        </w:rPr>
      </w:pPr>
      <w:hyperlink r:id="rId13" w:tgtFrame="_blank" w:history="1">
        <w:r w:rsidR="00D205AB">
          <w:rPr>
            <w:rStyle w:val="Hyperlink"/>
            <w:rFonts w:ascii="PT Sans" w:hAnsi="PT Sans"/>
            <w:color w:val="0099E0"/>
            <w:bdr w:val="none" w:sz="0" w:space="0" w:color="auto" w:frame="1"/>
          </w:rPr>
          <w:t>Perspectives from Labor (United Association of Journeymen and Apprentices of the Plumbing and Pipefitting Industry of the United States and Canada)</w:t>
        </w:r>
      </w:hyperlink>
      <w:r w:rsidR="00D205AB">
        <w:rPr>
          <w:rFonts w:ascii="PT Sans" w:hAnsi="PT Sans"/>
          <w:color w:val="000000"/>
          <w:bdr w:val="none" w:sz="0" w:space="0" w:color="auto" w:frame="1"/>
        </w:rPr>
        <w:t xml:space="preserve"> (5-10 minutes) – </w:t>
      </w:r>
      <w:r w:rsidR="00D205AB">
        <w:rPr>
          <w:rFonts w:ascii="PT Sans" w:hAnsi="PT Sans"/>
          <w:b/>
          <w:bCs/>
          <w:color w:val="000000"/>
          <w:bdr w:val="none" w:sz="0" w:space="0" w:color="auto" w:frame="1"/>
        </w:rPr>
        <w:t xml:space="preserve">Jeremy </w:t>
      </w:r>
      <w:proofErr w:type="spellStart"/>
      <w:r w:rsidR="00D205AB">
        <w:rPr>
          <w:rFonts w:ascii="PT Sans" w:hAnsi="PT Sans"/>
          <w:b/>
          <w:bCs/>
          <w:color w:val="000000"/>
          <w:bdr w:val="none" w:sz="0" w:space="0" w:color="auto" w:frame="1"/>
        </w:rPr>
        <w:t>Moddrell</w:t>
      </w:r>
      <w:proofErr w:type="spellEnd"/>
      <w:r w:rsidR="00D205AB">
        <w:rPr>
          <w:rFonts w:ascii="PT Sans" w:hAnsi="PT Sans"/>
          <w:b/>
          <w:bCs/>
          <w:color w:val="000000"/>
          <w:bdr w:val="none" w:sz="0" w:space="0" w:color="auto" w:frame="1"/>
        </w:rPr>
        <w:t>, UA</w:t>
      </w:r>
      <w:r w:rsidR="00D205AB">
        <w:rPr>
          <w:rFonts w:ascii="PT Sans" w:hAnsi="PT Sans"/>
          <w:color w:val="041532"/>
        </w:rPr>
        <w:t xml:space="preserve">  </w:t>
      </w:r>
    </w:p>
    <w:p w14:paraId="44C2AFD5" w14:textId="77777777" w:rsidR="00D205AB" w:rsidRDefault="004F1E41" w:rsidP="00D205AB">
      <w:pPr>
        <w:numPr>
          <w:ilvl w:val="0"/>
          <w:numId w:val="1"/>
        </w:numPr>
        <w:spacing w:after="0" w:line="240" w:lineRule="auto"/>
        <w:rPr>
          <w:rFonts w:ascii="PT Sans" w:hAnsi="PT Sans"/>
          <w:color w:val="041532"/>
        </w:rPr>
      </w:pPr>
      <w:hyperlink r:id="rId14" w:tgtFrame="_blank" w:history="1">
        <w:r w:rsidR="00D205AB">
          <w:rPr>
            <w:rStyle w:val="Hyperlink"/>
            <w:rFonts w:ascii="PT Sans" w:hAnsi="PT Sans"/>
            <w:color w:val="0099E0"/>
            <w:bdr w:val="none" w:sz="0" w:space="0" w:color="auto" w:frame="1"/>
          </w:rPr>
          <w:t>Perspectives from Industry (API)</w:t>
        </w:r>
      </w:hyperlink>
      <w:r w:rsidR="00D205AB">
        <w:rPr>
          <w:rFonts w:ascii="PT Sans" w:hAnsi="PT Sans"/>
          <w:color w:val="041532"/>
        </w:rPr>
        <w:t xml:space="preserve"> </w:t>
      </w:r>
      <w:r w:rsidR="00D205AB">
        <w:rPr>
          <w:rFonts w:ascii="PT Sans" w:hAnsi="PT Sans"/>
          <w:color w:val="000000"/>
          <w:bdr w:val="none" w:sz="0" w:space="0" w:color="auto" w:frame="1"/>
        </w:rPr>
        <w:t xml:space="preserve">(5-10 minutes) – </w:t>
      </w:r>
      <w:r w:rsidR="00D205AB">
        <w:rPr>
          <w:rFonts w:ascii="PT Sans" w:hAnsi="PT Sans"/>
          <w:b/>
          <w:bCs/>
          <w:color w:val="041532"/>
          <w:bdr w:val="none" w:sz="0" w:space="0" w:color="auto" w:frame="1"/>
        </w:rPr>
        <w:t>Mark Piazza, API</w:t>
      </w:r>
    </w:p>
    <w:p w14:paraId="7BE066E7" w14:textId="77777777" w:rsidR="00D205AB" w:rsidRDefault="004F1E41" w:rsidP="00D205AB">
      <w:pPr>
        <w:numPr>
          <w:ilvl w:val="0"/>
          <w:numId w:val="1"/>
        </w:numPr>
        <w:spacing w:after="0" w:line="240" w:lineRule="auto"/>
        <w:rPr>
          <w:rFonts w:ascii="PT Sans" w:hAnsi="PT Sans"/>
          <w:color w:val="041532"/>
        </w:rPr>
      </w:pPr>
      <w:hyperlink r:id="rId15" w:tgtFrame="_blank" w:history="1">
        <w:r w:rsidR="00D205AB">
          <w:rPr>
            <w:rStyle w:val="Hyperlink"/>
            <w:rFonts w:ascii="PT Sans" w:hAnsi="PT Sans"/>
            <w:color w:val="0099E0"/>
            <w:bdr w:val="none" w:sz="0" w:space="0" w:color="auto" w:frame="1"/>
          </w:rPr>
          <w:t>Perspectives from Academia and Steel Producers (Colorado School of Mines)</w:t>
        </w:r>
      </w:hyperlink>
      <w:r w:rsidR="00D205AB">
        <w:rPr>
          <w:rFonts w:ascii="PT Sans" w:hAnsi="PT Sans"/>
          <w:color w:val="000000"/>
          <w:bdr w:val="none" w:sz="0" w:space="0" w:color="auto" w:frame="1"/>
        </w:rPr>
        <w:t xml:space="preserve"> (5-10 minutes) - </w:t>
      </w:r>
      <w:r w:rsidR="00D205AB">
        <w:rPr>
          <w:rFonts w:ascii="PT Sans" w:hAnsi="PT Sans"/>
          <w:b/>
          <w:bCs/>
          <w:color w:val="000000"/>
          <w:bdr w:val="none" w:sz="0" w:space="0" w:color="auto" w:frame="1"/>
        </w:rPr>
        <w:t>Lawrence Cho, Colorado School of Mines,</w:t>
      </w:r>
      <w:r w:rsidR="00D205AB">
        <w:rPr>
          <w:rFonts w:ascii="PT Sans" w:hAnsi="PT Sans"/>
          <w:color w:val="000000"/>
          <w:bdr w:val="none" w:sz="0" w:space="0" w:color="auto" w:frame="1"/>
        </w:rPr>
        <w:t xml:space="preserve"> Advanced Steel Processing and Products Research Center (ASPPRC)</w:t>
      </w:r>
    </w:p>
    <w:p w14:paraId="72F62E8B" w14:textId="77777777" w:rsidR="00D205AB" w:rsidRDefault="00D205AB" w:rsidP="00D205AB">
      <w:pPr>
        <w:rPr>
          <w:rFonts w:ascii="PT Sans" w:hAnsi="PT Sans"/>
          <w:color w:val="041532"/>
          <w:sz w:val="27"/>
          <w:szCs w:val="27"/>
        </w:rPr>
      </w:pPr>
    </w:p>
    <w:p w14:paraId="6AD894AA" w14:textId="696473D8" w:rsidR="00D205AB" w:rsidRDefault="00D205AB" w:rsidP="00D205AB">
      <w:pPr>
        <w:rPr>
          <w:rFonts w:ascii="PT Sans" w:hAnsi="PT Sans"/>
          <w:color w:val="041532"/>
          <w:sz w:val="27"/>
          <w:szCs w:val="27"/>
        </w:rPr>
      </w:pPr>
      <w:r>
        <w:rPr>
          <w:rFonts w:ascii="PT Sans" w:hAnsi="PT Sans"/>
          <w:color w:val="041532"/>
          <w:sz w:val="27"/>
          <w:szCs w:val="27"/>
        </w:rPr>
        <w:t xml:space="preserve">Ongoing Initiatives: Building a </w:t>
      </w:r>
      <w:proofErr w:type="gramStart"/>
      <w:r>
        <w:rPr>
          <w:rFonts w:ascii="PT Sans" w:hAnsi="PT Sans"/>
          <w:color w:val="041532"/>
          <w:sz w:val="27"/>
          <w:szCs w:val="27"/>
        </w:rPr>
        <w:t>consortia</w:t>
      </w:r>
      <w:proofErr w:type="gramEnd"/>
      <w:r>
        <w:rPr>
          <w:rFonts w:ascii="PT Sans" w:hAnsi="PT Sans"/>
          <w:color w:val="041532"/>
          <w:sz w:val="27"/>
          <w:szCs w:val="27"/>
        </w:rPr>
        <w:t xml:space="preserve"> to complement partnerships that exist today </w:t>
      </w:r>
    </w:p>
    <w:p w14:paraId="58AF7464" w14:textId="77777777" w:rsidR="00D205AB" w:rsidRDefault="004F1E41" w:rsidP="00D205AB">
      <w:pPr>
        <w:numPr>
          <w:ilvl w:val="0"/>
          <w:numId w:val="2"/>
        </w:numPr>
        <w:spacing w:after="0" w:line="240" w:lineRule="auto"/>
        <w:rPr>
          <w:rFonts w:ascii="PT Sans" w:hAnsi="PT Sans"/>
          <w:color w:val="041532"/>
        </w:rPr>
      </w:pPr>
      <w:hyperlink r:id="rId16" w:tgtFrame="_blank" w:history="1">
        <w:r w:rsidR="00D205AB">
          <w:rPr>
            <w:rStyle w:val="Hyperlink"/>
            <w:rFonts w:ascii="PT Sans" w:hAnsi="PT Sans"/>
            <w:color w:val="0099E0"/>
            <w:bdr w:val="none" w:sz="0" w:space="0" w:color="auto" w:frame="1"/>
          </w:rPr>
          <w:t>PRCI CO2 Task Force</w:t>
        </w:r>
      </w:hyperlink>
      <w:r w:rsidR="00D205AB">
        <w:rPr>
          <w:rFonts w:ascii="PT Sans" w:hAnsi="PT Sans"/>
          <w:color w:val="041532"/>
        </w:rPr>
        <w:t xml:space="preserve"> (15 minutes)</w:t>
      </w:r>
      <w:r w:rsidR="00D205AB">
        <w:rPr>
          <w:rFonts w:ascii="PT Sans" w:hAnsi="PT Sans"/>
          <w:color w:val="000000"/>
          <w:bdr w:val="none" w:sz="0" w:space="0" w:color="auto" w:frame="1"/>
        </w:rPr>
        <w:t xml:space="preserve"> – </w:t>
      </w:r>
      <w:r w:rsidR="00D205AB">
        <w:rPr>
          <w:rFonts w:ascii="PT Sans" w:hAnsi="PT Sans"/>
          <w:b/>
          <w:bCs/>
          <w:color w:val="000000"/>
          <w:bdr w:val="none" w:sz="0" w:space="0" w:color="auto" w:frame="1"/>
        </w:rPr>
        <w:t>Rick Noecker, ExxonMobil</w:t>
      </w:r>
    </w:p>
    <w:p w14:paraId="5E1104CE" w14:textId="77777777" w:rsidR="00D205AB" w:rsidRDefault="004F1E41" w:rsidP="00D205AB">
      <w:pPr>
        <w:numPr>
          <w:ilvl w:val="0"/>
          <w:numId w:val="2"/>
        </w:numPr>
        <w:spacing w:after="0" w:line="240" w:lineRule="auto"/>
        <w:rPr>
          <w:rFonts w:ascii="PT Sans" w:hAnsi="PT Sans"/>
          <w:color w:val="041532"/>
        </w:rPr>
      </w:pPr>
      <w:hyperlink r:id="rId17" w:tgtFrame="_blank" w:history="1">
        <w:r w:rsidR="00D205AB">
          <w:rPr>
            <w:rStyle w:val="Hyperlink"/>
            <w:rFonts w:ascii="PT Sans" w:hAnsi="PT Sans"/>
            <w:color w:val="0099E0"/>
            <w:bdr w:val="none" w:sz="0" w:space="0" w:color="auto" w:frame="1"/>
          </w:rPr>
          <w:t>Ohio University CO2 Impurities Joint Industry Partnership (JIP)</w:t>
        </w:r>
      </w:hyperlink>
      <w:r w:rsidR="00D205AB">
        <w:rPr>
          <w:rFonts w:ascii="PT Sans" w:hAnsi="PT Sans"/>
          <w:color w:val="000000"/>
          <w:bdr w:val="none" w:sz="0" w:space="0" w:color="auto" w:frame="1"/>
        </w:rPr>
        <w:t xml:space="preserve"> (15 minutes) –</w:t>
      </w:r>
      <w:r w:rsidR="00D205AB">
        <w:rPr>
          <w:rFonts w:ascii="PT Sans" w:hAnsi="PT Sans"/>
          <w:color w:val="041532"/>
        </w:rPr>
        <w:t xml:space="preserve"> </w:t>
      </w:r>
      <w:r w:rsidR="00D205AB">
        <w:rPr>
          <w:rFonts w:ascii="PT Sans" w:hAnsi="PT Sans"/>
          <w:b/>
          <w:bCs/>
          <w:color w:val="041532"/>
          <w:bdr w:val="none" w:sz="0" w:space="0" w:color="auto" w:frame="1"/>
        </w:rPr>
        <w:t>Yoon-Seok Choi, Ohio University</w:t>
      </w:r>
    </w:p>
    <w:p w14:paraId="4DF242EE" w14:textId="77777777" w:rsidR="00D205AB" w:rsidRDefault="004F1E41" w:rsidP="00D205AB">
      <w:pPr>
        <w:numPr>
          <w:ilvl w:val="0"/>
          <w:numId w:val="2"/>
        </w:numPr>
        <w:spacing w:after="0" w:line="240" w:lineRule="auto"/>
        <w:rPr>
          <w:rFonts w:ascii="PT Sans" w:hAnsi="PT Sans"/>
          <w:color w:val="041532"/>
        </w:rPr>
      </w:pPr>
      <w:hyperlink r:id="rId18" w:tgtFrame="_blank" w:history="1">
        <w:r w:rsidR="00D205AB">
          <w:rPr>
            <w:rStyle w:val="Hyperlink"/>
            <w:rFonts w:ascii="PT Sans" w:hAnsi="PT Sans"/>
            <w:color w:val="0099E0"/>
            <w:bdr w:val="none" w:sz="0" w:space="0" w:color="auto" w:frame="1"/>
          </w:rPr>
          <w:t>DNV Safe and Sour CO2 Pipeline JIP</w:t>
        </w:r>
      </w:hyperlink>
      <w:r w:rsidR="00D205AB">
        <w:rPr>
          <w:rFonts w:ascii="PT Sans" w:hAnsi="PT Sans"/>
          <w:color w:val="000000"/>
          <w:bdr w:val="none" w:sz="0" w:space="0" w:color="auto" w:frame="1"/>
        </w:rPr>
        <w:t xml:space="preserve"> (15 minutes) – </w:t>
      </w:r>
      <w:proofErr w:type="spellStart"/>
      <w:r w:rsidR="00D205AB">
        <w:rPr>
          <w:rFonts w:ascii="PT Sans" w:hAnsi="PT Sans"/>
          <w:b/>
          <w:bCs/>
          <w:color w:val="000000"/>
          <w:bdr w:val="none" w:sz="0" w:space="0" w:color="auto" w:frame="1"/>
        </w:rPr>
        <w:t>Ramgopal</w:t>
      </w:r>
      <w:proofErr w:type="spellEnd"/>
      <w:r w:rsidR="00D205AB">
        <w:rPr>
          <w:rFonts w:ascii="PT Sans" w:hAnsi="PT Sans"/>
          <w:b/>
          <w:bCs/>
          <w:color w:val="000000"/>
          <w:bdr w:val="none" w:sz="0" w:space="0" w:color="auto" w:frame="1"/>
        </w:rPr>
        <w:t xml:space="preserve"> </w:t>
      </w:r>
      <w:proofErr w:type="spellStart"/>
      <w:r w:rsidR="00D205AB">
        <w:rPr>
          <w:rFonts w:ascii="PT Sans" w:hAnsi="PT Sans"/>
          <w:b/>
          <w:bCs/>
          <w:color w:val="000000"/>
          <w:bdr w:val="none" w:sz="0" w:space="0" w:color="auto" w:frame="1"/>
        </w:rPr>
        <w:t>Thodla</w:t>
      </w:r>
      <w:proofErr w:type="spellEnd"/>
      <w:r w:rsidR="00D205AB">
        <w:rPr>
          <w:rFonts w:ascii="PT Sans" w:hAnsi="PT Sans"/>
          <w:b/>
          <w:bCs/>
          <w:color w:val="000000"/>
          <w:bdr w:val="none" w:sz="0" w:space="0" w:color="auto" w:frame="1"/>
        </w:rPr>
        <w:t>, DNV</w:t>
      </w:r>
      <w:r w:rsidR="00D205AB">
        <w:rPr>
          <w:rFonts w:ascii="PT Sans" w:hAnsi="PT Sans"/>
          <w:color w:val="041532"/>
        </w:rPr>
        <w:t> </w:t>
      </w:r>
    </w:p>
    <w:p w14:paraId="61FE741C" w14:textId="77777777" w:rsidR="00D205AB" w:rsidRDefault="004F1E41" w:rsidP="00D205AB">
      <w:pPr>
        <w:numPr>
          <w:ilvl w:val="0"/>
          <w:numId w:val="2"/>
        </w:numPr>
        <w:spacing w:after="0" w:line="240" w:lineRule="auto"/>
        <w:rPr>
          <w:rFonts w:ascii="PT Sans" w:hAnsi="PT Sans"/>
          <w:color w:val="041532"/>
        </w:rPr>
      </w:pPr>
      <w:hyperlink r:id="rId19" w:tgtFrame="_blank" w:history="1">
        <w:r w:rsidR="00D205AB">
          <w:rPr>
            <w:rStyle w:val="Hyperlink"/>
            <w:rFonts w:ascii="PT Sans" w:hAnsi="PT Sans"/>
            <w:color w:val="0099E0"/>
            <w:bdr w:val="none" w:sz="0" w:space="0" w:color="auto" w:frame="1"/>
          </w:rPr>
          <w:t>BMT Global – DOT PHMSA R&amp;D Material Testing and Qualification for CO2 Pipelines</w:t>
        </w:r>
      </w:hyperlink>
      <w:r w:rsidR="00D205AB">
        <w:rPr>
          <w:rFonts w:ascii="PT Sans" w:hAnsi="PT Sans"/>
          <w:color w:val="041532"/>
        </w:rPr>
        <w:t xml:space="preserve"> (15 minutes)</w:t>
      </w:r>
      <w:r w:rsidR="00D205AB">
        <w:rPr>
          <w:rFonts w:ascii="PT Sans" w:hAnsi="PT Sans"/>
          <w:color w:val="000000"/>
          <w:bdr w:val="none" w:sz="0" w:space="0" w:color="auto" w:frame="1"/>
        </w:rPr>
        <w:t xml:space="preserve"> – </w:t>
      </w:r>
      <w:r w:rsidR="00D205AB">
        <w:rPr>
          <w:rFonts w:ascii="PT Sans" w:hAnsi="PT Sans"/>
          <w:b/>
          <w:bCs/>
          <w:color w:val="000000"/>
          <w:bdr w:val="none" w:sz="0" w:space="0" w:color="auto" w:frame="1"/>
        </w:rPr>
        <w:t xml:space="preserve">Aaron </w:t>
      </w:r>
      <w:proofErr w:type="spellStart"/>
      <w:r w:rsidR="00D205AB">
        <w:rPr>
          <w:rFonts w:ascii="PT Sans" w:hAnsi="PT Sans"/>
          <w:b/>
          <w:bCs/>
          <w:color w:val="000000"/>
          <w:bdr w:val="none" w:sz="0" w:space="0" w:color="auto" w:frame="1"/>
        </w:rPr>
        <w:t>Dinovitzer</w:t>
      </w:r>
      <w:proofErr w:type="spellEnd"/>
      <w:r w:rsidR="00D205AB">
        <w:rPr>
          <w:rFonts w:ascii="PT Sans" w:hAnsi="PT Sans"/>
          <w:b/>
          <w:bCs/>
          <w:color w:val="000000"/>
          <w:bdr w:val="none" w:sz="0" w:space="0" w:color="auto" w:frame="1"/>
        </w:rPr>
        <w:t>, BMT Global</w:t>
      </w:r>
    </w:p>
    <w:p w14:paraId="68DA3181" w14:textId="77777777" w:rsidR="00D205AB" w:rsidRDefault="00D205AB" w:rsidP="00D205AB">
      <w:pPr>
        <w:rPr>
          <w:rFonts w:ascii="PT Sans" w:hAnsi="PT Sans"/>
          <w:color w:val="041532"/>
          <w:sz w:val="27"/>
          <w:szCs w:val="27"/>
        </w:rPr>
      </w:pPr>
    </w:p>
    <w:p w14:paraId="10085D81" w14:textId="35234C91" w:rsidR="00D205AB" w:rsidRDefault="00D205AB" w:rsidP="00D205AB">
      <w:pPr>
        <w:rPr>
          <w:rFonts w:ascii="PT Sans" w:eastAsia="Times New Roman" w:hAnsi="PT Sans"/>
          <w:color w:val="041532"/>
          <w:sz w:val="27"/>
          <w:szCs w:val="27"/>
        </w:rPr>
      </w:pPr>
      <w:r>
        <w:rPr>
          <w:rFonts w:ascii="PT Sans" w:hAnsi="PT Sans"/>
          <w:color w:val="041532"/>
          <w:sz w:val="27"/>
          <w:szCs w:val="27"/>
        </w:rPr>
        <w:t>Topic 1: CO2 Impurities and Impact to Integrity (2 hours)</w:t>
      </w:r>
    </w:p>
    <w:p w14:paraId="22248F13" w14:textId="77777777" w:rsidR="00D205AB" w:rsidRDefault="00D205AB" w:rsidP="00D205AB">
      <w:pPr>
        <w:numPr>
          <w:ilvl w:val="0"/>
          <w:numId w:val="6"/>
        </w:numPr>
        <w:spacing w:after="0" w:line="240" w:lineRule="auto"/>
        <w:rPr>
          <w:rFonts w:ascii="PT Sans" w:hAnsi="PT Sans"/>
          <w:color w:val="041532"/>
        </w:rPr>
      </w:pPr>
      <w:r>
        <w:rPr>
          <w:rFonts w:ascii="PT Sans" w:hAnsi="PT Sans"/>
          <w:color w:val="041532"/>
        </w:rPr>
        <w:t xml:space="preserve">1A. </w:t>
      </w:r>
      <w:hyperlink r:id="rId20" w:tgtFrame="_blank" w:history="1">
        <w:r>
          <w:rPr>
            <w:rStyle w:val="Hyperlink"/>
            <w:rFonts w:ascii="PT Sans" w:hAnsi="PT Sans"/>
            <w:color w:val="0099E0"/>
            <w:bdr w:val="none" w:sz="0" w:space="0" w:color="auto" w:frame="1"/>
          </w:rPr>
          <w:t>First principles thermodynamic modeling of phase change in dense phase CO2 environment in the presence of impurities</w:t>
        </w:r>
      </w:hyperlink>
      <w:r>
        <w:rPr>
          <w:rFonts w:ascii="PT Sans" w:hAnsi="PT Sans"/>
          <w:color w:val="041532"/>
        </w:rPr>
        <w:t xml:space="preserve"> (15 minutes) </w:t>
      </w:r>
      <w:r>
        <w:rPr>
          <w:rFonts w:ascii="PT Sans" w:hAnsi="PT Sans"/>
          <w:color w:val="000000"/>
          <w:bdr w:val="none" w:sz="0" w:space="0" w:color="auto" w:frame="1"/>
        </w:rPr>
        <w:t xml:space="preserve">– </w:t>
      </w:r>
      <w:proofErr w:type="spellStart"/>
      <w:r>
        <w:rPr>
          <w:rFonts w:ascii="PT Sans" w:hAnsi="PT Sans"/>
          <w:b/>
          <w:bCs/>
          <w:color w:val="000000"/>
          <w:bdr w:val="none" w:sz="0" w:space="0" w:color="auto" w:frame="1"/>
        </w:rPr>
        <w:t>Sumit</w:t>
      </w:r>
      <w:proofErr w:type="spellEnd"/>
      <w:r>
        <w:rPr>
          <w:rFonts w:ascii="PT Sans" w:hAnsi="PT Sans"/>
          <w:b/>
          <w:bCs/>
          <w:color w:val="000000"/>
          <w:bdr w:val="none" w:sz="0" w:space="0" w:color="auto" w:frame="1"/>
        </w:rPr>
        <w:t xml:space="preserve"> Sharma, Ohio University</w:t>
      </w:r>
    </w:p>
    <w:p w14:paraId="6F919A80" w14:textId="77777777" w:rsidR="00D205AB" w:rsidRDefault="00D205AB" w:rsidP="00D205AB">
      <w:pPr>
        <w:numPr>
          <w:ilvl w:val="0"/>
          <w:numId w:val="6"/>
        </w:numPr>
        <w:spacing w:after="0" w:line="240" w:lineRule="auto"/>
        <w:rPr>
          <w:rFonts w:ascii="PT Sans" w:hAnsi="PT Sans"/>
          <w:color w:val="041532"/>
        </w:rPr>
      </w:pPr>
      <w:r>
        <w:rPr>
          <w:rFonts w:ascii="PT Sans" w:hAnsi="PT Sans"/>
          <w:color w:val="041532"/>
        </w:rPr>
        <w:t xml:space="preserve">1B. </w:t>
      </w:r>
      <w:hyperlink r:id="rId21" w:tgtFrame="_blank" w:history="1">
        <w:r>
          <w:rPr>
            <w:rStyle w:val="Hyperlink"/>
            <w:rFonts w:ascii="PT Sans" w:hAnsi="PT Sans"/>
            <w:color w:val="0099E0"/>
            <w:bdr w:val="none" w:sz="0" w:space="0" w:color="auto" w:frame="1"/>
          </w:rPr>
          <w:t>Lab-based corrosion determination of impurities on dense-phase and supercritical CO2</w:t>
        </w:r>
      </w:hyperlink>
      <w:r>
        <w:rPr>
          <w:rFonts w:ascii="PT Sans" w:hAnsi="PT Sans"/>
          <w:color w:val="041532"/>
        </w:rPr>
        <w:t xml:space="preserve"> (15 minutes) - </w:t>
      </w:r>
      <w:r>
        <w:rPr>
          <w:rFonts w:ascii="PT Sans" w:hAnsi="PT Sans"/>
          <w:b/>
          <w:bCs/>
          <w:color w:val="000000"/>
          <w:bdr w:val="none" w:sz="0" w:space="0" w:color="auto" w:frame="1"/>
        </w:rPr>
        <w:t>May Martin, National Institute of Standards and Technology (NIST)</w:t>
      </w:r>
    </w:p>
    <w:p w14:paraId="3FE10F18" w14:textId="77777777" w:rsidR="00D205AB" w:rsidRDefault="00D205AB" w:rsidP="00D205AB">
      <w:pPr>
        <w:numPr>
          <w:ilvl w:val="0"/>
          <w:numId w:val="6"/>
        </w:numPr>
        <w:spacing w:after="0" w:line="240" w:lineRule="auto"/>
        <w:rPr>
          <w:rFonts w:ascii="PT Sans" w:hAnsi="PT Sans"/>
          <w:color w:val="041532"/>
        </w:rPr>
      </w:pPr>
      <w:r>
        <w:rPr>
          <w:rFonts w:ascii="PT Sans" w:hAnsi="PT Sans"/>
          <w:color w:val="000000"/>
          <w:bdr w:val="none" w:sz="0" w:space="0" w:color="auto" w:frame="1"/>
        </w:rPr>
        <w:t>1</w:t>
      </w:r>
      <w:r>
        <w:rPr>
          <w:rFonts w:ascii="PT Sans" w:hAnsi="PT Sans"/>
          <w:color w:val="041532"/>
        </w:rPr>
        <w:t xml:space="preserve">C. </w:t>
      </w:r>
      <w:hyperlink r:id="rId22" w:tgtFrame="_blank" w:history="1">
        <w:r>
          <w:rPr>
            <w:rStyle w:val="Hyperlink"/>
            <w:rFonts w:ascii="PT Sans" w:hAnsi="PT Sans"/>
            <w:color w:val="0099E0"/>
            <w:bdr w:val="none" w:sz="0" w:space="0" w:color="auto" w:frame="1"/>
          </w:rPr>
          <w:t>Impact of impurities on non-metallic seals</w:t>
        </w:r>
      </w:hyperlink>
      <w:r>
        <w:rPr>
          <w:rFonts w:ascii="PT Sans" w:hAnsi="PT Sans"/>
          <w:color w:val="041532"/>
        </w:rPr>
        <w:t xml:space="preserve"> (15 minutes) – </w:t>
      </w:r>
      <w:r>
        <w:rPr>
          <w:rFonts w:ascii="PT Sans" w:hAnsi="PT Sans"/>
          <w:b/>
          <w:bCs/>
          <w:color w:val="000000"/>
          <w:bdr w:val="none" w:sz="0" w:space="0" w:color="auto" w:frame="1"/>
        </w:rPr>
        <w:t xml:space="preserve">Bonnie </w:t>
      </w:r>
      <w:proofErr w:type="spellStart"/>
      <w:r>
        <w:rPr>
          <w:rFonts w:ascii="PT Sans" w:hAnsi="PT Sans"/>
          <w:b/>
          <w:bCs/>
          <w:color w:val="000000"/>
          <w:bdr w:val="none" w:sz="0" w:space="0" w:color="auto" w:frame="1"/>
        </w:rPr>
        <w:t>Antoun</w:t>
      </w:r>
      <w:proofErr w:type="spellEnd"/>
      <w:r>
        <w:rPr>
          <w:rFonts w:ascii="PT Sans" w:hAnsi="PT Sans"/>
          <w:b/>
          <w:bCs/>
          <w:color w:val="000000"/>
          <w:bdr w:val="none" w:sz="0" w:space="0" w:color="auto" w:frame="1"/>
        </w:rPr>
        <w:t>, Sandia National Laboratories</w:t>
      </w:r>
    </w:p>
    <w:p w14:paraId="1591DD15" w14:textId="77777777" w:rsidR="00D205AB" w:rsidRDefault="00D205AB" w:rsidP="00D205AB">
      <w:pPr>
        <w:rPr>
          <w:rFonts w:ascii="PT Sans" w:hAnsi="PT Sans"/>
          <w:b/>
          <w:bCs/>
          <w:color w:val="125428"/>
        </w:rPr>
      </w:pPr>
    </w:p>
    <w:p w14:paraId="66EFAE20" w14:textId="263D37C9" w:rsidR="00D205AB" w:rsidRDefault="00D205AB" w:rsidP="00D205AB">
      <w:pPr>
        <w:rPr>
          <w:rFonts w:ascii="PT Sans" w:hAnsi="PT Sans"/>
          <w:color w:val="041532"/>
          <w:sz w:val="27"/>
          <w:szCs w:val="27"/>
        </w:rPr>
      </w:pPr>
      <w:r>
        <w:rPr>
          <w:rFonts w:ascii="PT Sans" w:hAnsi="PT Sans"/>
          <w:color w:val="041532"/>
          <w:sz w:val="27"/>
          <w:szCs w:val="27"/>
        </w:rPr>
        <w:t>Topic 2: CO2-Specific Leak Detection and Emergency Response Protocol (1.5 hours)</w:t>
      </w:r>
    </w:p>
    <w:p w14:paraId="0C59EA39" w14:textId="77777777" w:rsidR="00D205AB" w:rsidRDefault="00D205AB" w:rsidP="00D205AB">
      <w:pPr>
        <w:numPr>
          <w:ilvl w:val="0"/>
          <w:numId w:val="3"/>
        </w:numPr>
        <w:spacing w:after="0" w:line="240" w:lineRule="auto"/>
        <w:rPr>
          <w:rFonts w:ascii="PT Sans" w:hAnsi="PT Sans"/>
          <w:color w:val="041532"/>
        </w:rPr>
      </w:pPr>
      <w:r>
        <w:rPr>
          <w:rFonts w:ascii="PT Sans" w:hAnsi="PT Sans"/>
          <w:color w:val="041532"/>
        </w:rPr>
        <w:t xml:space="preserve">2A. </w:t>
      </w:r>
      <w:hyperlink r:id="rId23" w:tgtFrame="_blank" w:history="1">
        <w:r>
          <w:rPr>
            <w:rStyle w:val="Hyperlink"/>
            <w:rFonts w:ascii="PT Sans" w:hAnsi="PT Sans"/>
            <w:color w:val="0099E0"/>
            <w:bdr w:val="none" w:sz="0" w:space="0" w:color="auto" w:frame="1"/>
          </w:rPr>
          <w:t>Dispersion modeling and Potential Impact Radius (PIR) for CO2 / Odorant Additives R&amp;D</w:t>
        </w:r>
      </w:hyperlink>
      <w:r>
        <w:rPr>
          <w:rFonts w:ascii="PT Sans" w:hAnsi="PT Sans"/>
          <w:color w:val="041532"/>
        </w:rPr>
        <w:t xml:space="preserve"> (10 minutes)</w:t>
      </w:r>
      <w:r>
        <w:rPr>
          <w:rFonts w:ascii="PT Sans" w:hAnsi="PT Sans"/>
          <w:color w:val="000000"/>
          <w:bdr w:val="none" w:sz="0" w:space="0" w:color="auto" w:frame="1"/>
        </w:rPr>
        <w:t xml:space="preserve"> – </w:t>
      </w:r>
      <w:r>
        <w:rPr>
          <w:rFonts w:ascii="PT Sans" w:hAnsi="PT Sans"/>
          <w:b/>
          <w:bCs/>
          <w:color w:val="000000"/>
          <w:bdr w:val="none" w:sz="0" w:space="0" w:color="auto" w:frame="1"/>
        </w:rPr>
        <w:t>Bob Smith, DOT Pipeline and Hazardous Materials Safety Administration (PHMSA)</w:t>
      </w:r>
    </w:p>
    <w:p w14:paraId="707B34F1" w14:textId="77777777" w:rsidR="00D205AB" w:rsidRDefault="00D205AB" w:rsidP="00D205AB">
      <w:pPr>
        <w:numPr>
          <w:ilvl w:val="0"/>
          <w:numId w:val="3"/>
        </w:numPr>
        <w:spacing w:after="0" w:line="240" w:lineRule="auto"/>
        <w:rPr>
          <w:rFonts w:ascii="PT Sans" w:hAnsi="PT Sans"/>
          <w:color w:val="041532"/>
        </w:rPr>
      </w:pPr>
      <w:r>
        <w:rPr>
          <w:rFonts w:ascii="PT Sans" w:hAnsi="PT Sans"/>
          <w:color w:val="041532"/>
        </w:rPr>
        <w:t xml:space="preserve">2B. </w:t>
      </w:r>
      <w:hyperlink r:id="rId24" w:tgtFrame="_blank" w:history="1">
        <w:r>
          <w:rPr>
            <w:rStyle w:val="Hyperlink"/>
            <w:rFonts w:ascii="PT Sans" w:hAnsi="PT Sans"/>
            <w:color w:val="0099E0"/>
            <w:bdr w:val="none" w:sz="0" w:space="0" w:color="auto" w:frame="1"/>
          </w:rPr>
          <w:t>Sensors Development and Integrity considerations for CO2-pipelines, multi-modal monitoring, and leak detection</w:t>
        </w:r>
      </w:hyperlink>
      <w:r>
        <w:rPr>
          <w:rFonts w:ascii="PT Sans" w:hAnsi="PT Sans"/>
          <w:color w:val="041532"/>
        </w:rPr>
        <w:t xml:space="preserve"> (10 minutes) –</w:t>
      </w:r>
      <w:r>
        <w:rPr>
          <w:rFonts w:ascii="PT Sans" w:hAnsi="PT Sans"/>
          <w:color w:val="000000"/>
          <w:bdr w:val="none" w:sz="0" w:space="0" w:color="auto" w:frame="1"/>
        </w:rPr>
        <w:t xml:space="preserve"> </w:t>
      </w:r>
      <w:proofErr w:type="spellStart"/>
      <w:r>
        <w:rPr>
          <w:rFonts w:ascii="PT Sans" w:hAnsi="PT Sans"/>
          <w:b/>
          <w:bCs/>
          <w:color w:val="041532"/>
          <w:bdr w:val="none" w:sz="0" w:space="0" w:color="auto" w:frame="1"/>
        </w:rPr>
        <w:t>Jagan</w:t>
      </w:r>
      <w:proofErr w:type="spellEnd"/>
      <w:r>
        <w:rPr>
          <w:rFonts w:ascii="PT Sans" w:hAnsi="PT Sans"/>
          <w:b/>
          <w:bCs/>
          <w:color w:val="041532"/>
          <w:bdr w:val="none" w:sz="0" w:space="0" w:color="auto" w:frame="1"/>
        </w:rPr>
        <w:t xml:space="preserve"> </w:t>
      </w:r>
      <w:proofErr w:type="spellStart"/>
      <w:r>
        <w:rPr>
          <w:rFonts w:ascii="PT Sans" w:hAnsi="PT Sans"/>
          <w:b/>
          <w:bCs/>
          <w:color w:val="041532"/>
          <w:bdr w:val="none" w:sz="0" w:space="0" w:color="auto" w:frame="1"/>
        </w:rPr>
        <w:t>Devkota</w:t>
      </w:r>
      <w:proofErr w:type="spellEnd"/>
      <w:r>
        <w:rPr>
          <w:rFonts w:ascii="PT Sans" w:hAnsi="PT Sans"/>
          <w:b/>
          <w:bCs/>
          <w:color w:val="041532"/>
          <w:bdr w:val="none" w:sz="0" w:space="0" w:color="auto" w:frame="1"/>
        </w:rPr>
        <w:t>, National Energy Technology Laboratory (NETL)</w:t>
      </w:r>
    </w:p>
    <w:p w14:paraId="41AAF025" w14:textId="77777777" w:rsidR="00D205AB" w:rsidRDefault="00D205AB" w:rsidP="00D205AB">
      <w:pPr>
        <w:numPr>
          <w:ilvl w:val="0"/>
          <w:numId w:val="3"/>
        </w:numPr>
        <w:spacing w:after="0" w:line="240" w:lineRule="auto"/>
        <w:rPr>
          <w:rFonts w:ascii="PT Sans" w:hAnsi="PT Sans"/>
          <w:color w:val="041532"/>
        </w:rPr>
      </w:pPr>
      <w:r>
        <w:rPr>
          <w:rFonts w:ascii="PT Sans" w:hAnsi="PT Sans"/>
          <w:color w:val="000000"/>
          <w:bdr w:val="none" w:sz="0" w:space="0" w:color="auto" w:frame="1"/>
        </w:rPr>
        <w:t>2</w:t>
      </w:r>
      <w:r>
        <w:rPr>
          <w:rFonts w:ascii="PT Sans" w:hAnsi="PT Sans"/>
          <w:color w:val="041532"/>
        </w:rPr>
        <w:t xml:space="preserve">C. </w:t>
      </w:r>
      <w:hyperlink r:id="rId25" w:tgtFrame="_blank" w:history="1">
        <w:r>
          <w:rPr>
            <w:rStyle w:val="Hyperlink"/>
            <w:rFonts w:ascii="PT Sans" w:hAnsi="PT Sans"/>
            <w:color w:val="0099E0"/>
            <w:bdr w:val="none" w:sz="0" w:space="0" w:color="auto" w:frame="1"/>
          </w:rPr>
          <w:t>Low temperature brittleness and ductile propagation testing in CO2 depressurizing scenarios</w:t>
        </w:r>
      </w:hyperlink>
      <w:r>
        <w:rPr>
          <w:rFonts w:ascii="PT Sans" w:hAnsi="PT Sans"/>
          <w:color w:val="000000"/>
          <w:bdr w:val="none" w:sz="0" w:space="0" w:color="auto" w:frame="1"/>
        </w:rPr>
        <w:t xml:space="preserve"> (10 minutes) – </w:t>
      </w:r>
      <w:r>
        <w:rPr>
          <w:rFonts w:ascii="PT Sans" w:hAnsi="PT Sans"/>
          <w:b/>
          <w:bCs/>
          <w:color w:val="041532"/>
          <w:bdr w:val="none" w:sz="0" w:space="0" w:color="auto" w:frame="1"/>
        </w:rPr>
        <w:t>Benjamin Hanna, DNV</w:t>
      </w:r>
    </w:p>
    <w:p w14:paraId="55CB992D" w14:textId="77777777" w:rsidR="00D205AB" w:rsidRDefault="00D205AB" w:rsidP="00D205AB">
      <w:pPr>
        <w:numPr>
          <w:ilvl w:val="0"/>
          <w:numId w:val="3"/>
        </w:numPr>
        <w:spacing w:after="0" w:line="240" w:lineRule="auto"/>
        <w:rPr>
          <w:rFonts w:ascii="PT Sans" w:hAnsi="PT Sans"/>
          <w:color w:val="041532"/>
        </w:rPr>
      </w:pPr>
      <w:r>
        <w:rPr>
          <w:rFonts w:ascii="PT Sans" w:hAnsi="PT Sans"/>
          <w:color w:val="041532"/>
        </w:rPr>
        <w:t xml:space="preserve">2D. </w:t>
      </w:r>
      <w:hyperlink r:id="rId26" w:tgtFrame="_blank" w:history="1">
        <w:r>
          <w:rPr>
            <w:rStyle w:val="Hyperlink"/>
            <w:rFonts w:ascii="PT Sans" w:hAnsi="PT Sans"/>
            <w:color w:val="0099E0"/>
            <w:bdr w:val="none" w:sz="0" w:space="0" w:color="auto" w:frame="1"/>
          </w:rPr>
          <w:t>Overview of Emergency Response Workgroup (API-LEPA)</w:t>
        </w:r>
      </w:hyperlink>
      <w:r>
        <w:rPr>
          <w:rFonts w:ascii="PT Sans" w:hAnsi="PT Sans"/>
          <w:color w:val="041532"/>
        </w:rPr>
        <w:t xml:space="preserve"> (10 minutes) –</w:t>
      </w:r>
      <w:r>
        <w:rPr>
          <w:rFonts w:ascii="PT Sans" w:hAnsi="PT Sans"/>
          <w:color w:val="000000"/>
          <w:bdr w:val="none" w:sz="0" w:space="0" w:color="auto" w:frame="1"/>
        </w:rPr>
        <w:t xml:space="preserve"> </w:t>
      </w:r>
      <w:r>
        <w:rPr>
          <w:rFonts w:ascii="PT Sans" w:hAnsi="PT Sans"/>
          <w:b/>
          <w:bCs/>
          <w:color w:val="000000"/>
          <w:bdr w:val="none" w:sz="0" w:space="0" w:color="auto" w:frame="1"/>
        </w:rPr>
        <w:t>Mark Piazza, American Petroleum Institute</w:t>
      </w:r>
      <w:r>
        <w:rPr>
          <w:rFonts w:ascii="PT Sans" w:hAnsi="PT Sans"/>
          <w:color w:val="041532"/>
        </w:rPr>
        <w:t xml:space="preserve"> </w:t>
      </w:r>
      <w:r>
        <w:rPr>
          <w:rFonts w:ascii="PT Sans" w:hAnsi="PT Sans"/>
          <w:b/>
          <w:bCs/>
          <w:color w:val="000000"/>
          <w:bdr w:val="none" w:sz="0" w:space="0" w:color="auto" w:frame="1"/>
        </w:rPr>
        <w:t>(API)</w:t>
      </w:r>
    </w:p>
    <w:p w14:paraId="434A15B3" w14:textId="77777777" w:rsidR="00D205AB" w:rsidRDefault="00D205AB" w:rsidP="00D205AB">
      <w:pPr>
        <w:rPr>
          <w:rFonts w:ascii="PT Sans" w:hAnsi="PT Sans"/>
          <w:color w:val="041532"/>
          <w:sz w:val="27"/>
          <w:szCs w:val="27"/>
        </w:rPr>
      </w:pPr>
    </w:p>
    <w:p w14:paraId="7A47C589" w14:textId="41A07234" w:rsidR="00D205AB" w:rsidRDefault="00D205AB" w:rsidP="00D205AB">
      <w:pPr>
        <w:rPr>
          <w:rFonts w:ascii="PT Sans" w:hAnsi="PT Sans"/>
          <w:color w:val="041532"/>
          <w:sz w:val="27"/>
          <w:szCs w:val="27"/>
        </w:rPr>
      </w:pPr>
      <w:r>
        <w:rPr>
          <w:rFonts w:ascii="PT Sans" w:hAnsi="PT Sans"/>
          <w:color w:val="041532"/>
          <w:sz w:val="27"/>
          <w:szCs w:val="27"/>
        </w:rPr>
        <w:t>Topic 3: Repurposing of Existing Infrastructure for CO2 Service (1.5 hours)</w:t>
      </w:r>
    </w:p>
    <w:p w14:paraId="28877B8E" w14:textId="77777777" w:rsidR="00D205AB" w:rsidRDefault="004F1E41" w:rsidP="00D205AB">
      <w:pPr>
        <w:numPr>
          <w:ilvl w:val="0"/>
          <w:numId w:val="4"/>
        </w:numPr>
        <w:spacing w:after="0" w:line="240" w:lineRule="auto"/>
        <w:rPr>
          <w:rFonts w:ascii="PT Sans" w:hAnsi="PT Sans"/>
          <w:color w:val="041532"/>
        </w:rPr>
      </w:pPr>
      <w:hyperlink r:id="rId27" w:tgtFrame="_blank" w:history="1">
        <w:r w:rsidR="00D205AB">
          <w:rPr>
            <w:rStyle w:val="Hyperlink"/>
            <w:rFonts w:ascii="PT Sans" w:hAnsi="PT Sans"/>
            <w:color w:val="0099E0"/>
            <w:bdr w:val="none" w:sz="0" w:space="0" w:color="auto" w:frame="1"/>
          </w:rPr>
          <w:t>3A&amp;B. Databasing information for existing pipeline infrastructure / Dual-use infrastructure – technical considerations for dual-use transport of LPG/LNG/H2/CO2/Ammonia</w:t>
        </w:r>
      </w:hyperlink>
      <w:r w:rsidR="00D205AB">
        <w:rPr>
          <w:rFonts w:ascii="PT Sans" w:hAnsi="PT Sans"/>
          <w:color w:val="041532"/>
        </w:rPr>
        <w:t xml:space="preserve"> (15 minutes) –</w:t>
      </w:r>
      <w:r w:rsidR="00D205AB">
        <w:rPr>
          <w:rFonts w:ascii="PT Sans" w:hAnsi="PT Sans"/>
          <w:color w:val="000000"/>
          <w:bdr w:val="none" w:sz="0" w:space="0" w:color="auto" w:frame="1"/>
        </w:rPr>
        <w:t xml:space="preserve"> </w:t>
      </w:r>
      <w:r w:rsidR="00D205AB">
        <w:rPr>
          <w:rFonts w:ascii="PT Sans" w:hAnsi="PT Sans"/>
          <w:b/>
          <w:bCs/>
          <w:color w:val="041532"/>
          <w:bdr w:val="none" w:sz="0" w:space="0" w:color="auto" w:frame="1"/>
        </w:rPr>
        <w:t xml:space="preserve">Mike </w:t>
      </w:r>
      <w:proofErr w:type="spellStart"/>
      <w:r w:rsidR="00D205AB">
        <w:rPr>
          <w:rFonts w:ascii="PT Sans" w:hAnsi="PT Sans"/>
          <w:b/>
          <w:bCs/>
          <w:color w:val="041532"/>
          <w:bdr w:val="none" w:sz="0" w:space="0" w:color="auto" w:frame="1"/>
        </w:rPr>
        <w:t>Kass</w:t>
      </w:r>
      <w:proofErr w:type="spellEnd"/>
      <w:r w:rsidR="00D205AB">
        <w:rPr>
          <w:rFonts w:ascii="PT Sans" w:hAnsi="PT Sans"/>
          <w:b/>
          <w:bCs/>
          <w:color w:val="041532"/>
          <w:bdr w:val="none" w:sz="0" w:space="0" w:color="auto" w:frame="1"/>
        </w:rPr>
        <w:t>, Oak Ridge National Laboratory (ORNL)</w:t>
      </w:r>
    </w:p>
    <w:p w14:paraId="709BC0FD" w14:textId="77777777" w:rsidR="00D205AB" w:rsidRDefault="00D205AB" w:rsidP="00D205AB">
      <w:pPr>
        <w:numPr>
          <w:ilvl w:val="0"/>
          <w:numId w:val="4"/>
        </w:numPr>
        <w:spacing w:after="0" w:line="240" w:lineRule="auto"/>
        <w:rPr>
          <w:rFonts w:ascii="PT Sans" w:hAnsi="PT Sans"/>
          <w:color w:val="041532"/>
        </w:rPr>
      </w:pPr>
      <w:r>
        <w:rPr>
          <w:rFonts w:ascii="PT Sans" w:hAnsi="PT Sans"/>
          <w:color w:val="041532"/>
        </w:rPr>
        <w:t xml:space="preserve">3C. </w:t>
      </w:r>
      <w:hyperlink r:id="rId28" w:tgtFrame="_blank" w:history="1">
        <w:r>
          <w:rPr>
            <w:rStyle w:val="Hyperlink"/>
            <w:rFonts w:ascii="PT Sans" w:hAnsi="PT Sans"/>
            <w:color w:val="0099E0"/>
            <w:bdr w:val="none" w:sz="0" w:space="0" w:color="auto" w:frame="1"/>
          </w:rPr>
          <w:t>Lab-testing capabilities to determine integrity for repurposing</w:t>
        </w:r>
      </w:hyperlink>
      <w:r>
        <w:rPr>
          <w:rFonts w:ascii="PT Sans" w:hAnsi="PT Sans"/>
          <w:color w:val="041532"/>
        </w:rPr>
        <w:t xml:space="preserve"> (15 minutes) – </w:t>
      </w:r>
      <w:r>
        <w:rPr>
          <w:rFonts w:ascii="PT Sans" w:hAnsi="PT Sans"/>
          <w:b/>
          <w:bCs/>
          <w:color w:val="000000"/>
          <w:bdr w:val="none" w:sz="0" w:space="0" w:color="auto" w:frame="1"/>
        </w:rPr>
        <w:t xml:space="preserve">Yunior </w:t>
      </w:r>
      <w:proofErr w:type="spellStart"/>
      <w:r>
        <w:rPr>
          <w:rFonts w:ascii="PT Sans" w:hAnsi="PT Sans"/>
          <w:b/>
          <w:bCs/>
          <w:color w:val="000000"/>
          <w:bdr w:val="none" w:sz="0" w:space="0" w:color="auto" w:frame="1"/>
        </w:rPr>
        <w:t>Hioe</w:t>
      </w:r>
      <w:proofErr w:type="spellEnd"/>
      <w:r>
        <w:rPr>
          <w:rFonts w:ascii="PT Sans" w:hAnsi="PT Sans"/>
          <w:b/>
          <w:bCs/>
          <w:color w:val="000000"/>
          <w:bdr w:val="none" w:sz="0" w:space="0" w:color="auto" w:frame="1"/>
        </w:rPr>
        <w:t>, Engineering Mechanics Corp. of Columbus</w:t>
      </w:r>
    </w:p>
    <w:p w14:paraId="224791EA" w14:textId="77777777" w:rsidR="00D205AB" w:rsidRDefault="00D205AB" w:rsidP="00D205AB">
      <w:pPr>
        <w:numPr>
          <w:ilvl w:val="0"/>
          <w:numId w:val="4"/>
        </w:numPr>
        <w:spacing w:after="0" w:line="240" w:lineRule="auto"/>
        <w:rPr>
          <w:rFonts w:ascii="PT Sans" w:hAnsi="PT Sans"/>
          <w:color w:val="041532"/>
        </w:rPr>
      </w:pPr>
      <w:r>
        <w:rPr>
          <w:rFonts w:ascii="PT Sans" w:hAnsi="PT Sans"/>
          <w:color w:val="041532"/>
        </w:rPr>
        <w:t xml:space="preserve">3D. </w:t>
      </w:r>
      <w:hyperlink r:id="rId29" w:tgtFrame="_blank" w:history="1">
        <w:r>
          <w:rPr>
            <w:rStyle w:val="Hyperlink"/>
            <w:rFonts w:ascii="PT Sans" w:hAnsi="PT Sans"/>
            <w:color w:val="0099E0"/>
            <w:bdr w:val="none" w:sz="0" w:space="0" w:color="auto" w:frame="1"/>
          </w:rPr>
          <w:t xml:space="preserve">Leveraging ongoing Hydrogen pipeline R&amp;D for CO2 (H2 @ Scale / </w:t>
        </w:r>
        <w:proofErr w:type="spellStart"/>
        <w:r>
          <w:rPr>
            <w:rStyle w:val="Hyperlink"/>
            <w:rFonts w:ascii="PT Sans" w:hAnsi="PT Sans"/>
            <w:color w:val="0099E0"/>
            <w:bdr w:val="none" w:sz="0" w:space="0" w:color="auto" w:frame="1"/>
          </w:rPr>
          <w:t>HyBlend</w:t>
        </w:r>
        <w:proofErr w:type="spellEnd"/>
        <w:r>
          <w:rPr>
            <w:rStyle w:val="Hyperlink"/>
            <w:rFonts w:ascii="PT Sans" w:hAnsi="PT Sans"/>
            <w:color w:val="0099E0"/>
            <w:bdr w:val="none" w:sz="0" w:space="0" w:color="auto" w:frame="1"/>
          </w:rPr>
          <w:t xml:space="preserve"> / </w:t>
        </w:r>
        <w:proofErr w:type="spellStart"/>
        <w:r>
          <w:rPr>
            <w:rStyle w:val="Hyperlink"/>
            <w:rFonts w:ascii="PT Sans" w:hAnsi="PT Sans"/>
            <w:color w:val="0099E0"/>
            <w:bdr w:val="none" w:sz="0" w:space="0" w:color="auto" w:frame="1"/>
          </w:rPr>
          <w:t>HyMaRC</w:t>
        </w:r>
        <w:proofErr w:type="spellEnd"/>
        <w:r>
          <w:rPr>
            <w:rStyle w:val="Hyperlink"/>
            <w:rFonts w:ascii="PT Sans" w:hAnsi="PT Sans"/>
            <w:color w:val="0099E0"/>
            <w:bdr w:val="none" w:sz="0" w:space="0" w:color="auto" w:frame="1"/>
          </w:rPr>
          <w:t>) / Co-location considerations with Hydrogen Hubs</w:t>
        </w:r>
      </w:hyperlink>
      <w:r>
        <w:rPr>
          <w:rFonts w:ascii="PT Sans" w:hAnsi="PT Sans"/>
          <w:color w:val="041532"/>
        </w:rPr>
        <w:t xml:space="preserve"> (15 minutes) – </w:t>
      </w:r>
      <w:proofErr w:type="spellStart"/>
      <w:r>
        <w:rPr>
          <w:rFonts w:ascii="PT Sans" w:hAnsi="PT Sans"/>
          <w:b/>
          <w:bCs/>
          <w:color w:val="000000"/>
          <w:bdr w:val="none" w:sz="0" w:space="0" w:color="auto" w:frame="1"/>
        </w:rPr>
        <w:t>Amgad</w:t>
      </w:r>
      <w:proofErr w:type="spellEnd"/>
      <w:r>
        <w:rPr>
          <w:rFonts w:ascii="PT Sans" w:hAnsi="PT Sans"/>
          <w:b/>
          <w:bCs/>
          <w:color w:val="000000"/>
          <w:bdr w:val="none" w:sz="0" w:space="0" w:color="auto" w:frame="1"/>
        </w:rPr>
        <w:t xml:space="preserve"> </w:t>
      </w:r>
      <w:proofErr w:type="spellStart"/>
      <w:r>
        <w:rPr>
          <w:rFonts w:ascii="PT Sans" w:hAnsi="PT Sans"/>
          <w:b/>
          <w:bCs/>
          <w:color w:val="000000"/>
          <w:bdr w:val="none" w:sz="0" w:space="0" w:color="auto" w:frame="1"/>
        </w:rPr>
        <w:t>Elgowainy</w:t>
      </w:r>
      <w:proofErr w:type="spellEnd"/>
      <w:r>
        <w:rPr>
          <w:rFonts w:ascii="PT Sans" w:hAnsi="PT Sans"/>
          <w:b/>
          <w:bCs/>
          <w:color w:val="000000"/>
          <w:bdr w:val="none" w:sz="0" w:space="0" w:color="auto" w:frame="1"/>
        </w:rPr>
        <w:t>, Argonne National Laboratory</w:t>
      </w:r>
    </w:p>
    <w:p w14:paraId="0BF3A489" w14:textId="77777777" w:rsidR="00D205AB" w:rsidRDefault="00D205AB" w:rsidP="00D205AB">
      <w:pPr>
        <w:rPr>
          <w:rFonts w:ascii="PT Sans" w:hAnsi="PT Sans"/>
          <w:color w:val="041532"/>
          <w:sz w:val="27"/>
          <w:szCs w:val="27"/>
        </w:rPr>
      </w:pPr>
    </w:p>
    <w:p w14:paraId="1F781F31" w14:textId="0C2F4195" w:rsidR="00D205AB" w:rsidRDefault="00D205AB" w:rsidP="00D205AB">
      <w:pPr>
        <w:rPr>
          <w:rFonts w:ascii="PT Sans" w:hAnsi="PT Sans"/>
          <w:color w:val="041532"/>
          <w:sz w:val="27"/>
          <w:szCs w:val="27"/>
        </w:rPr>
      </w:pPr>
      <w:r>
        <w:rPr>
          <w:rFonts w:ascii="PT Sans" w:hAnsi="PT Sans"/>
          <w:color w:val="041532"/>
          <w:sz w:val="27"/>
          <w:szCs w:val="27"/>
        </w:rPr>
        <w:lastRenderedPageBreak/>
        <w:t>Topic 4: Developing and Connecting with Other Modes of CO2 Transport/Intermodal Hubs (1.5 hours)</w:t>
      </w:r>
    </w:p>
    <w:p w14:paraId="0479E30F" w14:textId="77777777" w:rsidR="00D205AB" w:rsidRDefault="00D205AB" w:rsidP="00D205AB">
      <w:pPr>
        <w:numPr>
          <w:ilvl w:val="0"/>
          <w:numId w:val="5"/>
        </w:numPr>
        <w:spacing w:after="0" w:line="240" w:lineRule="auto"/>
        <w:rPr>
          <w:rFonts w:ascii="PT Sans" w:hAnsi="PT Sans"/>
          <w:color w:val="041532"/>
        </w:rPr>
      </w:pPr>
      <w:r>
        <w:rPr>
          <w:rFonts w:ascii="PT Sans" w:hAnsi="PT Sans"/>
          <w:color w:val="041532"/>
        </w:rPr>
        <w:t xml:space="preserve">4A. </w:t>
      </w:r>
      <w:hyperlink r:id="rId30" w:tgtFrame="_blank" w:history="1">
        <w:r>
          <w:rPr>
            <w:rStyle w:val="Hyperlink"/>
            <w:rFonts w:ascii="PT Sans" w:hAnsi="PT Sans"/>
            <w:color w:val="0099E0"/>
            <w:bdr w:val="none" w:sz="0" w:space="0" w:color="auto" w:frame="1"/>
          </w:rPr>
          <w:t>The Role of CO2 Infrastructure in Achieving US Economy-Wide Net-Zero Emissions</w:t>
        </w:r>
      </w:hyperlink>
      <w:r>
        <w:rPr>
          <w:rFonts w:ascii="PT Sans" w:hAnsi="PT Sans"/>
          <w:color w:val="041532"/>
        </w:rPr>
        <w:t xml:space="preserve"> (15 minutes) – </w:t>
      </w:r>
      <w:r>
        <w:rPr>
          <w:rFonts w:ascii="PT Sans" w:hAnsi="PT Sans"/>
          <w:b/>
          <w:bCs/>
          <w:color w:val="000000"/>
          <w:bdr w:val="none" w:sz="0" w:space="0" w:color="auto" w:frame="1"/>
        </w:rPr>
        <w:t xml:space="preserve">Derek </w:t>
      </w:r>
      <w:proofErr w:type="spellStart"/>
      <w:r>
        <w:rPr>
          <w:rFonts w:ascii="PT Sans" w:hAnsi="PT Sans"/>
          <w:b/>
          <w:bCs/>
          <w:color w:val="000000"/>
          <w:bdr w:val="none" w:sz="0" w:space="0" w:color="auto" w:frame="1"/>
        </w:rPr>
        <w:t>Wissmiller</w:t>
      </w:r>
      <w:proofErr w:type="spellEnd"/>
      <w:r>
        <w:rPr>
          <w:rFonts w:ascii="PT Sans" w:hAnsi="PT Sans"/>
          <w:b/>
          <w:bCs/>
          <w:color w:val="000000"/>
          <w:bdr w:val="none" w:sz="0" w:space="0" w:color="auto" w:frame="1"/>
        </w:rPr>
        <w:t>, GTI Energy</w:t>
      </w:r>
    </w:p>
    <w:p w14:paraId="53087636" w14:textId="77777777" w:rsidR="00D205AB" w:rsidRDefault="00D205AB" w:rsidP="00D205AB">
      <w:pPr>
        <w:numPr>
          <w:ilvl w:val="0"/>
          <w:numId w:val="5"/>
        </w:numPr>
        <w:spacing w:after="0" w:line="240" w:lineRule="auto"/>
        <w:rPr>
          <w:rFonts w:ascii="PT Sans" w:hAnsi="PT Sans"/>
          <w:color w:val="041532"/>
        </w:rPr>
      </w:pPr>
      <w:r>
        <w:rPr>
          <w:rFonts w:ascii="PT Sans" w:hAnsi="PT Sans"/>
          <w:color w:val="041532"/>
        </w:rPr>
        <w:t xml:space="preserve">4B. </w:t>
      </w:r>
      <w:hyperlink r:id="rId31" w:tgtFrame="_blank" w:history="1">
        <w:r>
          <w:rPr>
            <w:rStyle w:val="Hyperlink"/>
            <w:rFonts w:ascii="PT Sans" w:hAnsi="PT Sans"/>
            <w:color w:val="0099E0"/>
            <w:bdr w:val="none" w:sz="0" w:space="0" w:color="auto" w:frame="1"/>
          </w:rPr>
          <w:t>Considerations for offshore pipelines / pipelines that cross navigable waterways and water bodies</w:t>
        </w:r>
      </w:hyperlink>
      <w:r>
        <w:rPr>
          <w:rFonts w:ascii="PT Sans" w:hAnsi="PT Sans"/>
          <w:color w:val="041532"/>
        </w:rPr>
        <w:t xml:space="preserve"> (15 minutes) – </w:t>
      </w:r>
      <w:r>
        <w:rPr>
          <w:rFonts w:ascii="PT Sans" w:hAnsi="PT Sans"/>
          <w:b/>
          <w:bCs/>
          <w:color w:val="000000"/>
          <w:bdr w:val="none" w:sz="0" w:space="0" w:color="auto" w:frame="1"/>
        </w:rPr>
        <w:t>Yong-Yi Wang, Center for Reliable Energy Systems (CRES)</w:t>
      </w:r>
    </w:p>
    <w:p w14:paraId="06ABE590" w14:textId="77777777" w:rsidR="00D205AB" w:rsidRDefault="00D205AB" w:rsidP="00D205AB">
      <w:pPr>
        <w:numPr>
          <w:ilvl w:val="0"/>
          <w:numId w:val="5"/>
        </w:numPr>
        <w:spacing w:after="0" w:line="240" w:lineRule="auto"/>
        <w:rPr>
          <w:rFonts w:ascii="PT Sans" w:hAnsi="PT Sans"/>
          <w:color w:val="041532"/>
        </w:rPr>
      </w:pPr>
      <w:r>
        <w:rPr>
          <w:rFonts w:ascii="PT Sans" w:hAnsi="PT Sans"/>
          <w:color w:val="041532"/>
        </w:rPr>
        <w:t xml:space="preserve">4C. </w:t>
      </w:r>
      <w:hyperlink r:id="rId32" w:tgtFrame="_blank" w:history="1">
        <w:r>
          <w:rPr>
            <w:rStyle w:val="Hyperlink"/>
            <w:rFonts w:ascii="PT Sans" w:hAnsi="PT Sans"/>
            <w:color w:val="0099E0"/>
            <w:bdr w:val="none" w:sz="0" w:space="0" w:color="auto" w:frame="1"/>
          </w:rPr>
          <w:t>Multi-modal modeling for decarbonization scenarios and industrial decarbonization, CDR, CO2 conversion</w:t>
        </w:r>
      </w:hyperlink>
      <w:r>
        <w:rPr>
          <w:rFonts w:ascii="PT Sans" w:hAnsi="PT Sans"/>
          <w:color w:val="041532"/>
        </w:rPr>
        <w:t xml:space="preserve"> (15 minutes) – </w:t>
      </w:r>
      <w:r>
        <w:rPr>
          <w:rFonts w:ascii="PT Sans" w:hAnsi="PT Sans"/>
          <w:b/>
          <w:bCs/>
          <w:color w:val="000000"/>
          <w:bdr w:val="none" w:sz="0" w:space="0" w:color="auto" w:frame="1"/>
        </w:rPr>
        <w:t xml:space="preserve">Corey Myers and </w:t>
      </w:r>
      <w:proofErr w:type="spellStart"/>
      <w:r>
        <w:rPr>
          <w:rFonts w:ascii="PT Sans" w:hAnsi="PT Sans"/>
          <w:b/>
          <w:bCs/>
          <w:color w:val="000000"/>
          <w:bdr w:val="none" w:sz="0" w:space="0" w:color="auto" w:frame="1"/>
        </w:rPr>
        <w:t>Wenqin</w:t>
      </w:r>
      <w:proofErr w:type="spellEnd"/>
      <w:r>
        <w:rPr>
          <w:rFonts w:ascii="PT Sans" w:hAnsi="PT Sans"/>
          <w:b/>
          <w:bCs/>
          <w:color w:val="000000"/>
          <w:bdr w:val="none" w:sz="0" w:space="0" w:color="auto" w:frame="1"/>
        </w:rPr>
        <w:t xml:space="preserve"> Li, Lawrence Livermore National Laboratory</w:t>
      </w:r>
    </w:p>
    <w:p w14:paraId="0B928707" w14:textId="1CFBC01D" w:rsidR="00D205AB" w:rsidRDefault="00D205AB" w:rsidP="00D205AB">
      <w:pPr>
        <w:spacing w:after="0" w:line="240" w:lineRule="auto"/>
        <w:ind w:left="720"/>
        <w:rPr>
          <w:rFonts w:ascii="PT Sans" w:hAnsi="PT Sans"/>
          <w:color w:val="041532"/>
        </w:rPr>
      </w:pPr>
    </w:p>
    <w:p w14:paraId="0F452FCE" w14:textId="3FBF6991" w:rsidR="00755BF2" w:rsidRPr="00D205AB" w:rsidRDefault="00755BF2" w:rsidP="00D205AB"/>
    <w:sectPr w:rsidR="00755BF2" w:rsidRPr="00D205AB" w:rsidSect="008A1940">
      <w:headerReference w:type="default" r:id="rId33"/>
      <w:head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DBD1" w14:textId="77777777" w:rsidR="00D42C64" w:rsidRDefault="00D42C64" w:rsidP="008A1940">
      <w:pPr>
        <w:spacing w:after="0" w:line="240" w:lineRule="auto"/>
      </w:pPr>
      <w:r>
        <w:separator/>
      </w:r>
    </w:p>
  </w:endnote>
  <w:endnote w:type="continuationSeparator" w:id="0">
    <w:p w14:paraId="3AF61E26" w14:textId="77777777" w:rsidR="00D42C64" w:rsidRDefault="00D42C64" w:rsidP="008A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0A9D" w14:textId="77777777" w:rsidR="00D42C64" w:rsidRDefault="00D42C64" w:rsidP="008A1940">
      <w:pPr>
        <w:spacing w:after="0" w:line="240" w:lineRule="auto"/>
      </w:pPr>
      <w:r>
        <w:separator/>
      </w:r>
    </w:p>
  </w:footnote>
  <w:footnote w:type="continuationSeparator" w:id="0">
    <w:p w14:paraId="584C11AA" w14:textId="77777777" w:rsidR="00D42C64" w:rsidRDefault="00D42C64" w:rsidP="008A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711E" w14:textId="77777777" w:rsidR="00030943" w:rsidRPr="008A1940" w:rsidRDefault="00030943" w:rsidP="008A1940">
    <w:pPr>
      <w:pStyle w:val="Header"/>
    </w:pPr>
    <w:r>
      <w:rPr>
        <w:b/>
      </w:rPr>
      <w:t xml:space="preserve"> </w:t>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D336" w14:textId="5E3CF81D" w:rsidR="00030943" w:rsidRDefault="0003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6B33"/>
    <w:multiLevelType w:val="multilevel"/>
    <w:tmpl w:val="875A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EEE"/>
    <w:multiLevelType w:val="multilevel"/>
    <w:tmpl w:val="2B6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376AC"/>
    <w:multiLevelType w:val="multilevel"/>
    <w:tmpl w:val="DD0A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355EB"/>
    <w:multiLevelType w:val="multilevel"/>
    <w:tmpl w:val="B25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35975"/>
    <w:multiLevelType w:val="multilevel"/>
    <w:tmpl w:val="52C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60C3E"/>
    <w:multiLevelType w:val="multilevel"/>
    <w:tmpl w:val="A2E6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502161">
    <w:abstractNumId w:val="0"/>
  </w:num>
  <w:num w:numId="2" w16cid:durableId="1411926583">
    <w:abstractNumId w:val="1"/>
  </w:num>
  <w:num w:numId="3" w16cid:durableId="231696742">
    <w:abstractNumId w:val="4"/>
  </w:num>
  <w:num w:numId="4" w16cid:durableId="857428640">
    <w:abstractNumId w:val="2"/>
  </w:num>
  <w:num w:numId="5" w16cid:durableId="210000886">
    <w:abstractNumId w:val="5"/>
  </w:num>
  <w:num w:numId="6" w16cid:durableId="47468386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40"/>
    <w:rsid w:val="00001A32"/>
    <w:rsid w:val="00002A6D"/>
    <w:rsid w:val="00005359"/>
    <w:rsid w:val="000054B2"/>
    <w:rsid w:val="00006EB8"/>
    <w:rsid w:val="00006F8F"/>
    <w:rsid w:val="000071DB"/>
    <w:rsid w:val="00010EA2"/>
    <w:rsid w:val="00012B8B"/>
    <w:rsid w:val="0002111A"/>
    <w:rsid w:val="00021D0E"/>
    <w:rsid w:val="00022F51"/>
    <w:rsid w:val="00024206"/>
    <w:rsid w:val="00025E40"/>
    <w:rsid w:val="00027F3C"/>
    <w:rsid w:val="00030943"/>
    <w:rsid w:val="00033085"/>
    <w:rsid w:val="0003354E"/>
    <w:rsid w:val="00033B57"/>
    <w:rsid w:val="00034169"/>
    <w:rsid w:val="00043875"/>
    <w:rsid w:val="00043BBD"/>
    <w:rsid w:val="000460E3"/>
    <w:rsid w:val="00051BC7"/>
    <w:rsid w:val="00052135"/>
    <w:rsid w:val="00052641"/>
    <w:rsid w:val="00052EED"/>
    <w:rsid w:val="00053219"/>
    <w:rsid w:val="00053888"/>
    <w:rsid w:val="00054F57"/>
    <w:rsid w:val="0005504A"/>
    <w:rsid w:val="000552B1"/>
    <w:rsid w:val="00056560"/>
    <w:rsid w:val="00057B04"/>
    <w:rsid w:val="00060250"/>
    <w:rsid w:val="000637D3"/>
    <w:rsid w:val="000650F9"/>
    <w:rsid w:val="00065B03"/>
    <w:rsid w:val="0006600D"/>
    <w:rsid w:val="0006632C"/>
    <w:rsid w:val="00066456"/>
    <w:rsid w:val="000671AB"/>
    <w:rsid w:val="000725FB"/>
    <w:rsid w:val="00075753"/>
    <w:rsid w:val="0007719C"/>
    <w:rsid w:val="00083FEA"/>
    <w:rsid w:val="0008481C"/>
    <w:rsid w:val="000900DB"/>
    <w:rsid w:val="000901AC"/>
    <w:rsid w:val="00092F27"/>
    <w:rsid w:val="00093C5F"/>
    <w:rsid w:val="00093CA4"/>
    <w:rsid w:val="00094108"/>
    <w:rsid w:val="00096315"/>
    <w:rsid w:val="00097598"/>
    <w:rsid w:val="000B1C75"/>
    <w:rsid w:val="000B1FFD"/>
    <w:rsid w:val="000B2494"/>
    <w:rsid w:val="000B25BF"/>
    <w:rsid w:val="000B27D0"/>
    <w:rsid w:val="000B61EC"/>
    <w:rsid w:val="000B65CC"/>
    <w:rsid w:val="000B73B9"/>
    <w:rsid w:val="000B771F"/>
    <w:rsid w:val="000C0009"/>
    <w:rsid w:val="000C08F7"/>
    <w:rsid w:val="000C1A45"/>
    <w:rsid w:val="000C2FA1"/>
    <w:rsid w:val="000C7460"/>
    <w:rsid w:val="000C74E5"/>
    <w:rsid w:val="000D023F"/>
    <w:rsid w:val="000D0725"/>
    <w:rsid w:val="000D1546"/>
    <w:rsid w:val="000D25B9"/>
    <w:rsid w:val="000D53FC"/>
    <w:rsid w:val="000D5B93"/>
    <w:rsid w:val="000D5C05"/>
    <w:rsid w:val="000E0F73"/>
    <w:rsid w:val="000E2A55"/>
    <w:rsid w:val="000E5452"/>
    <w:rsid w:val="000E647C"/>
    <w:rsid w:val="000E6C70"/>
    <w:rsid w:val="000E75CA"/>
    <w:rsid w:val="000E7604"/>
    <w:rsid w:val="000E7BC8"/>
    <w:rsid w:val="000F066B"/>
    <w:rsid w:val="000F2158"/>
    <w:rsid w:val="000F46D2"/>
    <w:rsid w:val="000F487C"/>
    <w:rsid w:val="000F4B60"/>
    <w:rsid w:val="000F6EB5"/>
    <w:rsid w:val="000F77F8"/>
    <w:rsid w:val="00102822"/>
    <w:rsid w:val="00104685"/>
    <w:rsid w:val="0010598D"/>
    <w:rsid w:val="00111D14"/>
    <w:rsid w:val="00111EE1"/>
    <w:rsid w:val="001123DD"/>
    <w:rsid w:val="00112641"/>
    <w:rsid w:val="0011373D"/>
    <w:rsid w:val="00115591"/>
    <w:rsid w:val="0011594E"/>
    <w:rsid w:val="00116C26"/>
    <w:rsid w:val="00120404"/>
    <w:rsid w:val="001224EA"/>
    <w:rsid w:val="00122910"/>
    <w:rsid w:val="00124E2C"/>
    <w:rsid w:val="00125742"/>
    <w:rsid w:val="00126482"/>
    <w:rsid w:val="00126A8F"/>
    <w:rsid w:val="00140738"/>
    <w:rsid w:val="001407B3"/>
    <w:rsid w:val="00146CFA"/>
    <w:rsid w:val="0015170F"/>
    <w:rsid w:val="00154303"/>
    <w:rsid w:val="00154D3B"/>
    <w:rsid w:val="001604AF"/>
    <w:rsid w:val="00162F88"/>
    <w:rsid w:val="001642A0"/>
    <w:rsid w:val="001662F7"/>
    <w:rsid w:val="00167625"/>
    <w:rsid w:val="00167A9D"/>
    <w:rsid w:val="00171AA6"/>
    <w:rsid w:val="00176851"/>
    <w:rsid w:val="00177DDA"/>
    <w:rsid w:val="00181393"/>
    <w:rsid w:val="0018198F"/>
    <w:rsid w:val="001826F7"/>
    <w:rsid w:val="00184E86"/>
    <w:rsid w:val="00190470"/>
    <w:rsid w:val="00190DA3"/>
    <w:rsid w:val="0019283E"/>
    <w:rsid w:val="001937CB"/>
    <w:rsid w:val="001938E6"/>
    <w:rsid w:val="00193E96"/>
    <w:rsid w:val="00194585"/>
    <w:rsid w:val="0019639E"/>
    <w:rsid w:val="001964C6"/>
    <w:rsid w:val="001974F1"/>
    <w:rsid w:val="0019775D"/>
    <w:rsid w:val="001A2188"/>
    <w:rsid w:val="001A3549"/>
    <w:rsid w:val="001A35C4"/>
    <w:rsid w:val="001A4AD3"/>
    <w:rsid w:val="001A5508"/>
    <w:rsid w:val="001A7230"/>
    <w:rsid w:val="001B149B"/>
    <w:rsid w:val="001C24AA"/>
    <w:rsid w:val="001D2109"/>
    <w:rsid w:val="001D2892"/>
    <w:rsid w:val="001D2AC6"/>
    <w:rsid w:val="001D33D7"/>
    <w:rsid w:val="001D48E6"/>
    <w:rsid w:val="001D53D2"/>
    <w:rsid w:val="001D594C"/>
    <w:rsid w:val="001E251F"/>
    <w:rsid w:val="001E2CD6"/>
    <w:rsid w:val="001E415A"/>
    <w:rsid w:val="001E4DDD"/>
    <w:rsid w:val="001E6217"/>
    <w:rsid w:val="001E7734"/>
    <w:rsid w:val="001F0DE7"/>
    <w:rsid w:val="001F16C3"/>
    <w:rsid w:val="001F1F73"/>
    <w:rsid w:val="001F2656"/>
    <w:rsid w:val="001F3250"/>
    <w:rsid w:val="001F3D65"/>
    <w:rsid w:val="001F4907"/>
    <w:rsid w:val="001F625F"/>
    <w:rsid w:val="00201CD8"/>
    <w:rsid w:val="002032C8"/>
    <w:rsid w:val="00203B91"/>
    <w:rsid w:val="002042B8"/>
    <w:rsid w:val="00205CA6"/>
    <w:rsid w:val="002062DF"/>
    <w:rsid w:val="0020777D"/>
    <w:rsid w:val="00212FF8"/>
    <w:rsid w:val="00214CD2"/>
    <w:rsid w:val="00215F95"/>
    <w:rsid w:val="00216A67"/>
    <w:rsid w:val="0022232B"/>
    <w:rsid w:val="0022268D"/>
    <w:rsid w:val="002275C4"/>
    <w:rsid w:val="00230666"/>
    <w:rsid w:val="00231057"/>
    <w:rsid w:val="00232133"/>
    <w:rsid w:val="002351F0"/>
    <w:rsid w:val="00235468"/>
    <w:rsid w:val="002414FC"/>
    <w:rsid w:val="00242AEB"/>
    <w:rsid w:val="00245249"/>
    <w:rsid w:val="002478DF"/>
    <w:rsid w:val="002514B2"/>
    <w:rsid w:val="002550A8"/>
    <w:rsid w:val="002571D0"/>
    <w:rsid w:val="00260545"/>
    <w:rsid w:val="00262518"/>
    <w:rsid w:val="00262744"/>
    <w:rsid w:val="002636B7"/>
    <w:rsid w:val="0026409F"/>
    <w:rsid w:val="002662D8"/>
    <w:rsid w:val="0026720B"/>
    <w:rsid w:val="00267643"/>
    <w:rsid w:val="00267651"/>
    <w:rsid w:val="00267799"/>
    <w:rsid w:val="00273875"/>
    <w:rsid w:val="002739AB"/>
    <w:rsid w:val="00274412"/>
    <w:rsid w:val="00280755"/>
    <w:rsid w:val="00281E8F"/>
    <w:rsid w:val="002841B8"/>
    <w:rsid w:val="0029010C"/>
    <w:rsid w:val="00290DC7"/>
    <w:rsid w:val="00292A98"/>
    <w:rsid w:val="002955A8"/>
    <w:rsid w:val="00296DD3"/>
    <w:rsid w:val="002A08C2"/>
    <w:rsid w:val="002A387F"/>
    <w:rsid w:val="002A741B"/>
    <w:rsid w:val="002B3DAD"/>
    <w:rsid w:val="002B3E2F"/>
    <w:rsid w:val="002C3BDD"/>
    <w:rsid w:val="002C5660"/>
    <w:rsid w:val="002C5DC4"/>
    <w:rsid w:val="002C772A"/>
    <w:rsid w:val="002D076D"/>
    <w:rsid w:val="002D0FEE"/>
    <w:rsid w:val="002D2197"/>
    <w:rsid w:val="002D45E1"/>
    <w:rsid w:val="002D7E64"/>
    <w:rsid w:val="002E0874"/>
    <w:rsid w:val="002E08E0"/>
    <w:rsid w:val="002E3D14"/>
    <w:rsid w:val="002E41CB"/>
    <w:rsid w:val="002E5141"/>
    <w:rsid w:val="002E5721"/>
    <w:rsid w:val="002F0BF6"/>
    <w:rsid w:val="002F1284"/>
    <w:rsid w:val="002F5E6D"/>
    <w:rsid w:val="00300B02"/>
    <w:rsid w:val="003019B3"/>
    <w:rsid w:val="00302042"/>
    <w:rsid w:val="0030214F"/>
    <w:rsid w:val="003021EB"/>
    <w:rsid w:val="003037E5"/>
    <w:rsid w:val="00306788"/>
    <w:rsid w:val="00317DDB"/>
    <w:rsid w:val="0032008D"/>
    <w:rsid w:val="003211E7"/>
    <w:rsid w:val="00324F6D"/>
    <w:rsid w:val="003258E5"/>
    <w:rsid w:val="00326D95"/>
    <w:rsid w:val="003272FF"/>
    <w:rsid w:val="003306BF"/>
    <w:rsid w:val="0033388E"/>
    <w:rsid w:val="0033778F"/>
    <w:rsid w:val="00337C8C"/>
    <w:rsid w:val="00341E4C"/>
    <w:rsid w:val="00343335"/>
    <w:rsid w:val="00345877"/>
    <w:rsid w:val="0034596B"/>
    <w:rsid w:val="00346334"/>
    <w:rsid w:val="003477A0"/>
    <w:rsid w:val="003502DF"/>
    <w:rsid w:val="0035109D"/>
    <w:rsid w:val="003513A2"/>
    <w:rsid w:val="00351E18"/>
    <w:rsid w:val="00351F64"/>
    <w:rsid w:val="00354704"/>
    <w:rsid w:val="00360DB8"/>
    <w:rsid w:val="00362EA6"/>
    <w:rsid w:val="00364A06"/>
    <w:rsid w:val="003658F5"/>
    <w:rsid w:val="00374C3A"/>
    <w:rsid w:val="00376E1D"/>
    <w:rsid w:val="00377FC3"/>
    <w:rsid w:val="0038055B"/>
    <w:rsid w:val="00380FAB"/>
    <w:rsid w:val="0038135B"/>
    <w:rsid w:val="00382023"/>
    <w:rsid w:val="003838E9"/>
    <w:rsid w:val="003860A2"/>
    <w:rsid w:val="00390304"/>
    <w:rsid w:val="00390754"/>
    <w:rsid w:val="00390FCB"/>
    <w:rsid w:val="003928C6"/>
    <w:rsid w:val="003931EF"/>
    <w:rsid w:val="00397DF4"/>
    <w:rsid w:val="00397EEF"/>
    <w:rsid w:val="003A0943"/>
    <w:rsid w:val="003A0F22"/>
    <w:rsid w:val="003A45CE"/>
    <w:rsid w:val="003A67E9"/>
    <w:rsid w:val="003A6F72"/>
    <w:rsid w:val="003B3D4C"/>
    <w:rsid w:val="003B4AB6"/>
    <w:rsid w:val="003B4E95"/>
    <w:rsid w:val="003B5255"/>
    <w:rsid w:val="003B6522"/>
    <w:rsid w:val="003C0C69"/>
    <w:rsid w:val="003C6138"/>
    <w:rsid w:val="003C6254"/>
    <w:rsid w:val="003C68F4"/>
    <w:rsid w:val="003D1A5B"/>
    <w:rsid w:val="003D32C9"/>
    <w:rsid w:val="003D3F01"/>
    <w:rsid w:val="003D5295"/>
    <w:rsid w:val="003E00A6"/>
    <w:rsid w:val="003E19B7"/>
    <w:rsid w:val="003E6231"/>
    <w:rsid w:val="003E691D"/>
    <w:rsid w:val="003E74CF"/>
    <w:rsid w:val="003F06FD"/>
    <w:rsid w:val="003F447F"/>
    <w:rsid w:val="003F4EB6"/>
    <w:rsid w:val="003F754B"/>
    <w:rsid w:val="004009D4"/>
    <w:rsid w:val="0040171D"/>
    <w:rsid w:val="00404AA6"/>
    <w:rsid w:val="0040516F"/>
    <w:rsid w:val="00407E08"/>
    <w:rsid w:val="0041002B"/>
    <w:rsid w:val="004100C0"/>
    <w:rsid w:val="004105B5"/>
    <w:rsid w:val="0041232E"/>
    <w:rsid w:val="00413B33"/>
    <w:rsid w:val="00413CF0"/>
    <w:rsid w:val="00422BB1"/>
    <w:rsid w:val="00423293"/>
    <w:rsid w:val="00423962"/>
    <w:rsid w:val="00424A21"/>
    <w:rsid w:val="00426B6A"/>
    <w:rsid w:val="004278AF"/>
    <w:rsid w:val="004303D3"/>
    <w:rsid w:val="00430A4F"/>
    <w:rsid w:val="0043185D"/>
    <w:rsid w:val="004351BB"/>
    <w:rsid w:val="00442458"/>
    <w:rsid w:val="00442810"/>
    <w:rsid w:val="004448FF"/>
    <w:rsid w:val="00444E7A"/>
    <w:rsid w:val="0044755F"/>
    <w:rsid w:val="00451412"/>
    <w:rsid w:val="00453927"/>
    <w:rsid w:val="004569C2"/>
    <w:rsid w:val="00456D69"/>
    <w:rsid w:val="004579DD"/>
    <w:rsid w:val="00457DF7"/>
    <w:rsid w:val="00460B3A"/>
    <w:rsid w:val="00464854"/>
    <w:rsid w:val="00465D18"/>
    <w:rsid w:val="00467829"/>
    <w:rsid w:val="00470564"/>
    <w:rsid w:val="0047361C"/>
    <w:rsid w:val="004739CB"/>
    <w:rsid w:val="004743FC"/>
    <w:rsid w:val="00476749"/>
    <w:rsid w:val="00480F73"/>
    <w:rsid w:val="00483B2E"/>
    <w:rsid w:val="0048532F"/>
    <w:rsid w:val="0048601F"/>
    <w:rsid w:val="00490ACE"/>
    <w:rsid w:val="00493DE7"/>
    <w:rsid w:val="00494629"/>
    <w:rsid w:val="00495065"/>
    <w:rsid w:val="004A0667"/>
    <w:rsid w:val="004A1D15"/>
    <w:rsid w:val="004A1EFE"/>
    <w:rsid w:val="004A26B4"/>
    <w:rsid w:val="004A2C9A"/>
    <w:rsid w:val="004A3BBD"/>
    <w:rsid w:val="004A4504"/>
    <w:rsid w:val="004A4595"/>
    <w:rsid w:val="004A55EF"/>
    <w:rsid w:val="004A5A59"/>
    <w:rsid w:val="004B079F"/>
    <w:rsid w:val="004B1BA4"/>
    <w:rsid w:val="004B4C8C"/>
    <w:rsid w:val="004C1C9C"/>
    <w:rsid w:val="004C2D4D"/>
    <w:rsid w:val="004C526F"/>
    <w:rsid w:val="004C64B5"/>
    <w:rsid w:val="004C75E7"/>
    <w:rsid w:val="004D0102"/>
    <w:rsid w:val="004D4762"/>
    <w:rsid w:val="004D53E3"/>
    <w:rsid w:val="004D61FA"/>
    <w:rsid w:val="004D7AE8"/>
    <w:rsid w:val="004E1117"/>
    <w:rsid w:val="004E47AF"/>
    <w:rsid w:val="004E54A8"/>
    <w:rsid w:val="004E574D"/>
    <w:rsid w:val="004E7179"/>
    <w:rsid w:val="004E7878"/>
    <w:rsid w:val="004E7F25"/>
    <w:rsid w:val="004F043B"/>
    <w:rsid w:val="004F1E41"/>
    <w:rsid w:val="004F36EF"/>
    <w:rsid w:val="004F3B3B"/>
    <w:rsid w:val="004F42FB"/>
    <w:rsid w:val="004F48F2"/>
    <w:rsid w:val="004F76D4"/>
    <w:rsid w:val="00500608"/>
    <w:rsid w:val="0050497E"/>
    <w:rsid w:val="00510165"/>
    <w:rsid w:val="005112DE"/>
    <w:rsid w:val="00512555"/>
    <w:rsid w:val="0051424B"/>
    <w:rsid w:val="00514A01"/>
    <w:rsid w:val="00515EF5"/>
    <w:rsid w:val="00517211"/>
    <w:rsid w:val="005179FC"/>
    <w:rsid w:val="00520367"/>
    <w:rsid w:val="0052078A"/>
    <w:rsid w:val="00520825"/>
    <w:rsid w:val="00520FFE"/>
    <w:rsid w:val="00521BCD"/>
    <w:rsid w:val="0052251B"/>
    <w:rsid w:val="00522F64"/>
    <w:rsid w:val="0052372B"/>
    <w:rsid w:val="005240B7"/>
    <w:rsid w:val="00526486"/>
    <w:rsid w:val="005272E2"/>
    <w:rsid w:val="005279EF"/>
    <w:rsid w:val="00527F6F"/>
    <w:rsid w:val="00531590"/>
    <w:rsid w:val="00531E2C"/>
    <w:rsid w:val="00532B73"/>
    <w:rsid w:val="00532EE6"/>
    <w:rsid w:val="005336F2"/>
    <w:rsid w:val="0053497D"/>
    <w:rsid w:val="00542887"/>
    <w:rsid w:val="0054346E"/>
    <w:rsid w:val="005463EE"/>
    <w:rsid w:val="00547D5A"/>
    <w:rsid w:val="0055199D"/>
    <w:rsid w:val="00551B69"/>
    <w:rsid w:val="00554175"/>
    <w:rsid w:val="005566C9"/>
    <w:rsid w:val="0056053C"/>
    <w:rsid w:val="00561F92"/>
    <w:rsid w:val="00561FEF"/>
    <w:rsid w:val="0056634E"/>
    <w:rsid w:val="005711F4"/>
    <w:rsid w:val="00572E26"/>
    <w:rsid w:val="00574A3D"/>
    <w:rsid w:val="00577B61"/>
    <w:rsid w:val="00582B49"/>
    <w:rsid w:val="005835A7"/>
    <w:rsid w:val="00585FEF"/>
    <w:rsid w:val="005863C8"/>
    <w:rsid w:val="00586EBC"/>
    <w:rsid w:val="00590D10"/>
    <w:rsid w:val="00595826"/>
    <w:rsid w:val="00596573"/>
    <w:rsid w:val="00596788"/>
    <w:rsid w:val="00596C95"/>
    <w:rsid w:val="005A1D0B"/>
    <w:rsid w:val="005A2BB2"/>
    <w:rsid w:val="005A7F0C"/>
    <w:rsid w:val="005B2A17"/>
    <w:rsid w:val="005B7FA1"/>
    <w:rsid w:val="005C0323"/>
    <w:rsid w:val="005C1609"/>
    <w:rsid w:val="005C1BCA"/>
    <w:rsid w:val="005C23B5"/>
    <w:rsid w:val="005D06D2"/>
    <w:rsid w:val="005D22A9"/>
    <w:rsid w:val="005D3C5D"/>
    <w:rsid w:val="005D55E1"/>
    <w:rsid w:val="005D586A"/>
    <w:rsid w:val="005D5E00"/>
    <w:rsid w:val="005D5F9A"/>
    <w:rsid w:val="005D66FA"/>
    <w:rsid w:val="005E0734"/>
    <w:rsid w:val="005E2FC8"/>
    <w:rsid w:val="005E3FEF"/>
    <w:rsid w:val="005E4935"/>
    <w:rsid w:val="005E6C59"/>
    <w:rsid w:val="005F00C2"/>
    <w:rsid w:val="005F2496"/>
    <w:rsid w:val="005F4ACE"/>
    <w:rsid w:val="005F50A9"/>
    <w:rsid w:val="005F5861"/>
    <w:rsid w:val="005F783A"/>
    <w:rsid w:val="00601CB5"/>
    <w:rsid w:val="0060572C"/>
    <w:rsid w:val="00605A9E"/>
    <w:rsid w:val="006064F3"/>
    <w:rsid w:val="00610015"/>
    <w:rsid w:val="00613BDB"/>
    <w:rsid w:val="00614195"/>
    <w:rsid w:val="0062049B"/>
    <w:rsid w:val="0062720B"/>
    <w:rsid w:val="006328DA"/>
    <w:rsid w:val="00632CBF"/>
    <w:rsid w:val="00632DDF"/>
    <w:rsid w:val="00633D86"/>
    <w:rsid w:val="006343C6"/>
    <w:rsid w:val="00634B89"/>
    <w:rsid w:val="006356D1"/>
    <w:rsid w:val="006371A4"/>
    <w:rsid w:val="00642752"/>
    <w:rsid w:val="00643FF8"/>
    <w:rsid w:val="006443FF"/>
    <w:rsid w:val="00644596"/>
    <w:rsid w:val="00644D94"/>
    <w:rsid w:val="00650040"/>
    <w:rsid w:val="0065030B"/>
    <w:rsid w:val="006526D2"/>
    <w:rsid w:val="006527C5"/>
    <w:rsid w:val="0065600E"/>
    <w:rsid w:val="006567D4"/>
    <w:rsid w:val="00657966"/>
    <w:rsid w:val="0066169B"/>
    <w:rsid w:val="00661798"/>
    <w:rsid w:val="00661A92"/>
    <w:rsid w:val="006650CB"/>
    <w:rsid w:val="006662E8"/>
    <w:rsid w:val="00673CCC"/>
    <w:rsid w:val="00674A05"/>
    <w:rsid w:val="00675DF7"/>
    <w:rsid w:val="006777D9"/>
    <w:rsid w:val="006812A6"/>
    <w:rsid w:val="00682EA5"/>
    <w:rsid w:val="00685167"/>
    <w:rsid w:val="0068624F"/>
    <w:rsid w:val="00691F06"/>
    <w:rsid w:val="00694BD4"/>
    <w:rsid w:val="00696E9E"/>
    <w:rsid w:val="006A393C"/>
    <w:rsid w:val="006B1B46"/>
    <w:rsid w:val="006B3B5E"/>
    <w:rsid w:val="006B3BA6"/>
    <w:rsid w:val="006B639C"/>
    <w:rsid w:val="006C1AEA"/>
    <w:rsid w:val="006C1ED1"/>
    <w:rsid w:val="006C2D8E"/>
    <w:rsid w:val="006C5699"/>
    <w:rsid w:val="006C79ED"/>
    <w:rsid w:val="006D7708"/>
    <w:rsid w:val="006E0490"/>
    <w:rsid w:val="006E2A14"/>
    <w:rsid w:val="006E7FF8"/>
    <w:rsid w:val="006F029A"/>
    <w:rsid w:val="006F2900"/>
    <w:rsid w:val="006F2B10"/>
    <w:rsid w:val="006F4701"/>
    <w:rsid w:val="007022FE"/>
    <w:rsid w:val="00705CC4"/>
    <w:rsid w:val="00705CE9"/>
    <w:rsid w:val="007064CE"/>
    <w:rsid w:val="00706D4B"/>
    <w:rsid w:val="00710CA1"/>
    <w:rsid w:val="00711EC3"/>
    <w:rsid w:val="00713D24"/>
    <w:rsid w:val="00713DD1"/>
    <w:rsid w:val="00713FA8"/>
    <w:rsid w:val="00715FFD"/>
    <w:rsid w:val="00720C3A"/>
    <w:rsid w:val="00721AB1"/>
    <w:rsid w:val="00724C54"/>
    <w:rsid w:val="007302B8"/>
    <w:rsid w:val="00730D46"/>
    <w:rsid w:val="0073194D"/>
    <w:rsid w:val="0073432B"/>
    <w:rsid w:val="00735F12"/>
    <w:rsid w:val="00736559"/>
    <w:rsid w:val="00741776"/>
    <w:rsid w:val="007418C0"/>
    <w:rsid w:val="00742C7C"/>
    <w:rsid w:val="00742E28"/>
    <w:rsid w:val="0074430B"/>
    <w:rsid w:val="00744C5C"/>
    <w:rsid w:val="00746925"/>
    <w:rsid w:val="007504B6"/>
    <w:rsid w:val="007505D1"/>
    <w:rsid w:val="00750FB9"/>
    <w:rsid w:val="00751B77"/>
    <w:rsid w:val="00754A8F"/>
    <w:rsid w:val="00755BF2"/>
    <w:rsid w:val="007567D1"/>
    <w:rsid w:val="0075713A"/>
    <w:rsid w:val="007600E2"/>
    <w:rsid w:val="00761732"/>
    <w:rsid w:val="00762EC0"/>
    <w:rsid w:val="00766C27"/>
    <w:rsid w:val="007677E1"/>
    <w:rsid w:val="0077032D"/>
    <w:rsid w:val="00774C58"/>
    <w:rsid w:val="0077750F"/>
    <w:rsid w:val="00777E9C"/>
    <w:rsid w:val="00781B6B"/>
    <w:rsid w:val="00782283"/>
    <w:rsid w:val="007826D6"/>
    <w:rsid w:val="0078600C"/>
    <w:rsid w:val="00786963"/>
    <w:rsid w:val="00790A72"/>
    <w:rsid w:val="00790EA8"/>
    <w:rsid w:val="0079101B"/>
    <w:rsid w:val="00791B78"/>
    <w:rsid w:val="00793361"/>
    <w:rsid w:val="0079415F"/>
    <w:rsid w:val="00796675"/>
    <w:rsid w:val="007A0518"/>
    <w:rsid w:val="007A5325"/>
    <w:rsid w:val="007A7FF0"/>
    <w:rsid w:val="007B01A7"/>
    <w:rsid w:val="007B1484"/>
    <w:rsid w:val="007B3568"/>
    <w:rsid w:val="007B3B2C"/>
    <w:rsid w:val="007B4025"/>
    <w:rsid w:val="007B60AF"/>
    <w:rsid w:val="007B68C4"/>
    <w:rsid w:val="007B6DF9"/>
    <w:rsid w:val="007B7D42"/>
    <w:rsid w:val="007C04D4"/>
    <w:rsid w:val="007C2DBE"/>
    <w:rsid w:val="007C6247"/>
    <w:rsid w:val="007D0075"/>
    <w:rsid w:val="007D40E9"/>
    <w:rsid w:val="007D6CCE"/>
    <w:rsid w:val="007D7DEC"/>
    <w:rsid w:val="007E0969"/>
    <w:rsid w:val="007E135D"/>
    <w:rsid w:val="007E1E65"/>
    <w:rsid w:val="007E256F"/>
    <w:rsid w:val="007E2A71"/>
    <w:rsid w:val="007E3448"/>
    <w:rsid w:val="007E4F71"/>
    <w:rsid w:val="007E6BEA"/>
    <w:rsid w:val="007E7B67"/>
    <w:rsid w:val="007F070A"/>
    <w:rsid w:val="007F072D"/>
    <w:rsid w:val="007F0C72"/>
    <w:rsid w:val="007F31BA"/>
    <w:rsid w:val="007F54CC"/>
    <w:rsid w:val="007F599C"/>
    <w:rsid w:val="007F6825"/>
    <w:rsid w:val="0080034A"/>
    <w:rsid w:val="00800C74"/>
    <w:rsid w:val="008010BA"/>
    <w:rsid w:val="008033FB"/>
    <w:rsid w:val="00803695"/>
    <w:rsid w:val="008037E8"/>
    <w:rsid w:val="008038BB"/>
    <w:rsid w:val="008039B4"/>
    <w:rsid w:val="0080721C"/>
    <w:rsid w:val="008104B3"/>
    <w:rsid w:val="0081218A"/>
    <w:rsid w:val="0081222D"/>
    <w:rsid w:val="0081239C"/>
    <w:rsid w:val="00812FF5"/>
    <w:rsid w:val="008147A7"/>
    <w:rsid w:val="00814DA5"/>
    <w:rsid w:val="00816BEE"/>
    <w:rsid w:val="00817238"/>
    <w:rsid w:val="00817C99"/>
    <w:rsid w:val="00817E8D"/>
    <w:rsid w:val="00823E65"/>
    <w:rsid w:val="0082400E"/>
    <w:rsid w:val="0082513C"/>
    <w:rsid w:val="008251BD"/>
    <w:rsid w:val="00830379"/>
    <w:rsid w:val="00832D26"/>
    <w:rsid w:val="008335D0"/>
    <w:rsid w:val="00834DB0"/>
    <w:rsid w:val="00836163"/>
    <w:rsid w:val="00836DAD"/>
    <w:rsid w:val="0084044D"/>
    <w:rsid w:val="00841B08"/>
    <w:rsid w:val="00842217"/>
    <w:rsid w:val="008429BE"/>
    <w:rsid w:val="00842C07"/>
    <w:rsid w:val="00842FAD"/>
    <w:rsid w:val="00844BE7"/>
    <w:rsid w:val="0084684A"/>
    <w:rsid w:val="00847ADF"/>
    <w:rsid w:val="0085024A"/>
    <w:rsid w:val="00852FCA"/>
    <w:rsid w:val="0085358D"/>
    <w:rsid w:val="00853D88"/>
    <w:rsid w:val="00855124"/>
    <w:rsid w:val="00855CC3"/>
    <w:rsid w:val="0085645C"/>
    <w:rsid w:val="0085724B"/>
    <w:rsid w:val="008603D8"/>
    <w:rsid w:val="00860456"/>
    <w:rsid w:val="00862765"/>
    <w:rsid w:val="00862F93"/>
    <w:rsid w:val="00870B53"/>
    <w:rsid w:val="0087221A"/>
    <w:rsid w:val="00872E89"/>
    <w:rsid w:val="00873EE8"/>
    <w:rsid w:val="00873F69"/>
    <w:rsid w:val="008744C0"/>
    <w:rsid w:val="008917EA"/>
    <w:rsid w:val="008919EF"/>
    <w:rsid w:val="00892D1D"/>
    <w:rsid w:val="00893444"/>
    <w:rsid w:val="00895F4F"/>
    <w:rsid w:val="0089700C"/>
    <w:rsid w:val="008A1940"/>
    <w:rsid w:val="008A4844"/>
    <w:rsid w:val="008A54C3"/>
    <w:rsid w:val="008B2B7F"/>
    <w:rsid w:val="008B3429"/>
    <w:rsid w:val="008B54D2"/>
    <w:rsid w:val="008B5AB9"/>
    <w:rsid w:val="008B6382"/>
    <w:rsid w:val="008B7A0D"/>
    <w:rsid w:val="008C5F57"/>
    <w:rsid w:val="008C737A"/>
    <w:rsid w:val="008D0832"/>
    <w:rsid w:val="008D1376"/>
    <w:rsid w:val="008D1AE1"/>
    <w:rsid w:val="008D37E1"/>
    <w:rsid w:val="008D39CF"/>
    <w:rsid w:val="008D3FA7"/>
    <w:rsid w:val="008D4623"/>
    <w:rsid w:val="008D5013"/>
    <w:rsid w:val="008D5E7A"/>
    <w:rsid w:val="008E1083"/>
    <w:rsid w:val="008E7A68"/>
    <w:rsid w:val="008F0DAF"/>
    <w:rsid w:val="008F1346"/>
    <w:rsid w:val="008F3B28"/>
    <w:rsid w:val="008F552B"/>
    <w:rsid w:val="008F6D59"/>
    <w:rsid w:val="008F75C3"/>
    <w:rsid w:val="0090156C"/>
    <w:rsid w:val="009047D4"/>
    <w:rsid w:val="00904E07"/>
    <w:rsid w:val="00906805"/>
    <w:rsid w:val="00906D24"/>
    <w:rsid w:val="00913863"/>
    <w:rsid w:val="00913A26"/>
    <w:rsid w:val="009140B4"/>
    <w:rsid w:val="00915B4A"/>
    <w:rsid w:val="0091639F"/>
    <w:rsid w:val="0091643F"/>
    <w:rsid w:val="00921509"/>
    <w:rsid w:val="0092582A"/>
    <w:rsid w:val="00926784"/>
    <w:rsid w:val="0092725D"/>
    <w:rsid w:val="00927ED8"/>
    <w:rsid w:val="009307FB"/>
    <w:rsid w:val="009324A1"/>
    <w:rsid w:val="009378D2"/>
    <w:rsid w:val="009409EF"/>
    <w:rsid w:val="009419F2"/>
    <w:rsid w:val="00942D83"/>
    <w:rsid w:val="009432C6"/>
    <w:rsid w:val="00944072"/>
    <w:rsid w:val="009458EE"/>
    <w:rsid w:val="00946252"/>
    <w:rsid w:val="00947F84"/>
    <w:rsid w:val="0095123C"/>
    <w:rsid w:val="0095390F"/>
    <w:rsid w:val="0095633F"/>
    <w:rsid w:val="00957CA4"/>
    <w:rsid w:val="009611E1"/>
    <w:rsid w:val="00962747"/>
    <w:rsid w:val="00964D63"/>
    <w:rsid w:val="00966077"/>
    <w:rsid w:val="00971555"/>
    <w:rsid w:val="009723C3"/>
    <w:rsid w:val="0097358D"/>
    <w:rsid w:val="009739F8"/>
    <w:rsid w:val="00973DD1"/>
    <w:rsid w:val="00973E43"/>
    <w:rsid w:val="00977D7D"/>
    <w:rsid w:val="0098092B"/>
    <w:rsid w:val="00984D84"/>
    <w:rsid w:val="009853BF"/>
    <w:rsid w:val="00987ED1"/>
    <w:rsid w:val="009901B0"/>
    <w:rsid w:val="00990570"/>
    <w:rsid w:val="00991806"/>
    <w:rsid w:val="00992546"/>
    <w:rsid w:val="009955F4"/>
    <w:rsid w:val="00995EEC"/>
    <w:rsid w:val="00995F60"/>
    <w:rsid w:val="009A262A"/>
    <w:rsid w:val="009A285E"/>
    <w:rsid w:val="009A2CC8"/>
    <w:rsid w:val="009A2D1B"/>
    <w:rsid w:val="009A3A56"/>
    <w:rsid w:val="009A479B"/>
    <w:rsid w:val="009B05BA"/>
    <w:rsid w:val="009B4B7E"/>
    <w:rsid w:val="009B53AF"/>
    <w:rsid w:val="009B573E"/>
    <w:rsid w:val="009B577B"/>
    <w:rsid w:val="009B6AF6"/>
    <w:rsid w:val="009C0F25"/>
    <w:rsid w:val="009C1407"/>
    <w:rsid w:val="009C21BC"/>
    <w:rsid w:val="009C63B6"/>
    <w:rsid w:val="009D02A4"/>
    <w:rsid w:val="009D21A2"/>
    <w:rsid w:val="009D6D0E"/>
    <w:rsid w:val="009D76F7"/>
    <w:rsid w:val="009D7DFC"/>
    <w:rsid w:val="009E019D"/>
    <w:rsid w:val="009E05D6"/>
    <w:rsid w:val="009E24F2"/>
    <w:rsid w:val="009E2D0F"/>
    <w:rsid w:val="009E49AA"/>
    <w:rsid w:val="009E646B"/>
    <w:rsid w:val="009E6BA0"/>
    <w:rsid w:val="009F1CEB"/>
    <w:rsid w:val="009F3323"/>
    <w:rsid w:val="009F3A36"/>
    <w:rsid w:val="009F3C56"/>
    <w:rsid w:val="009F500F"/>
    <w:rsid w:val="009F63F4"/>
    <w:rsid w:val="009F7A3C"/>
    <w:rsid w:val="00A0117D"/>
    <w:rsid w:val="00A0150B"/>
    <w:rsid w:val="00A0220F"/>
    <w:rsid w:val="00A04218"/>
    <w:rsid w:val="00A057E3"/>
    <w:rsid w:val="00A06FC2"/>
    <w:rsid w:val="00A10009"/>
    <w:rsid w:val="00A1067C"/>
    <w:rsid w:val="00A10A00"/>
    <w:rsid w:val="00A11EFD"/>
    <w:rsid w:val="00A12CE6"/>
    <w:rsid w:val="00A13BAD"/>
    <w:rsid w:val="00A14D7A"/>
    <w:rsid w:val="00A2422C"/>
    <w:rsid w:val="00A25030"/>
    <w:rsid w:val="00A256E7"/>
    <w:rsid w:val="00A25C50"/>
    <w:rsid w:val="00A26E81"/>
    <w:rsid w:val="00A27883"/>
    <w:rsid w:val="00A32898"/>
    <w:rsid w:val="00A35E1C"/>
    <w:rsid w:val="00A37747"/>
    <w:rsid w:val="00A40C08"/>
    <w:rsid w:val="00A431AF"/>
    <w:rsid w:val="00A43B77"/>
    <w:rsid w:val="00A44D57"/>
    <w:rsid w:val="00A46819"/>
    <w:rsid w:val="00A50864"/>
    <w:rsid w:val="00A60750"/>
    <w:rsid w:val="00A625A1"/>
    <w:rsid w:val="00A648F8"/>
    <w:rsid w:val="00A6531F"/>
    <w:rsid w:val="00A66687"/>
    <w:rsid w:val="00A67436"/>
    <w:rsid w:val="00A7221E"/>
    <w:rsid w:val="00A73E4D"/>
    <w:rsid w:val="00A74009"/>
    <w:rsid w:val="00A8084F"/>
    <w:rsid w:val="00A80B30"/>
    <w:rsid w:val="00A81373"/>
    <w:rsid w:val="00A819D4"/>
    <w:rsid w:val="00A830AD"/>
    <w:rsid w:val="00A85DC7"/>
    <w:rsid w:val="00A9131C"/>
    <w:rsid w:val="00A91884"/>
    <w:rsid w:val="00A91CB5"/>
    <w:rsid w:val="00A95E52"/>
    <w:rsid w:val="00A97E34"/>
    <w:rsid w:val="00AA41E3"/>
    <w:rsid w:val="00AB056A"/>
    <w:rsid w:val="00AB0FC3"/>
    <w:rsid w:val="00AB11AE"/>
    <w:rsid w:val="00AB2E54"/>
    <w:rsid w:val="00AC0FFB"/>
    <w:rsid w:val="00AC2A8B"/>
    <w:rsid w:val="00AC56EA"/>
    <w:rsid w:val="00AC63B9"/>
    <w:rsid w:val="00AC7D78"/>
    <w:rsid w:val="00AD5205"/>
    <w:rsid w:val="00AD5F1A"/>
    <w:rsid w:val="00AE0EB1"/>
    <w:rsid w:val="00AE1D7D"/>
    <w:rsid w:val="00AE2594"/>
    <w:rsid w:val="00AE2B1F"/>
    <w:rsid w:val="00AE4FAB"/>
    <w:rsid w:val="00AE5CD5"/>
    <w:rsid w:val="00AE6891"/>
    <w:rsid w:val="00AE6D80"/>
    <w:rsid w:val="00AF3C09"/>
    <w:rsid w:val="00AF3FFD"/>
    <w:rsid w:val="00AF7F52"/>
    <w:rsid w:val="00B00A64"/>
    <w:rsid w:val="00B029EC"/>
    <w:rsid w:val="00B07AEE"/>
    <w:rsid w:val="00B108AD"/>
    <w:rsid w:val="00B14A46"/>
    <w:rsid w:val="00B16A9D"/>
    <w:rsid w:val="00B17D67"/>
    <w:rsid w:val="00B2095C"/>
    <w:rsid w:val="00B20A70"/>
    <w:rsid w:val="00B23736"/>
    <w:rsid w:val="00B24811"/>
    <w:rsid w:val="00B26B02"/>
    <w:rsid w:val="00B26C1F"/>
    <w:rsid w:val="00B27313"/>
    <w:rsid w:val="00B27C15"/>
    <w:rsid w:val="00B303A1"/>
    <w:rsid w:val="00B3275A"/>
    <w:rsid w:val="00B32A19"/>
    <w:rsid w:val="00B35849"/>
    <w:rsid w:val="00B36706"/>
    <w:rsid w:val="00B36877"/>
    <w:rsid w:val="00B370D0"/>
    <w:rsid w:val="00B41207"/>
    <w:rsid w:val="00B41B06"/>
    <w:rsid w:val="00B41D01"/>
    <w:rsid w:val="00B421AC"/>
    <w:rsid w:val="00B51D9F"/>
    <w:rsid w:val="00B540A6"/>
    <w:rsid w:val="00B544C3"/>
    <w:rsid w:val="00B553F7"/>
    <w:rsid w:val="00B5642B"/>
    <w:rsid w:val="00B61B8D"/>
    <w:rsid w:val="00B6781F"/>
    <w:rsid w:val="00B67FC7"/>
    <w:rsid w:val="00B70310"/>
    <w:rsid w:val="00B71165"/>
    <w:rsid w:val="00B722FE"/>
    <w:rsid w:val="00B723EB"/>
    <w:rsid w:val="00B73016"/>
    <w:rsid w:val="00B735FC"/>
    <w:rsid w:val="00B73A33"/>
    <w:rsid w:val="00B770BC"/>
    <w:rsid w:val="00B84957"/>
    <w:rsid w:val="00B85B12"/>
    <w:rsid w:val="00B92B25"/>
    <w:rsid w:val="00B95278"/>
    <w:rsid w:val="00B966F5"/>
    <w:rsid w:val="00B97A4C"/>
    <w:rsid w:val="00BA1786"/>
    <w:rsid w:val="00BA43D7"/>
    <w:rsid w:val="00BA5DA4"/>
    <w:rsid w:val="00BB0711"/>
    <w:rsid w:val="00BB3645"/>
    <w:rsid w:val="00BB3E6F"/>
    <w:rsid w:val="00BB7A70"/>
    <w:rsid w:val="00BC016B"/>
    <w:rsid w:val="00BC1889"/>
    <w:rsid w:val="00BC31E3"/>
    <w:rsid w:val="00BC5D74"/>
    <w:rsid w:val="00BC60FC"/>
    <w:rsid w:val="00BC6130"/>
    <w:rsid w:val="00BC78CE"/>
    <w:rsid w:val="00BC7DE4"/>
    <w:rsid w:val="00BD15EE"/>
    <w:rsid w:val="00BD1694"/>
    <w:rsid w:val="00BD3891"/>
    <w:rsid w:val="00BD3C4E"/>
    <w:rsid w:val="00BD5FAA"/>
    <w:rsid w:val="00BE0C5C"/>
    <w:rsid w:val="00BE0E2C"/>
    <w:rsid w:val="00BE24C0"/>
    <w:rsid w:val="00BE31E8"/>
    <w:rsid w:val="00BE336B"/>
    <w:rsid w:val="00BE3D3A"/>
    <w:rsid w:val="00BE68EC"/>
    <w:rsid w:val="00BF12FC"/>
    <w:rsid w:val="00BF1DBF"/>
    <w:rsid w:val="00BF35C6"/>
    <w:rsid w:val="00BF37F3"/>
    <w:rsid w:val="00BF476B"/>
    <w:rsid w:val="00BF53A1"/>
    <w:rsid w:val="00BF6E9F"/>
    <w:rsid w:val="00C0062D"/>
    <w:rsid w:val="00C01A5F"/>
    <w:rsid w:val="00C05BE7"/>
    <w:rsid w:val="00C10F79"/>
    <w:rsid w:val="00C11005"/>
    <w:rsid w:val="00C14302"/>
    <w:rsid w:val="00C16ABE"/>
    <w:rsid w:val="00C16B1D"/>
    <w:rsid w:val="00C17D8A"/>
    <w:rsid w:val="00C20743"/>
    <w:rsid w:val="00C20FDC"/>
    <w:rsid w:val="00C2703B"/>
    <w:rsid w:val="00C328DD"/>
    <w:rsid w:val="00C33B5E"/>
    <w:rsid w:val="00C3485E"/>
    <w:rsid w:val="00C35004"/>
    <w:rsid w:val="00C35443"/>
    <w:rsid w:val="00C37E9B"/>
    <w:rsid w:val="00C37F95"/>
    <w:rsid w:val="00C40701"/>
    <w:rsid w:val="00C4158C"/>
    <w:rsid w:val="00C429EC"/>
    <w:rsid w:val="00C456C7"/>
    <w:rsid w:val="00C4590D"/>
    <w:rsid w:val="00C46308"/>
    <w:rsid w:val="00C47B1B"/>
    <w:rsid w:val="00C51722"/>
    <w:rsid w:val="00C52608"/>
    <w:rsid w:val="00C52C15"/>
    <w:rsid w:val="00C53681"/>
    <w:rsid w:val="00C5703A"/>
    <w:rsid w:val="00C61185"/>
    <w:rsid w:val="00C63C38"/>
    <w:rsid w:val="00C64485"/>
    <w:rsid w:val="00C67A55"/>
    <w:rsid w:val="00C67BB6"/>
    <w:rsid w:val="00C71D8F"/>
    <w:rsid w:val="00C72744"/>
    <w:rsid w:val="00C7356A"/>
    <w:rsid w:val="00C73F94"/>
    <w:rsid w:val="00C75308"/>
    <w:rsid w:val="00C80B23"/>
    <w:rsid w:val="00C83299"/>
    <w:rsid w:val="00C92E29"/>
    <w:rsid w:val="00C94E7B"/>
    <w:rsid w:val="00C9663E"/>
    <w:rsid w:val="00C9675D"/>
    <w:rsid w:val="00C96A30"/>
    <w:rsid w:val="00CA179B"/>
    <w:rsid w:val="00CA1B38"/>
    <w:rsid w:val="00CA4BA7"/>
    <w:rsid w:val="00CA5138"/>
    <w:rsid w:val="00CA7EC8"/>
    <w:rsid w:val="00CB27BF"/>
    <w:rsid w:val="00CB2C54"/>
    <w:rsid w:val="00CB6E27"/>
    <w:rsid w:val="00CC5383"/>
    <w:rsid w:val="00CC6666"/>
    <w:rsid w:val="00CD1A8B"/>
    <w:rsid w:val="00CD44F2"/>
    <w:rsid w:val="00CD4780"/>
    <w:rsid w:val="00CD5247"/>
    <w:rsid w:val="00CD65C2"/>
    <w:rsid w:val="00CD7F81"/>
    <w:rsid w:val="00CE24C2"/>
    <w:rsid w:val="00CE5CCD"/>
    <w:rsid w:val="00CF2B7E"/>
    <w:rsid w:val="00CF3966"/>
    <w:rsid w:val="00CF4C2C"/>
    <w:rsid w:val="00CF72EA"/>
    <w:rsid w:val="00D01EC8"/>
    <w:rsid w:val="00D026E1"/>
    <w:rsid w:val="00D04533"/>
    <w:rsid w:val="00D0482E"/>
    <w:rsid w:val="00D05CC1"/>
    <w:rsid w:val="00D062EB"/>
    <w:rsid w:val="00D07E25"/>
    <w:rsid w:val="00D10C04"/>
    <w:rsid w:val="00D12C99"/>
    <w:rsid w:val="00D1310B"/>
    <w:rsid w:val="00D148D2"/>
    <w:rsid w:val="00D15B5A"/>
    <w:rsid w:val="00D16C05"/>
    <w:rsid w:val="00D17CCE"/>
    <w:rsid w:val="00D17F7C"/>
    <w:rsid w:val="00D205AB"/>
    <w:rsid w:val="00D20F13"/>
    <w:rsid w:val="00D221CF"/>
    <w:rsid w:val="00D229C4"/>
    <w:rsid w:val="00D233D5"/>
    <w:rsid w:val="00D24F6A"/>
    <w:rsid w:val="00D26B75"/>
    <w:rsid w:val="00D27095"/>
    <w:rsid w:val="00D30AA2"/>
    <w:rsid w:val="00D32A7F"/>
    <w:rsid w:val="00D33F31"/>
    <w:rsid w:val="00D356DF"/>
    <w:rsid w:val="00D42A63"/>
    <w:rsid w:val="00D42C64"/>
    <w:rsid w:val="00D43B32"/>
    <w:rsid w:val="00D44522"/>
    <w:rsid w:val="00D451D0"/>
    <w:rsid w:val="00D45CF1"/>
    <w:rsid w:val="00D46780"/>
    <w:rsid w:val="00D4761C"/>
    <w:rsid w:val="00D50014"/>
    <w:rsid w:val="00D51B35"/>
    <w:rsid w:val="00D5209D"/>
    <w:rsid w:val="00D52C28"/>
    <w:rsid w:val="00D52D80"/>
    <w:rsid w:val="00D535A4"/>
    <w:rsid w:val="00D539F3"/>
    <w:rsid w:val="00D53D1B"/>
    <w:rsid w:val="00D56B56"/>
    <w:rsid w:val="00D60566"/>
    <w:rsid w:val="00D67737"/>
    <w:rsid w:val="00D67C28"/>
    <w:rsid w:val="00D71CE4"/>
    <w:rsid w:val="00D760F8"/>
    <w:rsid w:val="00D779E1"/>
    <w:rsid w:val="00D86893"/>
    <w:rsid w:val="00D8796A"/>
    <w:rsid w:val="00D91ADC"/>
    <w:rsid w:val="00D93011"/>
    <w:rsid w:val="00D930A3"/>
    <w:rsid w:val="00D93730"/>
    <w:rsid w:val="00D942DC"/>
    <w:rsid w:val="00D97C89"/>
    <w:rsid w:val="00DA0199"/>
    <w:rsid w:val="00DA164B"/>
    <w:rsid w:val="00DA1DCE"/>
    <w:rsid w:val="00DA2FED"/>
    <w:rsid w:val="00DA4C60"/>
    <w:rsid w:val="00DA6C5C"/>
    <w:rsid w:val="00DB01A6"/>
    <w:rsid w:val="00DB1FAE"/>
    <w:rsid w:val="00DB28BB"/>
    <w:rsid w:val="00DB5CBC"/>
    <w:rsid w:val="00DB6508"/>
    <w:rsid w:val="00DB6560"/>
    <w:rsid w:val="00DB6C78"/>
    <w:rsid w:val="00DB7324"/>
    <w:rsid w:val="00DB78D0"/>
    <w:rsid w:val="00DC0095"/>
    <w:rsid w:val="00DC00C0"/>
    <w:rsid w:val="00DC08A2"/>
    <w:rsid w:val="00DC1C89"/>
    <w:rsid w:val="00DC27DD"/>
    <w:rsid w:val="00DC2BBC"/>
    <w:rsid w:val="00DC4AA9"/>
    <w:rsid w:val="00DC4D80"/>
    <w:rsid w:val="00DC5489"/>
    <w:rsid w:val="00DC5A42"/>
    <w:rsid w:val="00DC70C5"/>
    <w:rsid w:val="00DD1040"/>
    <w:rsid w:val="00DD224F"/>
    <w:rsid w:val="00DD326A"/>
    <w:rsid w:val="00DD3A79"/>
    <w:rsid w:val="00DD4984"/>
    <w:rsid w:val="00DD51C2"/>
    <w:rsid w:val="00DD5634"/>
    <w:rsid w:val="00DD7624"/>
    <w:rsid w:val="00DE2560"/>
    <w:rsid w:val="00DE30BE"/>
    <w:rsid w:val="00DE663F"/>
    <w:rsid w:val="00DE6C17"/>
    <w:rsid w:val="00DE7D92"/>
    <w:rsid w:val="00DF345E"/>
    <w:rsid w:val="00DF3691"/>
    <w:rsid w:val="00DF50BA"/>
    <w:rsid w:val="00DF52A3"/>
    <w:rsid w:val="00DF5460"/>
    <w:rsid w:val="00DF7342"/>
    <w:rsid w:val="00DF7838"/>
    <w:rsid w:val="00E00A18"/>
    <w:rsid w:val="00E01F14"/>
    <w:rsid w:val="00E05013"/>
    <w:rsid w:val="00E05958"/>
    <w:rsid w:val="00E05DFA"/>
    <w:rsid w:val="00E05E92"/>
    <w:rsid w:val="00E0700F"/>
    <w:rsid w:val="00E10827"/>
    <w:rsid w:val="00E10FF6"/>
    <w:rsid w:val="00E11CD3"/>
    <w:rsid w:val="00E12491"/>
    <w:rsid w:val="00E17613"/>
    <w:rsid w:val="00E21377"/>
    <w:rsid w:val="00E30C6A"/>
    <w:rsid w:val="00E3332D"/>
    <w:rsid w:val="00E34141"/>
    <w:rsid w:val="00E349FB"/>
    <w:rsid w:val="00E35695"/>
    <w:rsid w:val="00E36108"/>
    <w:rsid w:val="00E36126"/>
    <w:rsid w:val="00E37206"/>
    <w:rsid w:val="00E37B27"/>
    <w:rsid w:val="00E44479"/>
    <w:rsid w:val="00E4716D"/>
    <w:rsid w:val="00E47BD8"/>
    <w:rsid w:val="00E47EB1"/>
    <w:rsid w:val="00E50E76"/>
    <w:rsid w:val="00E54206"/>
    <w:rsid w:val="00E574A8"/>
    <w:rsid w:val="00E57F42"/>
    <w:rsid w:val="00E6153A"/>
    <w:rsid w:val="00E63363"/>
    <w:rsid w:val="00E645F4"/>
    <w:rsid w:val="00E65B9B"/>
    <w:rsid w:val="00E66B3C"/>
    <w:rsid w:val="00E67BF4"/>
    <w:rsid w:val="00E70C82"/>
    <w:rsid w:val="00E71B4E"/>
    <w:rsid w:val="00E71F73"/>
    <w:rsid w:val="00E728A4"/>
    <w:rsid w:val="00E730D2"/>
    <w:rsid w:val="00E759C4"/>
    <w:rsid w:val="00E77444"/>
    <w:rsid w:val="00E816D2"/>
    <w:rsid w:val="00E84AA3"/>
    <w:rsid w:val="00E85D44"/>
    <w:rsid w:val="00E86E06"/>
    <w:rsid w:val="00E87960"/>
    <w:rsid w:val="00E93EB1"/>
    <w:rsid w:val="00E96950"/>
    <w:rsid w:val="00EA0B5B"/>
    <w:rsid w:val="00EA39E9"/>
    <w:rsid w:val="00EA5841"/>
    <w:rsid w:val="00EA6C2A"/>
    <w:rsid w:val="00EB0CD4"/>
    <w:rsid w:val="00EB44C8"/>
    <w:rsid w:val="00EC0503"/>
    <w:rsid w:val="00EC54C6"/>
    <w:rsid w:val="00EC576F"/>
    <w:rsid w:val="00EC5A88"/>
    <w:rsid w:val="00EC5F1C"/>
    <w:rsid w:val="00EC7AE8"/>
    <w:rsid w:val="00ED20F5"/>
    <w:rsid w:val="00ED2F17"/>
    <w:rsid w:val="00ED37CE"/>
    <w:rsid w:val="00ED71A7"/>
    <w:rsid w:val="00ED7648"/>
    <w:rsid w:val="00EE01CE"/>
    <w:rsid w:val="00EE104F"/>
    <w:rsid w:val="00EE1BBB"/>
    <w:rsid w:val="00EE5D8D"/>
    <w:rsid w:val="00EE6333"/>
    <w:rsid w:val="00EF2786"/>
    <w:rsid w:val="00EF2C70"/>
    <w:rsid w:val="00EF5B30"/>
    <w:rsid w:val="00EF78AC"/>
    <w:rsid w:val="00F00583"/>
    <w:rsid w:val="00F05837"/>
    <w:rsid w:val="00F066BE"/>
    <w:rsid w:val="00F07C82"/>
    <w:rsid w:val="00F1096F"/>
    <w:rsid w:val="00F12114"/>
    <w:rsid w:val="00F12563"/>
    <w:rsid w:val="00F13E44"/>
    <w:rsid w:val="00F149CB"/>
    <w:rsid w:val="00F16164"/>
    <w:rsid w:val="00F168F1"/>
    <w:rsid w:val="00F17822"/>
    <w:rsid w:val="00F20EEE"/>
    <w:rsid w:val="00F2147A"/>
    <w:rsid w:val="00F30F5E"/>
    <w:rsid w:val="00F31214"/>
    <w:rsid w:val="00F317FA"/>
    <w:rsid w:val="00F325AB"/>
    <w:rsid w:val="00F347AF"/>
    <w:rsid w:val="00F37E6B"/>
    <w:rsid w:val="00F42C17"/>
    <w:rsid w:val="00F4323C"/>
    <w:rsid w:val="00F4352A"/>
    <w:rsid w:val="00F45EE8"/>
    <w:rsid w:val="00F46825"/>
    <w:rsid w:val="00F47539"/>
    <w:rsid w:val="00F504D5"/>
    <w:rsid w:val="00F51C8F"/>
    <w:rsid w:val="00F52064"/>
    <w:rsid w:val="00F52863"/>
    <w:rsid w:val="00F563CE"/>
    <w:rsid w:val="00F62E62"/>
    <w:rsid w:val="00F63951"/>
    <w:rsid w:val="00F669BB"/>
    <w:rsid w:val="00F673D4"/>
    <w:rsid w:val="00F7022C"/>
    <w:rsid w:val="00F7058C"/>
    <w:rsid w:val="00F71033"/>
    <w:rsid w:val="00F710AD"/>
    <w:rsid w:val="00F732B1"/>
    <w:rsid w:val="00F73839"/>
    <w:rsid w:val="00F73FE5"/>
    <w:rsid w:val="00F7411F"/>
    <w:rsid w:val="00F743A2"/>
    <w:rsid w:val="00F74B10"/>
    <w:rsid w:val="00F75984"/>
    <w:rsid w:val="00F8028F"/>
    <w:rsid w:val="00F80E75"/>
    <w:rsid w:val="00F82F4D"/>
    <w:rsid w:val="00F8333B"/>
    <w:rsid w:val="00F9013E"/>
    <w:rsid w:val="00F90552"/>
    <w:rsid w:val="00F946C6"/>
    <w:rsid w:val="00F9742C"/>
    <w:rsid w:val="00F97939"/>
    <w:rsid w:val="00FA186F"/>
    <w:rsid w:val="00FA1A89"/>
    <w:rsid w:val="00FA39BB"/>
    <w:rsid w:val="00FA54C0"/>
    <w:rsid w:val="00FA65F7"/>
    <w:rsid w:val="00FB02B7"/>
    <w:rsid w:val="00FB0E3D"/>
    <w:rsid w:val="00FB15B4"/>
    <w:rsid w:val="00FB4017"/>
    <w:rsid w:val="00FB45A6"/>
    <w:rsid w:val="00FB62D2"/>
    <w:rsid w:val="00FB6C6D"/>
    <w:rsid w:val="00FB7982"/>
    <w:rsid w:val="00FC05B0"/>
    <w:rsid w:val="00FC2AAB"/>
    <w:rsid w:val="00FC2C76"/>
    <w:rsid w:val="00FC4345"/>
    <w:rsid w:val="00FC4925"/>
    <w:rsid w:val="00FC50D5"/>
    <w:rsid w:val="00FC60EA"/>
    <w:rsid w:val="00FC74BB"/>
    <w:rsid w:val="00FD0E57"/>
    <w:rsid w:val="00FD1F8A"/>
    <w:rsid w:val="00FD4330"/>
    <w:rsid w:val="00FE3240"/>
    <w:rsid w:val="00FE75CB"/>
    <w:rsid w:val="00FF1B33"/>
    <w:rsid w:val="00FF3C47"/>
    <w:rsid w:val="00FF5A31"/>
    <w:rsid w:val="00FF5DF2"/>
    <w:rsid w:val="00FF62FC"/>
    <w:rsid w:val="17EF3893"/>
    <w:rsid w:val="294A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1CFF"/>
  <w15:docId w15:val="{C73EE5F5-0789-4E6B-AC92-0AEDDBA4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36"/>
    <w:rPr>
      <w:rFonts w:ascii="Calibri" w:eastAsia="Calibri" w:hAnsi="Calibri" w:cs="Times New Roman"/>
    </w:rPr>
  </w:style>
  <w:style w:type="paragraph" w:styleId="Heading1">
    <w:name w:val="heading 1"/>
    <w:basedOn w:val="Normal"/>
    <w:next w:val="Normal"/>
    <w:link w:val="Heading1Char"/>
    <w:uiPriority w:val="9"/>
    <w:qFormat/>
    <w:rsid w:val="00D205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05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73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40"/>
    <w:pPr>
      <w:spacing w:after="0" w:line="240" w:lineRule="auto"/>
      <w:ind w:left="720"/>
      <w:contextualSpacing/>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8A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940"/>
    <w:rPr>
      <w:rFonts w:ascii="Calibri" w:eastAsia="Calibri" w:hAnsi="Calibri" w:cs="Times New Roman"/>
    </w:rPr>
  </w:style>
  <w:style w:type="paragraph" w:styleId="Footer">
    <w:name w:val="footer"/>
    <w:basedOn w:val="Normal"/>
    <w:link w:val="FooterChar"/>
    <w:uiPriority w:val="99"/>
    <w:unhideWhenUsed/>
    <w:rsid w:val="008A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940"/>
    <w:rPr>
      <w:rFonts w:ascii="Calibri" w:eastAsia="Calibri" w:hAnsi="Calibri" w:cs="Times New Roman"/>
    </w:rPr>
  </w:style>
  <w:style w:type="paragraph" w:styleId="BalloonText">
    <w:name w:val="Balloon Text"/>
    <w:basedOn w:val="Normal"/>
    <w:link w:val="BalloonTextChar"/>
    <w:uiPriority w:val="99"/>
    <w:semiHidden/>
    <w:unhideWhenUsed/>
    <w:rsid w:val="007F0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72"/>
    <w:rPr>
      <w:rFonts w:ascii="Tahoma" w:eastAsia="Calibri" w:hAnsi="Tahoma" w:cs="Tahoma"/>
      <w:sz w:val="16"/>
      <w:szCs w:val="16"/>
    </w:rPr>
  </w:style>
  <w:style w:type="character" w:styleId="CommentReference">
    <w:name w:val="annotation reference"/>
    <w:basedOn w:val="DefaultParagraphFont"/>
    <w:uiPriority w:val="99"/>
    <w:semiHidden/>
    <w:unhideWhenUsed/>
    <w:rsid w:val="004D4762"/>
    <w:rPr>
      <w:sz w:val="16"/>
      <w:szCs w:val="16"/>
    </w:rPr>
  </w:style>
  <w:style w:type="paragraph" w:styleId="CommentText">
    <w:name w:val="annotation text"/>
    <w:basedOn w:val="Normal"/>
    <w:link w:val="CommentTextChar"/>
    <w:uiPriority w:val="99"/>
    <w:unhideWhenUsed/>
    <w:rsid w:val="004D4762"/>
    <w:pPr>
      <w:spacing w:line="240" w:lineRule="auto"/>
    </w:pPr>
    <w:rPr>
      <w:sz w:val="20"/>
      <w:szCs w:val="20"/>
    </w:rPr>
  </w:style>
  <w:style w:type="character" w:customStyle="1" w:styleId="CommentTextChar">
    <w:name w:val="Comment Text Char"/>
    <w:basedOn w:val="DefaultParagraphFont"/>
    <w:link w:val="CommentText"/>
    <w:uiPriority w:val="99"/>
    <w:rsid w:val="004D476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D4762"/>
    <w:rPr>
      <w:b/>
      <w:bCs/>
    </w:rPr>
  </w:style>
  <w:style w:type="character" w:customStyle="1" w:styleId="CommentSubjectChar">
    <w:name w:val="Comment Subject Char"/>
    <w:basedOn w:val="CommentTextChar"/>
    <w:link w:val="CommentSubject"/>
    <w:uiPriority w:val="99"/>
    <w:semiHidden/>
    <w:rsid w:val="004D4762"/>
    <w:rPr>
      <w:rFonts w:ascii="Calibri" w:eastAsia="Calibri" w:hAnsi="Calibri" w:cs="Times New Roman"/>
      <w:b/>
      <w:bCs/>
      <w:sz w:val="20"/>
      <w:szCs w:val="20"/>
    </w:rPr>
  </w:style>
  <w:style w:type="paragraph" w:styleId="Revision">
    <w:name w:val="Revision"/>
    <w:hidden/>
    <w:uiPriority w:val="99"/>
    <w:semiHidden/>
    <w:rsid w:val="00EF78AC"/>
    <w:pPr>
      <w:spacing w:after="0" w:line="240" w:lineRule="auto"/>
    </w:pPr>
    <w:rPr>
      <w:rFonts w:ascii="Calibri" w:eastAsia="Calibri" w:hAnsi="Calibri" w:cs="Times New Roman"/>
    </w:rPr>
  </w:style>
  <w:style w:type="character" w:styleId="Emphasis">
    <w:name w:val="Emphasis"/>
    <w:basedOn w:val="DefaultParagraphFont"/>
    <w:uiPriority w:val="20"/>
    <w:qFormat/>
    <w:rsid w:val="003658F5"/>
    <w:rPr>
      <w:i/>
      <w:iCs/>
    </w:rPr>
  </w:style>
  <w:style w:type="table" w:styleId="TableGrid">
    <w:name w:val="Table Grid"/>
    <w:basedOn w:val="TableNormal"/>
    <w:uiPriority w:val="39"/>
    <w:rsid w:val="00D5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749"/>
    <w:rPr>
      <w:color w:val="0000FF" w:themeColor="hyperlink"/>
      <w:u w:val="single"/>
    </w:rPr>
  </w:style>
  <w:style w:type="character" w:customStyle="1" w:styleId="UnresolvedMention1">
    <w:name w:val="Unresolved Mention1"/>
    <w:basedOn w:val="DefaultParagraphFont"/>
    <w:uiPriority w:val="99"/>
    <w:semiHidden/>
    <w:unhideWhenUsed/>
    <w:rsid w:val="00476749"/>
    <w:rPr>
      <w:color w:val="605E5C"/>
      <w:shd w:val="clear" w:color="auto" w:fill="E1DFDD"/>
    </w:rPr>
  </w:style>
  <w:style w:type="paragraph" w:styleId="PlainText">
    <w:name w:val="Plain Text"/>
    <w:basedOn w:val="Normal"/>
    <w:link w:val="PlainTextChar"/>
    <w:uiPriority w:val="99"/>
    <w:semiHidden/>
    <w:unhideWhenUsed/>
    <w:rsid w:val="0083616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836163"/>
    <w:rPr>
      <w:rFonts w:ascii="Calibri" w:hAnsi="Calibri"/>
      <w:szCs w:val="21"/>
    </w:rPr>
  </w:style>
  <w:style w:type="character" w:customStyle="1" w:styleId="Heading3Char">
    <w:name w:val="Heading 3 Char"/>
    <w:basedOn w:val="DefaultParagraphFont"/>
    <w:link w:val="Heading3"/>
    <w:uiPriority w:val="9"/>
    <w:semiHidden/>
    <w:rsid w:val="0047361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C7DE4"/>
    <w:rPr>
      <w:color w:val="605E5C"/>
      <w:shd w:val="clear" w:color="auto" w:fill="E1DFDD"/>
    </w:rPr>
  </w:style>
  <w:style w:type="paragraph" w:styleId="NormalWeb">
    <w:name w:val="Normal (Web)"/>
    <w:basedOn w:val="Normal"/>
    <w:uiPriority w:val="99"/>
    <w:unhideWhenUsed/>
    <w:rsid w:val="00F30F5E"/>
    <w:pPr>
      <w:spacing w:before="100" w:beforeAutospacing="1" w:after="100" w:afterAutospacing="1" w:line="240" w:lineRule="auto"/>
    </w:pPr>
    <w:rPr>
      <w:rFonts w:ascii="Times New Roman" w:eastAsia="Times New Roman" w:hAnsi="Times New Roman"/>
      <w:sz w:val="24"/>
      <w:szCs w:val="24"/>
    </w:rPr>
  </w:style>
  <w:style w:type="character" w:customStyle="1" w:styleId="ui-provider">
    <w:name w:val="ui-provider"/>
    <w:basedOn w:val="DefaultParagraphFont"/>
    <w:rsid w:val="00E50E76"/>
  </w:style>
  <w:style w:type="character" w:styleId="FollowedHyperlink">
    <w:name w:val="FollowedHyperlink"/>
    <w:basedOn w:val="DefaultParagraphFont"/>
    <w:uiPriority w:val="99"/>
    <w:semiHidden/>
    <w:unhideWhenUsed/>
    <w:rsid w:val="00D205AB"/>
    <w:rPr>
      <w:color w:val="800080" w:themeColor="followedHyperlink"/>
      <w:u w:val="single"/>
    </w:rPr>
  </w:style>
  <w:style w:type="paragraph" w:customStyle="1" w:styleId="carina-rte-public-draftstyledefault-block">
    <w:name w:val="carina-rte-public-draftstyledefault-block"/>
    <w:basedOn w:val="Normal"/>
    <w:rsid w:val="00D205AB"/>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205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205A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115">
      <w:bodyDiv w:val="1"/>
      <w:marLeft w:val="0"/>
      <w:marRight w:val="0"/>
      <w:marTop w:val="0"/>
      <w:marBottom w:val="0"/>
      <w:divBdr>
        <w:top w:val="none" w:sz="0" w:space="0" w:color="auto"/>
        <w:left w:val="none" w:sz="0" w:space="0" w:color="auto"/>
        <w:bottom w:val="none" w:sz="0" w:space="0" w:color="auto"/>
        <w:right w:val="none" w:sz="0" w:space="0" w:color="auto"/>
      </w:divBdr>
    </w:div>
    <w:div w:id="10618587">
      <w:bodyDiv w:val="1"/>
      <w:marLeft w:val="0"/>
      <w:marRight w:val="0"/>
      <w:marTop w:val="0"/>
      <w:marBottom w:val="0"/>
      <w:divBdr>
        <w:top w:val="none" w:sz="0" w:space="0" w:color="auto"/>
        <w:left w:val="none" w:sz="0" w:space="0" w:color="auto"/>
        <w:bottom w:val="none" w:sz="0" w:space="0" w:color="auto"/>
        <w:right w:val="none" w:sz="0" w:space="0" w:color="auto"/>
      </w:divBdr>
    </w:div>
    <w:div w:id="86732736">
      <w:bodyDiv w:val="1"/>
      <w:marLeft w:val="0"/>
      <w:marRight w:val="0"/>
      <w:marTop w:val="0"/>
      <w:marBottom w:val="0"/>
      <w:divBdr>
        <w:top w:val="none" w:sz="0" w:space="0" w:color="auto"/>
        <w:left w:val="none" w:sz="0" w:space="0" w:color="auto"/>
        <w:bottom w:val="none" w:sz="0" w:space="0" w:color="auto"/>
        <w:right w:val="none" w:sz="0" w:space="0" w:color="auto"/>
      </w:divBdr>
    </w:div>
    <w:div w:id="204945644">
      <w:bodyDiv w:val="1"/>
      <w:marLeft w:val="0"/>
      <w:marRight w:val="0"/>
      <w:marTop w:val="0"/>
      <w:marBottom w:val="0"/>
      <w:divBdr>
        <w:top w:val="none" w:sz="0" w:space="0" w:color="auto"/>
        <w:left w:val="none" w:sz="0" w:space="0" w:color="auto"/>
        <w:bottom w:val="none" w:sz="0" w:space="0" w:color="auto"/>
        <w:right w:val="none" w:sz="0" w:space="0" w:color="auto"/>
      </w:divBdr>
    </w:div>
    <w:div w:id="221407344">
      <w:bodyDiv w:val="1"/>
      <w:marLeft w:val="0"/>
      <w:marRight w:val="0"/>
      <w:marTop w:val="0"/>
      <w:marBottom w:val="0"/>
      <w:divBdr>
        <w:top w:val="none" w:sz="0" w:space="0" w:color="auto"/>
        <w:left w:val="none" w:sz="0" w:space="0" w:color="auto"/>
        <w:bottom w:val="none" w:sz="0" w:space="0" w:color="auto"/>
        <w:right w:val="none" w:sz="0" w:space="0" w:color="auto"/>
      </w:divBdr>
    </w:div>
    <w:div w:id="411388212">
      <w:bodyDiv w:val="1"/>
      <w:marLeft w:val="0"/>
      <w:marRight w:val="0"/>
      <w:marTop w:val="0"/>
      <w:marBottom w:val="0"/>
      <w:divBdr>
        <w:top w:val="none" w:sz="0" w:space="0" w:color="auto"/>
        <w:left w:val="none" w:sz="0" w:space="0" w:color="auto"/>
        <w:bottom w:val="none" w:sz="0" w:space="0" w:color="auto"/>
        <w:right w:val="none" w:sz="0" w:space="0" w:color="auto"/>
      </w:divBdr>
    </w:div>
    <w:div w:id="498469764">
      <w:bodyDiv w:val="1"/>
      <w:marLeft w:val="0"/>
      <w:marRight w:val="0"/>
      <w:marTop w:val="0"/>
      <w:marBottom w:val="0"/>
      <w:divBdr>
        <w:top w:val="none" w:sz="0" w:space="0" w:color="auto"/>
        <w:left w:val="none" w:sz="0" w:space="0" w:color="auto"/>
        <w:bottom w:val="none" w:sz="0" w:space="0" w:color="auto"/>
        <w:right w:val="none" w:sz="0" w:space="0" w:color="auto"/>
      </w:divBdr>
    </w:div>
    <w:div w:id="687214130">
      <w:bodyDiv w:val="1"/>
      <w:marLeft w:val="0"/>
      <w:marRight w:val="0"/>
      <w:marTop w:val="0"/>
      <w:marBottom w:val="0"/>
      <w:divBdr>
        <w:top w:val="none" w:sz="0" w:space="0" w:color="auto"/>
        <w:left w:val="none" w:sz="0" w:space="0" w:color="auto"/>
        <w:bottom w:val="none" w:sz="0" w:space="0" w:color="auto"/>
        <w:right w:val="none" w:sz="0" w:space="0" w:color="auto"/>
      </w:divBdr>
    </w:div>
    <w:div w:id="721560502">
      <w:bodyDiv w:val="1"/>
      <w:marLeft w:val="0"/>
      <w:marRight w:val="0"/>
      <w:marTop w:val="0"/>
      <w:marBottom w:val="0"/>
      <w:divBdr>
        <w:top w:val="none" w:sz="0" w:space="0" w:color="auto"/>
        <w:left w:val="none" w:sz="0" w:space="0" w:color="auto"/>
        <w:bottom w:val="none" w:sz="0" w:space="0" w:color="auto"/>
        <w:right w:val="none" w:sz="0" w:space="0" w:color="auto"/>
      </w:divBdr>
      <w:divsChild>
        <w:div w:id="478546245">
          <w:marLeft w:val="0"/>
          <w:marRight w:val="0"/>
          <w:marTop w:val="0"/>
          <w:marBottom w:val="0"/>
          <w:divBdr>
            <w:top w:val="none" w:sz="0" w:space="0" w:color="auto"/>
            <w:left w:val="none" w:sz="0" w:space="0" w:color="auto"/>
            <w:bottom w:val="none" w:sz="0" w:space="0" w:color="auto"/>
            <w:right w:val="none" w:sz="0" w:space="0" w:color="auto"/>
          </w:divBdr>
          <w:divsChild>
            <w:div w:id="961305924">
              <w:marLeft w:val="0"/>
              <w:marRight w:val="0"/>
              <w:marTop w:val="0"/>
              <w:marBottom w:val="0"/>
              <w:divBdr>
                <w:top w:val="none" w:sz="0" w:space="0" w:color="auto"/>
                <w:left w:val="none" w:sz="0" w:space="0" w:color="auto"/>
                <w:bottom w:val="none" w:sz="0" w:space="0" w:color="auto"/>
                <w:right w:val="none" w:sz="0" w:space="0" w:color="auto"/>
              </w:divBdr>
              <w:divsChild>
                <w:div w:id="810053858">
                  <w:marLeft w:val="0"/>
                  <w:marRight w:val="0"/>
                  <w:marTop w:val="0"/>
                  <w:marBottom w:val="0"/>
                  <w:divBdr>
                    <w:top w:val="none" w:sz="0" w:space="0" w:color="auto"/>
                    <w:left w:val="none" w:sz="0" w:space="0" w:color="auto"/>
                    <w:bottom w:val="none" w:sz="0" w:space="0" w:color="auto"/>
                    <w:right w:val="none" w:sz="0" w:space="0" w:color="auto"/>
                  </w:divBdr>
                  <w:divsChild>
                    <w:div w:id="7338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6343">
          <w:marLeft w:val="0"/>
          <w:marRight w:val="-11175"/>
          <w:marTop w:val="0"/>
          <w:marBottom w:val="0"/>
          <w:divBdr>
            <w:top w:val="none" w:sz="0" w:space="0" w:color="auto"/>
            <w:left w:val="none" w:sz="0" w:space="0" w:color="auto"/>
            <w:bottom w:val="none" w:sz="0" w:space="0" w:color="auto"/>
            <w:right w:val="none" w:sz="0" w:space="0" w:color="auto"/>
          </w:divBdr>
          <w:divsChild>
            <w:div w:id="260724728">
              <w:marLeft w:val="0"/>
              <w:marRight w:val="0"/>
              <w:marTop w:val="0"/>
              <w:marBottom w:val="450"/>
              <w:divBdr>
                <w:top w:val="none" w:sz="0" w:space="0" w:color="auto"/>
                <w:left w:val="none" w:sz="0" w:space="0" w:color="auto"/>
                <w:bottom w:val="single" w:sz="6" w:space="23" w:color="EDEDED"/>
                <w:right w:val="none" w:sz="0" w:space="0" w:color="auto"/>
              </w:divBdr>
              <w:divsChild>
                <w:div w:id="1470709488">
                  <w:marLeft w:val="0"/>
                  <w:marRight w:val="0"/>
                  <w:marTop w:val="0"/>
                  <w:marBottom w:val="0"/>
                  <w:divBdr>
                    <w:top w:val="none" w:sz="0" w:space="0" w:color="auto"/>
                    <w:left w:val="none" w:sz="0" w:space="0" w:color="auto"/>
                    <w:bottom w:val="none" w:sz="0" w:space="0" w:color="auto"/>
                    <w:right w:val="none" w:sz="0" w:space="0" w:color="auto"/>
                  </w:divBdr>
                </w:div>
              </w:divsChild>
            </w:div>
            <w:div w:id="1249272985">
              <w:marLeft w:val="0"/>
              <w:marRight w:val="0"/>
              <w:marTop w:val="0"/>
              <w:marBottom w:val="450"/>
              <w:divBdr>
                <w:top w:val="none" w:sz="0" w:space="0" w:color="auto"/>
                <w:left w:val="none" w:sz="0" w:space="0" w:color="auto"/>
                <w:bottom w:val="single" w:sz="6" w:space="23" w:color="EDEDED"/>
                <w:right w:val="none" w:sz="0" w:space="0" w:color="auto"/>
              </w:divBdr>
              <w:divsChild>
                <w:div w:id="5929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07609">
      <w:bodyDiv w:val="1"/>
      <w:marLeft w:val="0"/>
      <w:marRight w:val="0"/>
      <w:marTop w:val="0"/>
      <w:marBottom w:val="0"/>
      <w:divBdr>
        <w:top w:val="none" w:sz="0" w:space="0" w:color="auto"/>
        <w:left w:val="none" w:sz="0" w:space="0" w:color="auto"/>
        <w:bottom w:val="none" w:sz="0" w:space="0" w:color="auto"/>
        <w:right w:val="none" w:sz="0" w:space="0" w:color="auto"/>
      </w:divBdr>
    </w:div>
    <w:div w:id="981884631">
      <w:bodyDiv w:val="1"/>
      <w:marLeft w:val="0"/>
      <w:marRight w:val="0"/>
      <w:marTop w:val="0"/>
      <w:marBottom w:val="0"/>
      <w:divBdr>
        <w:top w:val="none" w:sz="0" w:space="0" w:color="auto"/>
        <w:left w:val="none" w:sz="0" w:space="0" w:color="auto"/>
        <w:bottom w:val="none" w:sz="0" w:space="0" w:color="auto"/>
        <w:right w:val="none" w:sz="0" w:space="0" w:color="auto"/>
      </w:divBdr>
      <w:divsChild>
        <w:div w:id="824205457">
          <w:marLeft w:val="0"/>
          <w:marRight w:val="0"/>
          <w:marTop w:val="0"/>
          <w:marBottom w:val="0"/>
          <w:divBdr>
            <w:top w:val="none" w:sz="0" w:space="0" w:color="auto"/>
            <w:left w:val="none" w:sz="0" w:space="0" w:color="auto"/>
            <w:bottom w:val="none" w:sz="0" w:space="0" w:color="auto"/>
            <w:right w:val="none" w:sz="0" w:space="0" w:color="auto"/>
          </w:divBdr>
        </w:div>
      </w:divsChild>
    </w:div>
    <w:div w:id="1038430363">
      <w:bodyDiv w:val="1"/>
      <w:marLeft w:val="0"/>
      <w:marRight w:val="0"/>
      <w:marTop w:val="0"/>
      <w:marBottom w:val="0"/>
      <w:divBdr>
        <w:top w:val="none" w:sz="0" w:space="0" w:color="auto"/>
        <w:left w:val="none" w:sz="0" w:space="0" w:color="auto"/>
        <w:bottom w:val="none" w:sz="0" w:space="0" w:color="auto"/>
        <w:right w:val="none" w:sz="0" w:space="0" w:color="auto"/>
      </w:divBdr>
    </w:div>
    <w:div w:id="1039433591">
      <w:bodyDiv w:val="1"/>
      <w:marLeft w:val="0"/>
      <w:marRight w:val="0"/>
      <w:marTop w:val="0"/>
      <w:marBottom w:val="0"/>
      <w:divBdr>
        <w:top w:val="none" w:sz="0" w:space="0" w:color="auto"/>
        <w:left w:val="none" w:sz="0" w:space="0" w:color="auto"/>
        <w:bottom w:val="none" w:sz="0" w:space="0" w:color="auto"/>
        <w:right w:val="none" w:sz="0" w:space="0" w:color="auto"/>
      </w:divBdr>
    </w:div>
    <w:div w:id="1084230680">
      <w:bodyDiv w:val="1"/>
      <w:marLeft w:val="0"/>
      <w:marRight w:val="0"/>
      <w:marTop w:val="0"/>
      <w:marBottom w:val="0"/>
      <w:divBdr>
        <w:top w:val="none" w:sz="0" w:space="0" w:color="auto"/>
        <w:left w:val="none" w:sz="0" w:space="0" w:color="auto"/>
        <w:bottom w:val="none" w:sz="0" w:space="0" w:color="auto"/>
        <w:right w:val="none" w:sz="0" w:space="0" w:color="auto"/>
      </w:divBdr>
      <w:divsChild>
        <w:div w:id="1661424430">
          <w:marLeft w:val="0"/>
          <w:marRight w:val="0"/>
          <w:marTop w:val="0"/>
          <w:marBottom w:val="0"/>
          <w:divBdr>
            <w:top w:val="none" w:sz="0" w:space="0" w:color="auto"/>
            <w:left w:val="none" w:sz="0" w:space="0" w:color="auto"/>
            <w:bottom w:val="none" w:sz="0" w:space="0" w:color="auto"/>
            <w:right w:val="none" w:sz="0" w:space="0" w:color="auto"/>
          </w:divBdr>
          <w:divsChild>
            <w:div w:id="424158580">
              <w:marLeft w:val="0"/>
              <w:marRight w:val="0"/>
              <w:marTop w:val="0"/>
              <w:marBottom w:val="0"/>
              <w:divBdr>
                <w:top w:val="none" w:sz="0" w:space="0" w:color="auto"/>
                <w:left w:val="none" w:sz="0" w:space="0" w:color="auto"/>
                <w:bottom w:val="none" w:sz="0" w:space="0" w:color="auto"/>
                <w:right w:val="none" w:sz="0" w:space="0" w:color="auto"/>
              </w:divBdr>
              <w:divsChild>
                <w:div w:id="1126584626">
                  <w:marLeft w:val="0"/>
                  <w:marRight w:val="0"/>
                  <w:marTop w:val="0"/>
                  <w:marBottom w:val="0"/>
                  <w:divBdr>
                    <w:top w:val="none" w:sz="0" w:space="0" w:color="auto"/>
                    <w:left w:val="none" w:sz="0" w:space="0" w:color="auto"/>
                    <w:bottom w:val="none" w:sz="0" w:space="0" w:color="auto"/>
                    <w:right w:val="none" w:sz="0" w:space="0" w:color="auto"/>
                  </w:divBdr>
                  <w:divsChild>
                    <w:div w:id="1989438170">
                      <w:marLeft w:val="0"/>
                      <w:marRight w:val="0"/>
                      <w:marTop w:val="0"/>
                      <w:marBottom w:val="0"/>
                      <w:divBdr>
                        <w:top w:val="none" w:sz="0" w:space="0" w:color="auto"/>
                        <w:left w:val="none" w:sz="0" w:space="0" w:color="auto"/>
                        <w:bottom w:val="none" w:sz="0" w:space="0" w:color="auto"/>
                        <w:right w:val="none" w:sz="0" w:space="0" w:color="auto"/>
                      </w:divBdr>
                      <w:divsChild>
                        <w:div w:id="626813274">
                          <w:marLeft w:val="0"/>
                          <w:marRight w:val="0"/>
                          <w:marTop w:val="0"/>
                          <w:marBottom w:val="0"/>
                          <w:divBdr>
                            <w:top w:val="none" w:sz="0" w:space="0" w:color="auto"/>
                            <w:left w:val="none" w:sz="0" w:space="0" w:color="auto"/>
                            <w:bottom w:val="none" w:sz="0" w:space="0" w:color="auto"/>
                            <w:right w:val="none" w:sz="0" w:space="0" w:color="auto"/>
                          </w:divBdr>
                          <w:divsChild>
                            <w:div w:id="318341113">
                              <w:marLeft w:val="0"/>
                              <w:marRight w:val="0"/>
                              <w:marTop w:val="0"/>
                              <w:marBottom w:val="0"/>
                              <w:divBdr>
                                <w:top w:val="none" w:sz="0" w:space="0" w:color="auto"/>
                                <w:left w:val="none" w:sz="0" w:space="0" w:color="auto"/>
                                <w:bottom w:val="none" w:sz="0" w:space="0" w:color="auto"/>
                                <w:right w:val="none" w:sz="0" w:space="0" w:color="auto"/>
                              </w:divBdr>
                              <w:divsChild>
                                <w:div w:id="1231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1068">
                          <w:marLeft w:val="0"/>
                          <w:marRight w:val="0"/>
                          <w:marTop w:val="0"/>
                          <w:marBottom w:val="0"/>
                          <w:divBdr>
                            <w:top w:val="none" w:sz="0" w:space="0" w:color="auto"/>
                            <w:left w:val="none" w:sz="0" w:space="0" w:color="auto"/>
                            <w:bottom w:val="none" w:sz="0" w:space="0" w:color="auto"/>
                            <w:right w:val="none" w:sz="0" w:space="0" w:color="auto"/>
                          </w:divBdr>
                          <w:divsChild>
                            <w:div w:id="1235312585">
                              <w:marLeft w:val="0"/>
                              <w:marRight w:val="0"/>
                              <w:marTop w:val="0"/>
                              <w:marBottom w:val="0"/>
                              <w:divBdr>
                                <w:top w:val="none" w:sz="0" w:space="0" w:color="auto"/>
                                <w:left w:val="none" w:sz="0" w:space="0" w:color="auto"/>
                                <w:bottom w:val="none" w:sz="0" w:space="0" w:color="auto"/>
                                <w:right w:val="none" w:sz="0" w:space="0" w:color="auto"/>
                              </w:divBdr>
                              <w:divsChild>
                                <w:div w:id="1026717716">
                                  <w:marLeft w:val="0"/>
                                  <w:marRight w:val="0"/>
                                  <w:marTop w:val="0"/>
                                  <w:marBottom w:val="0"/>
                                  <w:divBdr>
                                    <w:top w:val="none" w:sz="0" w:space="0" w:color="auto"/>
                                    <w:left w:val="none" w:sz="0" w:space="0" w:color="auto"/>
                                    <w:bottom w:val="none" w:sz="0" w:space="0" w:color="auto"/>
                                    <w:right w:val="none" w:sz="0" w:space="0" w:color="auto"/>
                                  </w:divBdr>
                                  <w:divsChild>
                                    <w:div w:id="14349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077453">
          <w:marLeft w:val="0"/>
          <w:marRight w:val="0"/>
          <w:marTop w:val="0"/>
          <w:marBottom w:val="0"/>
          <w:divBdr>
            <w:top w:val="none" w:sz="0" w:space="0" w:color="auto"/>
            <w:left w:val="none" w:sz="0" w:space="0" w:color="auto"/>
            <w:bottom w:val="none" w:sz="0" w:space="0" w:color="auto"/>
            <w:right w:val="none" w:sz="0" w:space="0" w:color="auto"/>
          </w:divBdr>
          <w:divsChild>
            <w:div w:id="245379342">
              <w:marLeft w:val="0"/>
              <w:marRight w:val="0"/>
              <w:marTop w:val="0"/>
              <w:marBottom w:val="0"/>
              <w:divBdr>
                <w:top w:val="none" w:sz="0" w:space="0" w:color="auto"/>
                <w:left w:val="none" w:sz="0" w:space="0" w:color="auto"/>
                <w:bottom w:val="none" w:sz="0" w:space="0" w:color="auto"/>
                <w:right w:val="none" w:sz="0" w:space="0" w:color="auto"/>
              </w:divBdr>
              <w:divsChild>
                <w:div w:id="929191712">
                  <w:marLeft w:val="0"/>
                  <w:marRight w:val="0"/>
                  <w:marTop w:val="0"/>
                  <w:marBottom w:val="0"/>
                  <w:divBdr>
                    <w:top w:val="none" w:sz="0" w:space="0" w:color="auto"/>
                    <w:left w:val="none" w:sz="0" w:space="0" w:color="auto"/>
                    <w:bottom w:val="none" w:sz="0" w:space="0" w:color="auto"/>
                    <w:right w:val="none" w:sz="0" w:space="0" w:color="auto"/>
                  </w:divBdr>
                  <w:divsChild>
                    <w:div w:id="353504729">
                      <w:marLeft w:val="0"/>
                      <w:marRight w:val="0"/>
                      <w:marTop w:val="0"/>
                      <w:marBottom w:val="0"/>
                      <w:divBdr>
                        <w:top w:val="none" w:sz="0" w:space="0" w:color="auto"/>
                        <w:left w:val="none" w:sz="0" w:space="0" w:color="auto"/>
                        <w:bottom w:val="none" w:sz="0" w:space="0" w:color="auto"/>
                        <w:right w:val="none" w:sz="0" w:space="0" w:color="auto"/>
                      </w:divBdr>
                      <w:divsChild>
                        <w:div w:id="1628775217">
                          <w:marLeft w:val="0"/>
                          <w:marRight w:val="0"/>
                          <w:marTop w:val="0"/>
                          <w:marBottom w:val="0"/>
                          <w:divBdr>
                            <w:top w:val="none" w:sz="0" w:space="0" w:color="auto"/>
                            <w:left w:val="none" w:sz="0" w:space="0" w:color="auto"/>
                            <w:bottom w:val="none" w:sz="0" w:space="0" w:color="auto"/>
                            <w:right w:val="none" w:sz="0" w:space="0" w:color="auto"/>
                          </w:divBdr>
                          <w:divsChild>
                            <w:div w:id="149562690">
                              <w:marLeft w:val="0"/>
                              <w:marRight w:val="0"/>
                              <w:marTop w:val="0"/>
                              <w:marBottom w:val="0"/>
                              <w:divBdr>
                                <w:top w:val="none" w:sz="0" w:space="0" w:color="auto"/>
                                <w:left w:val="none" w:sz="0" w:space="0" w:color="auto"/>
                                <w:bottom w:val="none" w:sz="0" w:space="0" w:color="auto"/>
                                <w:right w:val="none" w:sz="0" w:space="0" w:color="auto"/>
                              </w:divBdr>
                              <w:divsChild>
                                <w:div w:id="4649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028087">
      <w:bodyDiv w:val="1"/>
      <w:marLeft w:val="0"/>
      <w:marRight w:val="0"/>
      <w:marTop w:val="0"/>
      <w:marBottom w:val="0"/>
      <w:divBdr>
        <w:top w:val="none" w:sz="0" w:space="0" w:color="auto"/>
        <w:left w:val="none" w:sz="0" w:space="0" w:color="auto"/>
        <w:bottom w:val="none" w:sz="0" w:space="0" w:color="auto"/>
        <w:right w:val="none" w:sz="0" w:space="0" w:color="auto"/>
      </w:divBdr>
    </w:div>
    <w:div w:id="1173641790">
      <w:bodyDiv w:val="1"/>
      <w:marLeft w:val="0"/>
      <w:marRight w:val="0"/>
      <w:marTop w:val="0"/>
      <w:marBottom w:val="0"/>
      <w:divBdr>
        <w:top w:val="none" w:sz="0" w:space="0" w:color="auto"/>
        <w:left w:val="none" w:sz="0" w:space="0" w:color="auto"/>
        <w:bottom w:val="none" w:sz="0" w:space="0" w:color="auto"/>
        <w:right w:val="none" w:sz="0" w:space="0" w:color="auto"/>
      </w:divBdr>
      <w:divsChild>
        <w:div w:id="273489796">
          <w:marLeft w:val="0"/>
          <w:marRight w:val="0"/>
          <w:marTop w:val="0"/>
          <w:marBottom w:val="0"/>
          <w:divBdr>
            <w:top w:val="none" w:sz="0" w:space="0" w:color="auto"/>
            <w:left w:val="none" w:sz="0" w:space="0" w:color="auto"/>
            <w:bottom w:val="none" w:sz="0" w:space="0" w:color="auto"/>
            <w:right w:val="none" w:sz="0" w:space="0" w:color="auto"/>
          </w:divBdr>
          <w:divsChild>
            <w:div w:id="887493579">
              <w:marLeft w:val="0"/>
              <w:marRight w:val="0"/>
              <w:marTop w:val="0"/>
              <w:marBottom w:val="0"/>
              <w:divBdr>
                <w:top w:val="none" w:sz="0" w:space="0" w:color="auto"/>
                <w:left w:val="none" w:sz="0" w:space="0" w:color="auto"/>
                <w:bottom w:val="none" w:sz="0" w:space="0" w:color="auto"/>
                <w:right w:val="none" w:sz="0" w:space="0" w:color="auto"/>
              </w:divBdr>
              <w:divsChild>
                <w:div w:id="1057511521">
                  <w:marLeft w:val="0"/>
                  <w:marRight w:val="0"/>
                  <w:marTop w:val="0"/>
                  <w:marBottom w:val="0"/>
                  <w:divBdr>
                    <w:top w:val="none" w:sz="0" w:space="0" w:color="auto"/>
                    <w:left w:val="none" w:sz="0" w:space="0" w:color="auto"/>
                    <w:bottom w:val="none" w:sz="0" w:space="0" w:color="auto"/>
                    <w:right w:val="none" w:sz="0" w:space="0" w:color="auto"/>
                  </w:divBdr>
                  <w:divsChild>
                    <w:div w:id="1088698907">
                      <w:marLeft w:val="0"/>
                      <w:marRight w:val="0"/>
                      <w:marTop w:val="0"/>
                      <w:marBottom w:val="0"/>
                      <w:divBdr>
                        <w:top w:val="none" w:sz="0" w:space="0" w:color="auto"/>
                        <w:left w:val="none" w:sz="0" w:space="0" w:color="auto"/>
                        <w:bottom w:val="none" w:sz="0" w:space="0" w:color="auto"/>
                        <w:right w:val="none" w:sz="0" w:space="0" w:color="auto"/>
                      </w:divBdr>
                      <w:divsChild>
                        <w:div w:id="368840195">
                          <w:marLeft w:val="0"/>
                          <w:marRight w:val="0"/>
                          <w:marTop w:val="0"/>
                          <w:marBottom w:val="0"/>
                          <w:divBdr>
                            <w:top w:val="none" w:sz="0" w:space="0" w:color="auto"/>
                            <w:left w:val="none" w:sz="0" w:space="0" w:color="auto"/>
                            <w:bottom w:val="none" w:sz="0" w:space="0" w:color="auto"/>
                            <w:right w:val="none" w:sz="0" w:space="0" w:color="auto"/>
                          </w:divBdr>
                          <w:divsChild>
                            <w:div w:id="1573077264">
                              <w:marLeft w:val="0"/>
                              <w:marRight w:val="0"/>
                              <w:marTop w:val="0"/>
                              <w:marBottom w:val="0"/>
                              <w:divBdr>
                                <w:top w:val="none" w:sz="0" w:space="0" w:color="auto"/>
                                <w:left w:val="none" w:sz="0" w:space="0" w:color="auto"/>
                                <w:bottom w:val="none" w:sz="0" w:space="0" w:color="auto"/>
                                <w:right w:val="none" w:sz="0" w:space="0" w:color="auto"/>
                              </w:divBdr>
                              <w:divsChild>
                                <w:div w:id="2010719380">
                                  <w:marLeft w:val="0"/>
                                  <w:marRight w:val="0"/>
                                  <w:marTop w:val="0"/>
                                  <w:marBottom w:val="0"/>
                                  <w:divBdr>
                                    <w:top w:val="none" w:sz="0" w:space="0" w:color="auto"/>
                                    <w:left w:val="none" w:sz="0" w:space="0" w:color="auto"/>
                                    <w:bottom w:val="none" w:sz="0" w:space="0" w:color="auto"/>
                                    <w:right w:val="none" w:sz="0" w:space="0" w:color="auto"/>
                                  </w:divBdr>
                                  <w:divsChild>
                                    <w:div w:id="1415084290">
                                      <w:marLeft w:val="0"/>
                                      <w:marRight w:val="0"/>
                                      <w:marTop w:val="0"/>
                                      <w:marBottom w:val="0"/>
                                      <w:divBdr>
                                        <w:top w:val="none" w:sz="0" w:space="0" w:color="auto"/>
                                        <w:left w:val="none" w:sz="0" w:space="0" w:color="auto"/>
                                        <w:bottom w:val="none" w:sz="0" w:space="0" w:color="auto"/>
                                        <w:right w:val="none" w:sz="0" w:space="0" w:color="auto"/>
                                      </w:divBdr>
                                      <w:divsChild>
                                        <w:div w:id="1781803908">
                                          <w:marLeft w:val="0"/>
                                          <w:marRight w:val="0"/>
                                          <w:marTop w:val="0"/>
                                          <w:marBottom w:val="0"/>
                                          <w:divBdr>
                                            <w:top w:val="none" w:sz="0" w:space="0" w:color="auto"/>
                                            <w:left w:val="none" w:sz="0" w:space="0" w:color="auto"/>
                                            <w:bottom w:val="none" w:sz="0" w:space="0" w:color="auto"/>
                                            <w:right w:val="none" w:sz="0" w:space="0" w:color="auto"/>
                                          </w:divBdr>
                                          <w:divsChild>
                                            <w:div w:id="1895656105">
                                              <w:marLeft w:val="0"/>
                                              <w:marRight w:val="0"/>
                                              <w:marTop w:val="0"/>
                                              <w:marBottom w:val="0"/>
                                              <w:divBdr>
                                                <w:top w:val="none" w:sz="0" w:space="0" w:color="auto"/>
                                                <w:left w:val="none" w:sz="0" w:space="0" w:color="auto"/>
                                                <w:bottom w:val="none" w:sz="0" w:space="0" w:color="auto"/>
                                                <w:right w:val="none" w:sz="0" w:space="0" w:color="auto"/>
                                              </w:divBdr>
                                              <w:divsChild>
                                                <w:div w:id="16479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9597">
                                          <w:marLeft w:val="0"/>
                                          <w:marRight w:val="0"/>
                                          <w:marTop w:val="0"/>
                                          <w:marBottom w:val="0"/>
                                          <w:divBdr>
                                            <w:top w:val="none" w:sz="0" w:space="0" w:color="auto"/>
                                            <w:left w:val="none" w:sz="0" w:space="0" w:color="auto"/>
                                            <w:bottom w:val="none" w:sz="0" w:space="0" w:color="auto"/>
                                            <w:right w:val="none" w:sz="0" w:space="0" w:color="auto"/>
                                          </w:divBdr>
                                          <w:divsChild>
                                            <w:div w:id="1415542282">
                                              <w:marLeft w:val="0"/>
                                              <w:marRight w:val="0"/>
                                              <w:marTop w:val="0"/>
                                              <w:marBottom w:val="0"/>
                                              <w:divBdr>
                                                <w:top w:val="none" w:sz="0" w:space="0" w:color="auto"/>
                                                <w:left w:val="none" w:sz="0" w:space="0" w:color="auto"/>
                                                <w:bottom w:val="none" w:sz="0" w:space="0" w:color="auto"/>
                                                <w:right w:val="none" w:sz="0" w:space="0" w:color="auto"/>
                                              </w:divBdr>
                                              <w:divsChild>
                                                <w:div w:id="798761795">
                                                  <w:marLeft w:val="0"/>
                                                  <w:marRight w:val="0"/>
                                                  <w:marTop w:val="0"/>
                                                  <w:marBottom w:val="0"/>
                                                  <w:divBdr>
                                                    <w:top w:val="none" w:sz="0" w:space="0" w:color="auto"/>
                                                    <w:left w:val="none" w:sz="0" w:space="0" w:color="auto"/>
                                                    <w:bottom w:val="none" w:sz="0" w:space="0" w:color="auto"/>
                                                    <w:right w:val="none" w:sz="0" w:space="0" w:color="auto"/>
                                                  </w:divBdr>
                                                  <w:divsChild>
                                                    <w:div w:id="19964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840995">
                          <w:marLeft w:val="0"/>
                          <w:marRight w:val="0"/>
                          <w:marTop w:val="0"/>
                          <w:marBottom w:val="0"/>
                          <w:divBdr>
                            <w:top w:val="none" w:sz="0" w:space="0" w:color="auto"/>
                            <w:left w:val="none" w:sz="0" w:space="0" w:color="auto"/>
                            <w:bottom w:val="none" w:sz="0" w:space="0" w:color="auto"/>
                            <w:right w:val="none" w:sz="0" w:space="0" w:color="auto"/>
                          </w:divBdr>
                          <w:divsChild>
                            <w:div w:id="606889826">
                              <w:marLeft w:val="0"/>
                              <w:marRight w:val="0"/>
                              <w:marTop w:val="0"/>
                              <w:marBottom w:val="0"/>
                              <w:divBdr>
                                <w:top w:val="none" w:sz="0" w:space="0" w:color="auto"/>
                                <w:left w:val="none" w:sz="0" w:space="0" w:color="auto"/>
                                <w:bottom w:val="none" w:sz="0" w:space="0" w:color="auto"/>
                                <w:right w:val="none" w:sz="0" w:space="0" w:color="auto"/>
                              </w:divBdr>
                              <w:divsChild>
                                <w:div w:id="170145590">
                                  <w:marLeft w:val="0"/>
                                  <w:marRight w:val="0"/>
                                  <w:marTop w:val="0"/>
                                  <w:marBottom w:val="0"/>
                                  <w:divBdr>
                                    <w:top w:val="none" w:sz="0" w:space="0" w:color="auto"/>
                                    <w:left w:val="none" w:sz="0" w:space="0" w:color="auto"/>
                                    <w:bottom w:val="none" w:sz="0" w:space="0" w:color="auto"/>
                                    <w:right w:val="none" w:sz="0" w:space="0" w:color="auto"/>
                                  </w:divBdr>
                                  <w:divsChild>
                                    <w:div w:id="793133451">
                                      <w:marLeft w:val="0"/>
                                      <w:marRight w:val="0"/>
                                      <w:marTop w:val="0"/>
                                      <w:marBottom w:val="0"/>
                                      <w:divBdr>
                                        <w:top w:val="none" w:sz="0" w:space="0" w:color="auto"/>
                                        <w:left w:val="none" w:sz="0" w:space="0" w:color="auto"/>
                                        <w:bottom w:val="none" w:sz="0" w:space="0" w:color="auto"/>
                                        <w:right w:val="none" w:sz="0" w:space="0" w:color="auto"/>
                                      </w:divBdr>
                                      <w:divsChild>
                                        <w:div w:id="833256635">
                                          <w:marLeft w:val="0"/>
                                          <w:marRight w:val="0"/>
                                          <w:marTop w:val="0"/>
                                          <w:marBottom w:val="0"/>
                                          <w:divBdr>
                                            <w:top w:val="none" w:sz="0" w:space="0" w:color="auto"/>
                                            <w:left w:val="none" w:sz="0" w:space="0" w:color="auto"/>
                                            <w:bottom w:val="none" w:sz="0" w:space="0" w:color="auto"/>
                                            <w:right w:val="none" w:sz="0" w:space="0" w:color="auto"/>
                                          </w:divBdr>
                                          <w:divsChild>
                                            <w:div w:id="1341272772">
                                              <w:marLeft w:val="0"/>
                                              <w:marRight w:val="0"/>
                                              <w:marTop w:val="0"/>
                                              <w:marBottom w:val="0"/>
                                              <w:divBdr>
                                                <w:top w:val="none" w:sz="0" w:space="0" w:color="auto"/>
                                                <w:left w:val="none" w:sz="0" w:space="0" w:color="auto"/>
                                                <w:bottom w:val="none" w:sz="0" w:space="0" w:color="auto"/>
                                                <w:right w:val="none" w:sz="0" w:space="0" w:color="auto"/>
                                              </w:divBdr>
                                              <w:divsChild>
                                                <w:div w:id="11031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056152">
              <w:marLeft w:val="0"/>
              <w:marRight w:val="0"/>
              <w:marTop w:val="0"/>
              <w:marBottom w:val="0"/>
              <w:divBdr>
                <w:top w:val="none" w:sz="0" w:space="0" w:color="auto"/>
                <w:left w:val="none" w:sz="0" w:space="0" w:color="auto"/>
                <w:bottom w:val="none" w:sz="0" w:space="0" w:color="auto"/>
                <w:right w:val="none" w:sz="0" w:space="0" w:color="auto"/>
              </w:divBdr>
              <w:divsChild>
                <w:div w:id="969357630">
                  <w:marLeft w:val="0"/>
                  <w:marRight w:val="0"/>
                  <w:marTop w:val="0"/>
                  <w:marBottom w:val="0"/>
                  <w:divBdr>
                    <w:top w:val="none" w:sz="0" w:space="0" w:color="auto"/>
                    <w:left w:val="none" w:sz="0" w:space="0" w:color="auto"/>
                    <w:bottom w:val="none" w:sz="0" w:space="0" w:color="auto"/>
                    <w:right w:val="none" w:sz="0" w:space="0" w:color="auto"/>
                  </w:divBdr>
                  <w:divsChild>
                    <w:div w:id="162823799">
                      <w:marLeft w:val="0"/>
                      <w:marRight w:val="0"/>
                      <w:marTop w:val="0"/>
                      <w:marBottom w:val="0"/>
                      <w:divBdr>
                        <w:top w:val="none" w:sz="0" w:space="0" w:color="auto"/>
                        <w:left w:val="none" w:sz="0" w:space="0" w:color="auto"/>
                        <w:bottom w:val="none" w:sz="0" w:space="0" w:color="auto"/>
                        <w:right w:val="none" w:sz="0" w:space="0" w:color="auto"/>
                      </w:divBdr>
                      <w:divsChild>
                        <w:div w:id="1876382356">
                          <w:marLeft w:val="0"/>
                          <w:marRight w:val="0"/>
                          <w:marTop w:val="0"/>
                          <w:marBottom w:val="0"/>
                          <w:divBdr>
                            <w:top w:val="none" w:sz="0" w:space="0" w:color="auto"/>
                            <w:left w:val="none" w:sz="0" w:space="0" w:color="auto"/>
                            <w:bottom w:val="none" w:sz="0" w:space="0" w:color="auto"/>
                            <w:right w:val="none" w:sz="0" w:space="0" w:color="auto"/>
                          </w:divBdr>
                          <w:divsChild>
                            <w:div w:id="835192088">
                              <w:marLeft w:val="0"/>
                              <w:marRight w:val="0"/>
                              <w:marTop w:val="0"/>
                              <w:marBottom w:val="0"/>
                              <w:divBdr>
                                <w:top w:val="none" w:sz="0" w:space="0" w:color="auto"/>
                                <w:left w:val="none" w:sz="0" w:space="0" w:color="auto"/>
                                <w:bottom w:val="none" w:sz="0" w:space="0" w:color="auto"/>
                                <w:right w:val="none" w:sz="0" w:space="0" w:color="auto"/>
                              </w:divBdr>
                              <w:divsChild>
                                <w:div w:id="77217604">
                                  <w:marLeft w:val="0"/>
                                  <w:marRight w:val="0"/>
                                  <w:marTop w:val="0"/>
                                  <w:marBottom w:val="0"/>
                                  <w:divBdr>
                                    <w:top w:val="none" w:sz="0" w:space="0" w:color="auto"/>
                                    <w:left w:val="none" w:sz="0" w:space="0" w:color="auto"/>
                                    <w:bottom w:val="none" w:sz="0" w:space="0" w:color="auto"/>
                                    <w:right w:val="none" w:sz="0" w:space="0" w:color="auto"/>
                                  </w:divBdr>
                                  <w:divsChild>
                                    <w:div w:id="30545635">
                                      <w:marLeft w:val="0"/>
                                      <w:marRight w:val="0"/>
                                      <w:marTop w:val="0"/>
                                      <w:marBottom w:val="0"/>
                                      <w:divBdr>
                                        <w:top w:val="none" w:sz="0" w:space="0" w:color="auto"/>
                                        <w:left w:val="none" w:sz="0" w:space="0" w:color="auto"/>
                                        <w:bottom w:val="none" w:sz="0" w:space="0" w:color="auto"/>
                                        <w:right w:val="none" w:sz="0" w:space="0" w:color="auto"/>
                                      </w:divBdr>
                                      <w:divsChild>
                                        <w:div w:id="1929460753">
                                          <w:marLeft w:val="0"/>
                                          <w:marRight w:val="0"/>
                                          <w:marTop w:val="0"/>
                                          <w:marBottom w:val="0"/>
                                          <w:divBdr>
                                            <w:top w:val="none" w:sz="0" w:space="0" w:color="auto"/>
                                            <w:left w:val="none" w:sz="0" w:space="0" w:color="auto"/>
                                            <w:bottom w:val="none" w:sz="0" w:space="0" w:color="auto"/>
                                            <w:right w:val="none" w:sz="0" w:space="0" w:color="auto"/>
                                          </w:divBdr>
                                          <w:divsChild>
                                            <w:div w:id="810680857">
                                              <w:marLeft w:val="0"/>
                                              <w:marRight w:val="0"/>
                                              <w:marTop w:val="0"/>
                                              <w:marBottom w:val="0"/>
                                              <w:divBdr>
                                                <w:top w:val="none" w:sz="0" w:space="0" w:color="auto"/>
                                                <w:left w:val="none" w:sz="0" w:space="0" w:color="auto"/>
                                                <w:bottom w:val="none" w:sz="0" w:space="0" w:color="auto"/>
                                                <w:right w:val="none" w:sz="0" w:space="0" w:color="auto"/>
                                              </w:divBdr>
                                              <w:divsChild>
                                                <w:div w:id="19412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2089">
                                          <w:marLeft w:val="0"/>
                                          <w:marRight w:val="0"/>
                                          <w:marTop w:val="0"/>
                                          <w:marBottom w:val="0"/>
                                          <w:divBdr>
                                            <w:top w:val="none" w:sz="0" w:space="0" w:color="auto"/>
                                            <w:left w:val="none" w:sz="0" w:space="0" w:color="auto"/>
                                            <w:bottom w:val="none" w:sz="0" w:space="0" w:color="auto"/>
                                            <w:right w:val="none" w:sz="0" w:space="0" w:color="auto"/>
                                          </w:divBdr>
                                          <w:divsChild>
                                            <w:div w:id="1122917884">
                                              <w:marLeft w:val="0"/>
                                              <w:marRight w:val="0"/>
                                              <w:marTop w:val="0"/>
                                              <w:marBottom w:val="0"/>
                                              <w:divBdr>
                                                <w:top w:val="none" w:sz="0" w:space="0" w:color="auto"/>
                                                <w:left w:val="none" w:sz="0" w:space="0" w:color="auto"/>
                                                <w:bottom w:val="none" w:sz="0" w:space="0" w:color="auto"/>
                                                <w:right w:val="none" w:sz="0" w:space="0" w:color="auto"/>
                                              </w:divBdr>
                                              <w:divsChild>
                                                <w:div w:id="1932084954">
                                                  <w:marLeft w:val="0"/>
                                                  <w:marRight w:val="0"/>
                                                  <w:marTop w:val="0"/>
                                                  <w:marBottom w:val="0"/>
                                                  <w:divBdr>
                                                    <w:top w:val="none" w:sz="0" w:space="0" w:color="auto"/>
                                                    <w:left w:val="none" w:sz="0" w:space="0" w:color="auto"/>
                                                    <w:bottom w:val="none" w:sz="0" w:space="0" w:color="auto"/>
                                                    <w:right w:val="none" w:sz="0" w:space="0" w:color="auto"/>
                                                  </w:divBdr>
                                                  <w:divsChild>
                                                    <w:div w:id="20651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7106">
                          <w:marLeft w:val="0"/>
                          <w:marRight w:val="0"/>
                          <w:marTop w:val="0"/>
                          <w:marBottom w:val="0"/>
                          <w:divBdr>
                            <w:top w:val="none" w:sz="0" w:space="0" w:color="auto"/>
                            <w:left w:val="none" w:sz="0" w:space="0" w:color="auto"/>
                            <w:bottom w:val="none" w:sz="0" w:space="0" w:color="auto"/>
                            <w:right w:val="none" w:sz="0" w:space="0" w:color="auto"/>
                          </w:divBdr>
                          <w:divsChild>
                            <w:div w:id="1478451593">
                              <w:marLeft w:val="0"/>
                              <w:marRight w:val="0"/>
                              <w:marTop w:val="0"/>
                              <w:marBottom w:val="0"/>
                              <w:divBdr>
                                <w:top w:val="none" w:sz="0" w:space="0" w:color="auto"/>
                                <w:left w:val="none" w:sz="0" w:space="0" w:color="auto"/>
                                <w:bottom w:val="none" w:sz="0" w:space="0" w:color="auto"/>
                                <w:right w:val="none" w:sz="0" w:space="0" w:color="auto"/>
                              </w:divBdr>
                              <w:divsChild>
                                <w:div w:id="242180499">
                                  <w:marLeft w:val="0"/>
                                  <w:marRight w:val="0"/>
                                  <w:marTop w:val="0"/>
                                  <w:marBottom w:val="0"/>
                                  <w:divBdr>
                                    <w:top w:val="none" w:sz="0" w:space="0" w:color="auto"/>
                                    <w:left w:val="none" w:sz="0" w:space="0" w:color="auto"/>
                                    <w:bottom w:val="none" w:sz="0" w:space="0" w:color="auto"/>
                                    <w:right w:val="none" w:sz="0" w:space="0" w:color="auto"/>
                                  </w:divBdr>
                                  <w:divsChild>
                                    <w:div w:id="1225801849">
                                      <w:marLeft w:val="0"/>
                                      <w:marRight w:val="0"/>
                                      <w:marTop w:val="0"/>
                                      <w:marBottom w:val="0"/>
                                      <w:divBdr>
                                        <w:top w:val="none" w:sz="0" w:space="0" w:color="auto"/>
                                        <w:left w:val="none" w:sz="0" w:space="0" w:color="auto"/>
                                        <w:bottom w:val="none" w:sz="0" w:space="0" w:color="auto"/>
                                        <w:right w:val="none" w:sz="0" w:space="0" w:color="auto"/>
                                      </w:divBdr>
                                      <w:divsChild>
                                        <w:div w:id="486946952">
                                          <w:marLeft w:val="0"/>
                                          <w:marRight w:val="0"/>
                                          <w:marTop w:val="0"/>
                                          <w:marBottom w:val="0"/>
                                          <w:divBdr>
                                            <w:top w:val="none" w:sz="0" w:space="0" w:color="auto"/>
                                            <w:left w:val="none" w:sz="0" w:space="0" w:color="auto"/>
                                            <w:bottom w:val="none" w:sz="0" w:space="0" w:color="auto"/>
                                            <w:right w:val="none" w:sz="0" w:space="0" w:color="auto"/>
                                          </w:divBdr>
                                          <w:divsChild>
                                            <w:div w:id="1394546840">
                                              <w:marLeft w:val="0"/>
                                              <w:marRight w:val="0"/>
                                              <w:marTop w:val="0"/>
                                              <w:marBottom w:val="0"/>
                                              <w:divBdr>
                                                <w:top w:val="none" w:sz="0" w:space="0" w:color="auto"/>
                                                <w:left w:val="none" w:sz="0" w:space="0" w:color="auto"/>
                                                <w:bottom w:val="none" w:sz="0" w:space="0" w:color="auto"/>
                                                <w:right w:val="none" w:sz="0" w:space="0" w:color="auto"/>
                                              </w:divBdr>
                                              <w:divsChild>
                                                <w:div w:id="5688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668080">
              <w:marLeft w:val="0"/>
              <w:marRight w:val="0"/>
              <w:marTop w:val="0"/>
              <w:marBottom w:val="0"/>
              <w:divBdr>
                <w:top w:val="none" w:sz="0" w:space="0" w:color="auto"/>
                <w:left w:val="none" w:sz="0" w:space="0" w:color="auto"/>
                <w:bottom w:val="none" w:sz="0" w:space="0" w:color="auto"/>
                <w:right w:val="none" w:sz="0" w:space="0" w:color="auto"/>
              </w:divBdr>
              <w:divsChild>
                <w:div w:id="1845969893">
                  <w:marLeft w:val="0"/>
                  <w:marRight w:val="0"/>
                  <w:marTop w:val="0"/>
                  <w:marBottom w:val="0"/>
                  <w:divBdr>
                    <w:top w:val="none" w:sz="0" w:space="0" w:color="auto"/>
                    <w:left w:val="none" w:sz="0" w:space="0" w:color="auto"/>
                    <w:bottom w:val="none" w:sz="0" w:space="0" w:color="auto"/>
                    <w:right w:val="none" w:sz="0" w:space="0" w:color="auto"/>
                  </w:divBdr>
                  <w:divsChild>
                    <w:div w:id="1267352550">
                      <w:marLeft w:val="0"/>
                      <w:marRight w:val="0"/>
                      <w:marTop w:val="0"/>
                      <w:marBottom w:val="0"/>
                      <w:divBdr>
                        <w:top w:val="none" w:sz="0" w:space="0" w:color="auto"/>
                        <w:left w:val="none" w:sz="0" w:space="0" w:color="auto"/>
                        <w:bottom w:val="none" w:sz="0" w:space="0" w:color="auto"/>
                        <w:right w:val="none" w:sz="0" w:space="0" w:color="auto"/>
                      </w:divBdr>
                      <w:divsChild>
                        <w:div w:id="1661614333">
                          <w:marLeft w:val="0"/>
                          <w:marRight w:val="0"/>
                          <w:marTop w:val="0"/>
                          <w:marBottom w:val="0"/>
                          <w:divBdr>
                            <w:top w:val="none" w:sz="0" w:space="0" w:color="auto"/>
                            <w:left w:val="none" w:sz="0" w:space="0" w:color="auto"/>
                            <w:bottom w:val="none" w:sz="0" w:space="0" w:color="auto"/>
                            <w:right w:val="none" w:sz="0" w:space="0" w:color="auto"/>
                          </w:divBdr>
                          <w:divsChild>
                            <w:div w:id="2146847048">
                              <w:marLeft w:val="0"/>
                              <w:marRight w:val="0"/>
                              <w:marTop w:val="0"/>
                              <w:marBottom w:val="0"/>
                              <w:divBdr>
                                <w:top w:val="none" w:sz="0" w:space="0" w:color="auto"/>
                                <w:left w:val="none" w:sz="0" w:space="0" w:color="auto"/>
                                <w:bottom w:val="none" w:sz="0" w:space="0" w:color="auto"/>
                                <w:right w:val="none" w:sz="0" w:space="0" w:color="auto"/>
                              </w:divBdr>
                              <w:divsChild>
                                <w:div w:id="425922781">
                                  <w:marLeft w:val="0"/>
                                  <w:marRight w:val="0"/>
                                  <w:marTop w:val="0"/>
                                  <w:marBottom w:val="0"/>
                                  <w:divBdr>
                                    <w:top w:val="none" w:sz="0" w:space="0" w:color="auto"/>
                                    <w:left w:val="none" w:sz="0" w:space="0" w:color="auto"/>
                                    <w:bottom w:val="none" w:sz="0" w:space="0" w:color="auto"/>
                                    <w:right w:val="none" w:sz="0" w:space="0" w:color="auto"/>
                                  </w:divBdr>
                                  <w:divsChild>
                                    <w:div w:id="732002833">
                                      <w:marLeft w:val="0"/>
                                      <w:marRight w:val="0"/>
                                      <w:marTop w:val="0"/>
                                      <w:marBottom w:val="0"/>
                                      <w:divBdr>
                                        <w:top w:val="none" w:sz="0" w:space="0" w:color="auto"/>
                                        <w:left w:val="none" w:sz="0" w:space="0" w:color="auto"/>
                                        <w:bottom w:val="none" w:sz="0" w:space="0" w:color="auto"/>
                                        <w:right w:val="none" w:sz="0" w:space="0" w:color="auto"/>
                                      </w:divBdr>
                                      <w:divsChild>
                                        <w:div w:id="1968971188">
                                          <w:marLeft w:val="0"/>
                                          <w:marRight w:val="0"/>
                                          <w:marTop w:val="0"/>
                                          <w:marBottom w:val="0"/>
                                          <w:divBdr>
                                            <w:top w:val="none" w:sz="0" w:space="0" w:color="auto"/>
                                            <w:left w:val="none" w:sz="0" w:space="0" w:color="auto"/>
                                            <w:bottom w:val="none" w:sz="0" w:space="0" w:color="auto"/>
                                            <w:right w:val="none" w:sz="0" w:space="0" w:color="auto"/>
                                          </w:divBdr>
                                          <w:divsChild>
                                            <w:div w:id="409347451">
                                              <w:marLeft w:val="0"/>
                                              <w:marRight w:val="0"/>
                                              <w:marTop w:val="0"/>
                                              <w:marBottom w:val="0"/>
                                              <w:divBdr>
                                                <w:top w:val="none" w:sz="0" w:space="0" w:color="auto"/>
                                                <w:left w:val="none" w:sz="0" w:space="0" w:color="auto"/>
                                                <w:bottom w:val="none" w:sz="0" w:space="0" w:color="auto"/>
                                                <w:right w:val="none" w:sz="0" w:space="0" w:color="auto"/>
                                              </w:divBdr>
                                              <w:divsChild>
                                                <w:div w:id="17846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5019">
                                          <w:marLeft w:val="0"/>
                                          <w:marRight w:val="0"/>
                                          <w:marTop w:val="0"/>
                                          <w:marBottom w:val="0"/>
                                          <w:divBdr>
                                            <w:top w:val="none" w:sz="0" w:space="0" w:color="auto"/>
                                            <w:left w:val="none" w:sz="0" w:space="0" w:color="auto"/>
                                            <w:bottom w:val="none" w:sz="0" w:space="0" w:color="auto"/>
                                            <w:right w:val="none" w:sz="0" w:space="0" w:color="auto"/>
                                          </w:divBdr>
                                          <w:divsChild>
                                            <w:div w:id="1676029237">
                                              <w:marLeft w:val="0"/>
                                              <w:marRight w:val="0"/>
                                              <w:marTop w:val="0"/>
                                              <w:marBottom w:val="0"/>
                                              <w:divBdr>
                                                <w:top w:val="none" w:sz="0" w:space="0" w:color="auto"/>
                                                <w:left w:val="none" w:sz="0" w:space="0" w:color="auto"/>
                                                <w:bottom w:val="none" w:sz="0" w:space="0" w:color="auto"/>
                                                <w:right w:val="none" w:sz="0" w:space="0" w:color="auto"/>
                                              </w:divBdr>
                                              <w:divsChild>
                                                <w:div w:id="594628820">
                                                  <w:marLeft w:val="0"/>
                                                  <w:marRight w:val="0"/>
                                                  <w:marTop w:val="0"/>
                                                  <w:marBottom w:val="0"/>
                                                  <w:divBdr>
                                                    <w:top w:val="none" w:sz="0" w:space="0" w:color="auto"/>
                                                    <w:left w:val="none" w:sz="0" w:space="0" w:color="auto"/>
                                                    <w:bottom w:val="none" w:sz="0" w:space="0" w:color="auto"/>
                                                    <w:right w:val="none" w:sz="0" w:space="0" w:color="auto"/>
                                                  </w:divBdr>
                                                  <w:divsChild>
                                                    <w:div w:id="286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871667">
              <w:marLeft w:val="0"/>
              <w:marRight w:val="0"/>
              <w:marTop w:val="0"/>
              <w:marBottom w:val="0"/>
              <w:divBdr>
                <w:top w:val="none" w:sz="0" w:space="0" w:color="auto"/>
                <w:left w:val="none" w:sz="0" w:space="0" w:color="auto"/>
                <w:bottom w:val="none" w:sz="0" w:space="0" w:color="auto"/>
                <w:right w:val="none" w:sz="0" w:space="0" w:color="auto"/>
              </w:divBdr>
              <w:divsChild>
                <w:div w:id="850725172">
                  <w:marLeft w:val="0"/>
                  <w:marRight w:val="0"/>
                  <w:marTop w:val="0"/>
                  <w:marBottom w:val="0"/>
                  <w:divBdr>
                    <w:top w:val="none" w:sz="0" w:space="0" w:color="auto"/>
                    <w:left w:val="none" w:sz="0" w:space="0" w:color="auto"/>
                    <w:bottom w:val="none" w:sz="0" w:space="0" w:color="auto"/>
                    <w:right w:val="none" w:sz="0" w:space="0" w:color="auto"/>
                  </w:divBdr>
                  <w:divsChild>
                    <w:div w:id="397901140">
                      <w:marLeft w:val="0"/>
                      <w:marRight w:val="0"/>
                      <w:marTop w:val="0"/>
                      <w:marBottom w:val="0"/>
                      <w:divBdr>
                        <w:top w:val="none" w:sz="0" w:space="0" w:color="auto"/>
                        <w:left w:val="none" w:sz="0" w:space="0" w:color="auto"/>
                        <w:bottom w:val="none" w:sz="0" w:space="0" w:color="auto"/>
                        <w:right w:val="none" w:sz="0" w:space="0" w:color="auto"/>
                      </w:divBdr>
                      <w:divsChild>
                        <w:div w:id="1452162658">
                          <w:marLeft w:val="0"/>
                          <w:marRight w:val="0"/>
                          <w:marTop w:val="0"/>
                          <w:marBottom w:val="0"/>
                          <w:divBdr>
                            <w:top w:val="none" w:sz="0" w:space="0" w:color="auto"/>
                            <w:left w:val="none" w:sz="0" w:space="0" w:color="auto"/>
                            <w:bottom w:val="none" w:sz="0" w:space="0" w:color="auto"/>
                            <w:right w:val="none" w:sz="0" w:space="0" w:color="auto"/>
                          </w:divBdr>
                          <w:divsChild>
                            <w:div w:id="1561400861">
                              <w:marLeft w:val="0"/>
                              <w:marRight w:val="0"/>
                              <w:marTop w:val="0"/>
                              <w:marBottom w:val="0"/>
                              <w:divBdr>
                                <w:top w:val="none" w:sz="0" w:space="0" w:color="auto"/>
                                <w:left w:val="none" w:sz="0" w:space="0" w:color="auto"/>
                                <w:bottom w:val="none" w:sz="0" w:space="0" w:color="auto"/>
                                <w:right w:val="none" w:sz="0" w:space="0" w:color="auto"/>
                              </w:divBdr>
                              <w:divsChild>
                                <w:div w:id="265694537">
                                  <w:marLeft w:val="0"/>
                                  <w:marRight w:val="0"/>
                                  <w:marTop w:val="0"/>
                                  <w:marBottom w:val="0"/>
                                  <w:divBdr>
                                    <w:top w:val="none" w:sz="0" w:space="0" w:color="auto"/>
                                    <w:left w:val="none" w:sz="0" w:space="0" w:color="auto"/>
                                    <w:bottom w:val="none" w:sz="0" w:space="0" w:color="auto"/>
                                    <w:right w:val="none" w:sz="0" w:space="0" w:color="auto"/>
                                  </w:divBdr>
                                  <w:divsChild>
                                    <w:div w:id="490873265">
                                      <w:marLeft w:val="0"/>
                                      <w:marRight w:val="0"/>
                                      <w:marTop w:val="0"/>
                                      <w:marBottom w:val="0"/>
                                      <w:divBdr>
                                        <w:top w:val="none" w:sz="0" w:space="0" w:color="auto"/>
                                        <w:left w:val="none" w:sz="0" w:space="0" w:color="auto"/>
                                        <w:bottom w:val="none" w:sz="0" w:space="0" w:color="auto"/>
                                        <w:right w:val="none" w:sz="0" w:space="0" w:color="auto"/>
                                      </w:divBdr>
                                      <w:divsChild>
                                        <w:div w:id="1706521749">
                                          <w:marLeft w:val="0"/>
                                          <w:marRight w:val="0"/>
                                          <w:marTop w:val="0"/>
                                          <w:marBottom w:val="0"/>
                                          <w:divBdr>
                                            <w:top w:val="none" w:sz="0" w:space="0" w:color="auto"/>
                                            <w:left w:val="none" w:sz="0" w:space="0" w:color="auto"/>
                                            <w:bottom w:val="none" w:sz="0" w:space="0" w:color="auto"/>
                                            <w:right w:val="none" w:sz="0" w:space="0" w:color="auto"/>
                                          </w:divBdr>
                                          <w:divsChild>
                                            <w:div w:id="943273013">
                                              <w:marLeft w:val="0"/>
                                              <w:marRight w:val="0"/>
                                              <w:marTop w:val="0"/>
                                              <w:marBottom w:val="0"/>
                                              <w:divBdr>
                                                <w:top w:val="none" w:sz="0" w:space="0" w:color="auto"/>
                                                <w:left w:val="none" w:sz="0" w:space="0" w:color="auto"/>
                                                <w:bottom w:val="none" w:sz="0" w:space="0" w:color="auto"/>
                                                <w:right w:val="none" w:sz="0" w:space="0" w:color="auto"/>
                                              </w:divBdr>
                                              <w:divsChild>
                                                <w:div w:id="361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884">
                                          <w:marLeft w:val="0"/>
                                          <w:marRight w:val="0"/>
                                          <w:marTop w:val="0"/>
                                          <w:marBottom w:val="0"/>
                                          <w:divBdr>
                                            <w:top w:val="none" w:sz="0" w:space="0" w:color="auto"/>
                                            <w:left w:val="none" w:sz="0" w:space="0" w:color="auto"/>
                                            <w:bottom w:val="none" w:sz="0" w:space="0" w:color="auto"/>
                                            <w:right w:val="none" w:sz="0" w:space="0" w:color="auto"/>
                                          </w:divBdr>
                                          <w:divsChild>
                                            <w:div w:id="1848127908">
                                              <w:marLeft w:val="0"/>
                                              <w:marRight w:val="0"/>
                                              <w:marTop w:val="0"/>
                                              <w:marBottom w:val="0"/>
                                              <w:divBdr>
                                                <w:top w:val="none" w:sz="0" w:space="0" w:color="auto"/>
                                                <w:left w:val="none" w:sz="0" w:space="0" w:color="auto"/>
                                                <w:bottom w:val="none" w:sz="0" w:space="0" w:color="auto"/>
                                                <w:right w:val="none" w:sz="0" w:space="0" w:color="auto"/>
                                              </w:divBdr>
                                              <w:divsChild>
                                                <w:div w:id="1411924392">
                                                  <w:marLeft w:val="0"/>
                                                  <w:marRight w:val="0"/>
                                                  <w:marTop w:val="0"/>
                                                  <w:marBottom w:val="0"/>
                                                  <w:divBdr>
                                                    <w:top w:val="none" w:sz="0" w:space="0" w:color="auto"/>
                                                    <w:left w:val="none" w:sz="0" w:space="0" w:color="auto"/>
                                                    <w:bottom w:val="none" w:sz="0" w:space="0" w:color="auto"/>
                                                    <w:right w:val="none" w:sz="0" w:space="0" w:color="auto"/>
                                                  </w:divBdr>
                                                  <w:divsChild>
                                                    <w:div w:id="5369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10603">
                          <w:marLeft w:val="0"/>
                          <w:marRight w:val="0"/>
                          <w:marTop w:val="0"/>
                          <w:marBottom w:val="0"/>
                          <w:divBdr>
                            <w:top w:val="none" w:sz="0" w:space="0" w:color="auto"/>
                            <w:left w:val="none" w:sz="0" w:space="0" w:color="auto"/>
                            <w:bottom w:val="none" w:sz="0" w:space="0" w:color="auto"/>
                            <w:right w:val="none" w:sz="0" w:space="0" w:color="auto"/>
                          </w:divBdr>
                          <w:divsChild>
                            <w:div w:id="1246302600">
                              <w:marLeft w:val="0"/>
                              <w:marRight w:val="0"/>
                              <w:marTop w:val="0"/>
                              <w:marBottom w:val="0"/>
                              <w:divBdr>
                                <w:top w:val="none" w:sz="0" w:space="0" w:color="auto"/>
                                <w:left w:val="none" w:sz="0" w:space="0" w:color="auto"/>
                                <w:bottom w:val="none" w:sz="0" w:space="0" w:color="auto"/>
                                <w:right w:val="none" w:sz="0" w:space="0" w:color="auto"/>
                              </w:divBdr>
                              <w:divsChild>
                                <w:div w:id="1150361644">
                                  <w:marLeft w:val="0"/>
                                  <w:marRight w:val="0"/>
                                  <w:marTop w:val="0"/>
                                  <w:marBottom w:val="0"/>
                                  <w:divBdr>
                                    <w:top w:val="none" w:sz="0" w:space="0" w:color="auto"/>
                                    <w:left w:val="none" w:sz="0" w:space="0" w:color="auto"/>
                                    <w:bottom w:val="none" w:sz="0" w:space="0" w:color="auto"/>
                                    <w:right w:val="none" w:sz="0" w:space="0" w:color="auto"/>
                                  </w:divBdr>
                                  <w:divsChild>
                                    <w:div w:id="1365642416">
                                      <w:marLeft w:val="0"/>
                                      <w:marRight w:val="0"/>
                                      <w:marTop w:val="0"/>
                                      <w:marBottom w:val="0"/>
                                      <w:divBdr>
                                        <w:top w:val="none" w:sz="0" w:space="0" w:color="auto"/>
                                        <w:left w:val="none" w:sz="0" w:space="0" w:color="auto"/>
                                        <w:bottom w:val="none" w:sz="0" w:space="0" w:color="auto"/>
                                        <w:right w:val="none" w:sz="0" w:space="0" w:color="auto"/>
                                      </w:divBdr>
                                      <w:divsChild>
                                        <w:div w:id="1057822383">
                                          <w:marLeft w:val="0"/>
                                          <w:marRight w:val="0"/>
                                          <w:marTop w:val="0"/>
                                          <w:marBottom w:val="0"/>
                                          <w:divBdr>
                                            <w:top w:val="none" w:sz="0" w:space="0" w:color="auto"/>
                                            <w:left w:val="none" w:sz="0" w:space="0" w:color="auto"/>
                                            <w:bottom w:val="none" w:sz="0" w:space="0" w:color="auto"/>
                                            <w:right w:val="none" w:sz="0" w:space="0" w:color="auto"/>
                                          </w:divBdr>
                                          <w:divsChild>
                                            <w:div w:id="2120679556">
                                              <w:marLeft w:val="0"/>
                                              <w:marRight w:val="0"/>
                                              <w:marTop w:val="0"/>
                                              <w:marBottom w:val="0"/>
                                              <w:divBdr>
                                                <w:top w:val="none" w:sz="0" w:space="0" w:color="auto"/>
                                                <w:left w:val="none" w:sz="0" w:space="0" w:color="auto"/>
                                                <w:bottom w:val="none" w:sz="0" w:space="0" w:color="auto"/>
                                                <w:right w:val="none" w:sz="0" w:space="0" w:color="auto"/>
                                              </w:divBdr>
                                              <w:divsChild>
                                                <w:div w:id="5415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755431">
          <w:marLeft w:val="0"/>
          <w:marRight w:val="0"/>
          <w:marTop w:val="0"/>
          <w:marBottom w:val="0"/>
          <w:divBdr>
            <w:top w:val="none" w:sz="0" w:space="0" w:color="auto"/>
            <w:left w:val="none" w:sz="0" w:space="0" w:color="auto"/>
            <w:bottom w:val="none" w:sz="0" w:space="0" w:color="auto"/>
            <w:right w:val="none" w:sz="0" w:space="0" w:color="auto"/>
          </w:divBdr>
          <w:divsChild>
            <w:div w:id="1465351518">
              <w:marLeft w:val="0"/>
              <w:marRight w:val="0"/>
              <w:marTop w:val="0"/>
              <w:marBottom w:val="0"/>
              <w:divBdr>
                <w:top w:val="none" w:sz="0" w:space="0" w:color="auto"/>
                <w:left w:val="none" w:sz="0" w:space="0" w:color="auto"/>
                <w:bottom w:val="none" w:sz="0" w:space="0" w:color="auto"/>
                <w:right w:val="none" w:sz="0" w:space="0" w:color="auto"/>
              </w:divBdr>
              <w:divsChild>
                <w:div w:id="1973057196">
                  <w:marLeft w:val="0"/>
                  <w:marRight w:val="0"/>
                  <w:marTop w:val="0"/>
                  <w:marBottom w:val="0"/>
                  <w:divBdr>
                    <w:top w:val="none" w:sz="0" w:space="0" w:color="auto"/>
                    <w:left w:val="none" w:sz="0" w:space="0" w:color="auto"/>
                    <w:bottom w:val="none" w:sz="0" w:space="0" w:color="auto"/>
                    <w:right w:val="none" w:sz="0" w:space="0" w:color="auto"/>
                  </w:divBdr>
                  <w:divsChild>
                    <w:div w:id="1839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9144">
              <w:marLeft w:val="0"/>
              <w:marRight w:val="0"/>
              <w:marTop w:val="0"/>
              <w:marBottom w:val="0"/>
              <w:divBdr>
                <w:top w:val="none" w:sz="0" w:space="0" w:color="auto"/>
                <w:left w:val="none" w:sz="0" w:space="0" w:color="auto"/>
                <w:bottom w:val="none" w:sz="0" w:space="0" w:color="auto"/>
                <w:right w:val="none" w:sz="0" w:space="0" w:color="auto"/>
              </w:divBdr>
              <w:divsChild>
                <w:div w:id="836725782">
                  <w:marLeft w:val="0"/>
                  <w:marRight w:val="0"/>
                  <w:marTop w:val="0"/>
                  <w:marBottom w:val="0"/>
                  <w:divBdr>
                    <w:top w:val="none" w:sz="0" w:space="0" w:color="auto"/>
                    <w:left w:val="none" w:sz="0" w:space="0" w:color="auto"/>
                    <w:bottom w:val="none" w:sz="0" w:space="0" w:color="auto"/>
                    <w:right w:val="none" w:sz="0" w:space="0" w:color="auto"/>
                  </w:divBdr>
                  <w:divsChild>
                    <w:div w:id="263467606">
                      <w:marLeft w:val="0"/>
                      <w:marRight w:val="0"/>
                      <w:marTop w:val="0"/>
                      <w:marBottom w:val="0"/>
                      <w:divBdr>
                        <w:top w:val="none" w:sz="0" w:space="0" w:color="auto"/>
                        <w:left w:val="none" w:sz="0" w:space="0" w:color="auto"/>
                        <w:bottom w:val="none" w:sz="0" w:space="0" w:color="auto"/>
                        <w:right w:val="none" w:sz="0" w:space="0" w:color="auto"/>
                      </w:divBdr>
                      <w:divsChild>
                        <w:div w:id="1344358267">
                          <w:marLeft w:val="0"/>
                          <w:marRight w:val="0"/>
                          <w:marTop w:val="0"/>
                          <w:marBottom w:val="0"/>
                          <w:divBdr>
                            <w:top w:val="none" w:sz="0" w:space="0" w:color="auto"/>
                            <w:left w:val="none" w:sz="0" w:space="0" w:color="auto"/>
                            <w:bottom w:val="none" w:sz="0" w:space="0" w:color="auto"/>
                            <w:right w:val="none" w:sz="0" w:space="0" w:color="auto"/>
                          </w:divBdr>
                          <w:divsChild>
                            <w:div w:id="782505634">
                              <w:marLeft w:val="0"/>
                              <w:marRight w:val="0"/>
                              <w:marTop w:val="0"/>
                              <w:marBottom w:val="0"/>
                              <w:divBdr>
                                <w:top w:val="none" w:sz="0" w:space="0" w:color="auto"/>
                                <w:left w:val="none" w:sz="0" w:space="0" w:color="auto"/>
                                <w:bottom w:val="none" w:sz="0" w:space="0" w:color="auto"/>
                                <w:right w:val="none" w:sz="0" w:space="0" w:color="auto"/>
                              </w:divBdr>
                              <w:divsChild>
                                <w:div w:id="472647525">
                                  <w:marLeft w:val="0"/>
                                  <w:marRight w:val="0"/>
                                  <w:marTop w:val="0"/>
                                  <w:marBottom w:val="0"/>
                                  <w:divBdr>
                                    <w:top w:val="none" w:sz="0" w:space="0" w:color="auto"/>
                                    <w:left w:val="none" w:sz="0" w:space="0" w:color="auto"/>
                                    <w:bottom w:val="none" w:sz="0" w:space="0" w:color="auto"/>
                                    <w:right w:val="none" w:sz="0" w:space="0" w:color="auto"/>
                                  </w:divBdr>
                                  <w:divsChild>
                                    <w:div w:id="1965847204">
                                      <w:marLeft w:val="0"/>
                                      <w:marRight w:val="0"/>
                                      <w:marTop w:val="0"/>
                                      <w:marBottom w:val="0"/>
                                      <w:divBdr>
                                        <w:top w:val="none" w:sz="0" w:space="0" w:color="auto"/>
                                        <w:left w:val="none" w:sz="0" w:space="0" w:color="auto"/>
                                        <w:bottom w:val="none" w:sz="0" w:space="0" w:color="auto"/>
                                        <w:right w:val="none" w:sz="0" w:space="0" w:color="auto"/>
                                      </w:divBdr>
                                      <w:divsChild>
                                        <w:div w:id="1831289514">
                                          <w:marLeft w:val="0"/>
                                          <w:marRight w:val="0"/>
                                          <w:marTop w:val="0"/>
                                          <w:marBottom w:val="0"/>
                                          <w:divBdr>
                                            <w:top w:val="none" w:sz="0" w:space="0" w:color="auto"/>
                                            <w:left w:val="none" w:sz="0" w:space="0" w:color="auto"/>
                                            <w:bottom w:val="none" w:sz="0" w:space="0" w:color="auto"/>
                                            <w:right w:val="none" w:sz="0" w:space="0" w:color="auto"/>
                                          </w:divBdr>
                                          <w:divsChild>
                                            <w:div w:id="885488895">
                                              <w:marLeft w:val="0"/>
                                              <w:marRight w:val="0"/>
                                              <w:marTop w:val="0"/>
                                              <w:marBottom w:val="0"/>
                                              <w:divBdr>
                                                <w:top w:val="none" w:sz="0" w:space="0" w:color="auto"/>
                                                <w:left w:val="none" w:sz="0" w:space="0" w:color="auto"/>
                                                <w:bottom w:val="none" w:sz="0" w:space="0" w:color="auto"/>
                                                <w:right w:val="none" w:sz="0" w:space="0" w:color="auto"/>
                                              </w:divBdr>
                                              <w:divsChild>
                                                <w:div w:id="8393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401">
                                          <w:marLeft w:val="0"/>
                                          <w:marRight w:val="0"/>
                                          <w:marTop w:val="0"/>
                                          <w:marBottom w:val="0"/>
                                          <w:divBdr>
                                            <w:top w:val="none" w:sz="0" w:space="0" w:color="auto"/>
                                            <w:left w:val="none" w:sz="0" w:space="0" w:color="auto"/>
                                            <w:bottom w:val="none" w:sz="0" w:space="0" w:color="auto"/>
                                            <w:right w:val="none" w:sz="0" w:space="0" w:color="auto"/>
                                          </w:divBdr>
                                          <w:divsChild>
                                            <w:div w:id="906304542">
                                              <w:marLeft w:val="0"/>
                                              <w:marRight w:val="0"/>
                                              <w:marTop w:val="0"/>
                                              <w:marBottom w:val="0"/>
                                              <w:divBdr>
                                                <w:top w:val="none" w:sz="0" w:space="0" w:color="auto"/>
                                                <w:left w:val="none" w:sz="0" w:space="0" w:color="auto"/>
                                                <w:bottom w:val="none" w:sz="0" w:space="0" w:color="auto"/>
                                                <w:right w:val="none" w:sz="0" w:space="0" w:color="auto"/>
                                              </w:divBdr>
                                              <w:divsChild>
                                                <w:div w:id="1659456465">
                                                  <w:marLeft w:val="0"/>
                                                  <w:marRight w:val="0"/>
                                                  <w:marTop w:val="0"/>
                                                  <w:marBottom w:val="0"/>
                                                  <w:divBdr>
                                                    <w:top w:val="none" w:sz="0" w:space="0" w:color="auto"/>
                                                    <w:left w:val="none" w:sz="0" w:space="0" w:color="auto"/>
                                                    <w:bottom w:val="none" w:sz="0" w:space="0" w:color="auto"/>
                                                    <w:right w:val="none" w:sz="0" w:space="0" w:color="auto"/>
                                                  </w:divBdr>
                                                  <w:divsChild>
                                                    <w:div w:id="295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293469">
                          <w:marLeft w:val="0"/>
                          <w:marRight w:val="0"/>
                          <w:marTop w:val="0"/>
                          <w:marBottom w:val="0"/>
                          <w:divBdr>
                            <w:top w:val="none" w:sz="0" w:space="0" w:color="auto"/>
                            <w:left w:val="none" w:sz="0" w:space="0" w:color="auto"/>
                            <w:bottom w:val="none" w:sz="0" w:space="0" w:color="auto"/>
                            <w:right w:val="none" w:sz="0" w:space="0" w:color="auto"/>
                          </w:divBdr>
                          <w:divsChild>
                            <w:div w:id="1655452045">
                              <w:marLeft w:val="0"/>
                              <w:marRight w:val="0"/>
                              <w:marTop w:val="0"/>
                              <w:marBottom w:val="0"/>
                              <w:divBdr>
                                <w:top w:val="none" w:sz="0" w:space="0" w:color="auto"/>
                                <w:left w:val="none" w:sz="0" w:space="0" w:color="auto"/>
                                <w:bottom w:val="none" w:sz="0" w:space="0" w:color="auto"/>
                                <w:right w:val="none" w:sz="0" w:space="0" w:color="auto"/>
                              </w:divBdr>
                              <w:divsChild>
                                <w:div w:id="1430198700">
                                  <w:marLeft w:val="0"/>
                                  <w:marRight w:val="0"/>
                                  <w:marTop w:val="0"/>
                                  <w:marBottom w:val="0"/>
                                  <w:divBdr>
                                    <w:top w:val="none" w:sz="0" w:space="0" w:color="auto"/>
                                    <w:left w:val="none" w:sz="0" w:space="0" w:color="auto"/>
                                    <w:bottom w:val="none" w:sz="0" w:space="0" w:color="auto"/>
                                    <w:right w:val="none" w:sz="0" w:space="0" w:color="auto"/>
                                  </w:divBdr>
                                  <w:divsChild>
                                    <w:div w:id="348996508">
                                      <w:marLeft w:val="0"/>
                                      <w:marRight w:val="0"/>
                                      <w:marTop w:val="0"/>
                                      <w:marBottom w:val="0"/>
                                      <w:divBdr>
                                        <w:top w:val="none" w:sz="0" w:space="0" w:color="auto"/>
                                        <w:left w:val="none" w:sz="0" w:space="0" w:color="auto"/>
                                        <w:bottom w:val="none" w:sz="0" w:space="0" w:color="auto"/>
                                        <w:right w:val="none" w:sz="0" w:space="0" w:color="auto"/>
                                      </w:divBdr>
                                      <w:divsChild>
                                        <w:div w:id="339820172">
                                          <w:marLeft w:val="0"/>
                                          <w:marRight w:val="0"/>
                                          <w:marTop w:val="0"/>
                                          <w:marBottom w:val="0"/>
                                          <w:divBdr>
                                            <w:top w:val="none" w:sz="0" w:space="0" w:color="auto"/>
                                            <w:left w:val="none" w:sz="0" w:space="0" w:color="auto"/>
                                            <w:bottom w:val="none" w:sz="0" w:space="0" w:color="auto"/>
                                            <w:right w:val="none" w:sz="0" w:space="0" w:color="auto"/>
                                          </w:divBdr>
                                          <w:divsChild>
                                            <w:div w:id="32121428">
                                              <w:marLeft w:val="0"/>
                                              <w:marRight w:val="0"/>
                                              <w:marTop w:val="0"/>
                                              <w:marBottom w:val="0"/>
                                              <w:divBdr>
                                                <w:top w:val="none" w:sz="0" w:space="0" w:color="auto"/>
                                                <w:left w:val="none" w:sz="0" w:space="0" w:color="auto"/>
                                                <w:bottom w:val="none" w:sz="0" w:space="0" w:color="auto"/>
                                                <w:right w:val="none" w:sz="0" w:space="0" w:color="auto"/>
                                              </w:divBdr>
                                              <w:divsChild>
                                                <w:div w:id="20582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453753">
              <w:marLeft w:val="0"/>
              <w:marRight w:val="0"/>
              <w:marTop w:val="0"/>
              <w:marBottom w:val="0"/>
              <w:divBdr>
                <w:top w:val="none" w:sz="0" w:space="0" w:color="auto"/>
                <w:left w:val="none" w:sz="0" w:space="0" w:color="auto"/>
                <w:bottom w:val="none" w:sz="0" w:space="0" w:color="auto"/>
                <w:right w:val="none" w:sz="0" w:space="0" w:color="auto"/>
              </w:divBdr>
              <w:divsChild>
                <w:div w:id="1446344977">
                  <w:marLeft w:val="0"/>
                  <w:marRight w:val="0"/>
                  <w:marTop w:val="0"/>
                  <w:marBottom w:val="0"/>
                  <w:divBdr>
                    <w:top w:val="none" w:sz="0" w:space="0" w:color="auto"/>
                    <w:left w:val="none" w:sz="0" w:space="0" w:color="auto"/>
                    <w:bottom w:val="none" w:sz="0" w:space="0" w:color="auto"/>
                    <w:right w:val="none" w:sz="0" w:space="0" w:color="auto"/>
                  </w:divBdr>
                  <w:divsChild>
                    <w:div w:id="1097562643">
                      <w:marLeft w:val="0"/>
                      <w:marRight w:val="0"/>
                      <w:marTop w:val="0"/>
                      <w:marBottom w:val="0"/>
                      <w:divBdr>
                        <w:top w:val="none" w:sz="0" w:space="0" w:color="auto"/>
                        <w:left w:val="none" w:sz="0" w:space="0" w:color="auto"/>
                        <w:bottom w:val="none" w:sz="0" w:space="0" w:color="auto"/>
                        <w:right w:val="none" w:sz="0" w:space="0" w:color="auto"/>
                      </w:divBdr>
                      <w:divsChild>
                        <w:div w:id="1568494239">
                          <w:marLeft w:val="0"/>
                          <w:marRight w:val="0"/>
                          <w:marTop w:val="0"/>
                          <w:marBottom w:val="0"/>
                          <w:divBdr>
                            <w:top w:val="none" w:sz="0" w:space="0" w:color="auto"/>
                            <w:left w:val="none" w:sz="0" w:space="0" w:color="auto"/>
                            <w:bottom w:val="none" w:sz="0" w:space="0" w:color="auto"/>
                            <w:right w:val="none" w:sz="0" w:space="0" w:color="auto"/>
                          </w:divBdr>
                          <w:divsChild>
                            <w:div w:id="1793012468">
                              <w:marLeft w:val="0"/>
                              <w:marRight w:val="0"/>
                              <w:marTop w:val="0"/>
                              <w:marBottom w:val="0"/>
                              <w:divBdr>
                                <w:top w:val="none" w:sz="0" w:space="0" w:color="auto"/>
                                <w:left w:val="none" w:sz="0" w:space="0" w:color="auto"/>
                                <w:bottom w:val="none" w:sz="0" w:space="0" w:color="auto"/>
                                <w:right w:val="none" w:sz="0" w:space="0" w:color="auto"/>
                              </w:divBdr>
                              <w:divsChild>
                                <w:div w:id="1042049808">
                                  <w:marLeft w:val="0"/>
                                  <w:marRight w:val="0"/>
                                  <w:marTop w:val="0"/>
                                  <w:marBottom w:val="0"/>
                                  <w:divBdr>
                                    <w:top w:val="none" w:sz="0" w:space="0" w:color="auto"/>
                                    <w:left w:val="none" w:sz="0" w:space="0" w:color="auto"/>
                                    <w:bottom w:val="none" w:sz="0" w:space="0" w:color="auto"/>
                                    <w:right w:val="none" w:sz="0" w:space="0" w:color="auto"/>
                                  </w:divBdr>
                                  <w:divsChild>
                                    <w:div w:id="943922930">
                                      <w:marLeft w:val="0"/>
                                      <w:marRight w:val="0"/>
                                      <w:marTop w:val="0"/>
                                      <w:marBottom w:val="0"/>
                                      <w:divBdr>
                                        <w:top w:val="none" w:sz="0" w:space="0" w:color="auto"/>
                                        <w:left w:val="none" w:sz="0" w:space="0" w:color="auto"/>
                                        <w:bottom w:val="none" w:sz="0" w:space="0" w:color="auto"/>
                                        <w:right w:val="none" w:sz="0" w:space="0" w:color="auto"/>
                                      </w:divBdr>
                                      <w:divsChild>
                                        <w:div w:id="877741946">
                                          <w:marLeft w:val="0"/>
                                          <w:marRight w:val="0"/>
                                          <w:marTop w:val="0"/>
                                          <w:marBottom w:val="0"/>
                                          <w:divBdr>
                                            <w:top w:val="none" w:sz="0" w:space="0" w:color="auto"/>
                                            <w:left w:val="none" w:sz="0" w:space="0" w:color="auto"/>
                                            <w:bottom w:val="none" w:sz="0" w:space="0" w:color="auto"/>
                                            <w:right w:val="none" w:sz="0" w:space="0" w:color="auto"/>
                                          </w:divBdr>
                                          <w:divsChild>
                                            <w:div w:id="1136991826">
                                              <w:marLeft w:val="0"/>
                                              <w:marRight w:val="0"/>
                                              <w:marTop w:val="0"/>
                                              <w:marBottom w:val="0"/>
                                              <w:divBdr>
                                                <w:top w:val="none" w:sz="0" w:space="0" w:color="auto"/>
                                                <w:left w:val="none" w:sz="0" w:space="0" w:color="auto"/>
                                                <w:bottom w:val="none" w:sz="0" w:space="0" w:color="auto"/>
                                                <w:right w:val="none" w:sz="0" w:space="0" w:color="auto"/>
                                              </w:divBdr>
                                              <w:divsChild>
                                                <w:div w:id="74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6043">
                                          <w:marLeft w:val="0"/>
                                          <w:marRight w:val="0"/>
                                          <w:marTop w:val="0"/>
                                          <w:marBottom w:val="0"/>
                                          <w:divBdr>
                                            <w:top w:val="none" w:sz="0" w:space="0" w:color="auto"/>
                                            <w:left w:val="none" w:sz="0" w:space="0" w:color="auto"/>
                                            <w:bottom w:val="none" w:sz="0" w:space="0" w:color="auto"/>
                                            <w:right w:val="none" w:sz="0" w:space="0" w:color="auto"/>
                                          </w:divBdr>
                                          <w:divsChild>
                                            <w:div w:id="1016418000">
                                              <w:marLeft w:val="0"/>
                                              <w:marRight w:val="0"/>
                                              <w:marTop w:val="0"/>
                                              <w:marBottom w:val="0"/>
                                              <w:divBdr>
                                                <w:top w:val="none" w:sz="0" w:space="0" w:color="auto"/>
                                                <w:left w:val="none" w:sz="0" w:space="0" w:color="auto"/>
                                                <w:bottom w:val="none" w:sz="0" w:space="0" w:color="auto"/>
                                                <w:right w:val="none" w:sz="0" w:space="0" w:color="auto"/>
                                              </w:divBdr>
                                              <w:divsChild>
                                                <w:div w:id="414858105">
                                                  <w:marLeft w:val="0"/>
                                                  <w:marRight w:val="0"/>
                                                  <w:marTop w:val="0"/>
                                                  <w:marBottom w:val="0"/>
                                                  <w:divBdr>
                                                    <w:top w:val="none" w:sz="0" w:space="0" w:color="auto"/>
                                                    <w:left w:val="none" w:sz="0" w:space="0" w:color="auto"/>
                                                    <w:bottom w:val="none" w:sz="0" w:space="0" w:color="auto"/>
                                                    <w:right w:val="none" w:sz="0" w:space="0" w:color="auto"/>
                                                  </w:divBdr>
                                                  <w:divsChild>
                                                    <w:div w:id="8823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009432">
              <w:marLeft w:val="0"/>
              <w:marRight w:val="0"/>
              <w:marTop w:val="0"/>
              <w:marBottom w:val="0"/>
              <w:divBdr>
                <w:top w:val="none" w:sz="0" w:space="0" w:color="auto"/>
                <w:left w:val="none" w:sz="0" w:space="0" w:color="auto"/>
                <w:bottom w:val="none" w:sz="0" w:space="0" w:color="auto"/>
                <w:right w:val="none" w:sz="0" w:space="0" w:color="auto"/>
              </w:divBdr>
              <w:divsChild>
                <w:div w:id="1850946413">
                  <w:marLeft w:val="0"/>
                  <w:marRight w:val="0"/>
                  <w:marTop w:val="0"/>
                  <w:marBottom w:val="0"/>
                  <w:divBdr>
                    <w:top w:val="none" w:sz="0" w:space="0" w:color="auto"/>
                    <w:left w:val="none" w:sz="0" w:space="0" w:color="auto"/>
                    <w:bottom w:val="none" w:sz="0" w:space="0" w:color="auto"/>
                    <w:right w:val="none" w:sz="0" w:space="0" w:color="auto"/>
                  </w:divBdr>
                  <w:divsChild>
                    <w:div w:id="338118130">
                      <w:marLeft w:val="0"/>
                      <w:marRight w:val="0"/>
                      <w:marTop w:val="0"/>
                      <w:marBottom w:val="0"/>
                      <w:divBdr>
                        <w:top w:val="none" w:sz="0" w:space="0" w:color="auto"/>
                        <w:left w:val="none" w:sz="0" w:space="0" w:color="auto"/>
                        <w:bottom w:val="none" w:sz="0" w:space="0" w:color="auto"/>
                        <w:right w:val="none" w:sz="0" w:space="0" w:color="auto"/>
                      </w:divBdr>
                      <w:divsChild>
                        <w:div w:id="376249207">
                          <w:marLeft w:val="0"/>
                          <w:marRight w:val="0"/>
                          <w:marTop w:val="0"/>
                          <w:marBottom w:val="0"/>
                          <w:divBdr>
                            <w:top w:val="none" w:sz="0" w:space="0" w:color="auto"/>
                            <w:left w:val="none" w:sz="0" w:space="0" w:color="auto"/>
                            <w:bottom w:val="none" w:sz="0" w:space="0" w:color="auto"/>
                            <w:right w:val="none" w:sz="0" w:space="0" w:color="auto"/>
                          </w:divBdr>
                          <w:divsChild>
                            <w:div w:id="1111778698">
                              <w:marLeft w:val="0"/>
                              <w:marRight w:val="0"/>
                              <w:marTop w:val="0"/>
                              <w:marBottom w:val="0"/>
                              <w:divBdr>
                                <w:top w:val="none" w:sz="0" w:space="0" w:color="auto"/>
                                <w:left w:val="none" w:sz="0" w:space="0" w:color="auto"/>
                                <w:bottom w:val="none" w:sz="0" w:space="0" w:color="auto"/>
                                <w:right w:val="none" w:sz="0" w:space="0" w:color="auto"/>
                              </w:divBdr>
                              <w:divsChild>
                                <w:div w:id="911039813">
                                  <w:marLeft w:val="0"/>
                                  <w:marRight w:val="0"/>
                                  <w:marTop w:val="0"/>
                                  <w:marBottom w:val="0"/>
                                  <w:divBdr>
                                    <w:top w:val="none" w:sz="0" w:space="0" w:color="auto"/>
                                    <w:left w:val="none" w:sz="0" w:space="0" w:color="auto"/>
                                    <w:bottom w:val="none" w:sz="0" w:space="0" w:color="auto"/>
                                    <w:right w:val="none" w:sz="0" w:space="0" w:color="auto"/>
                                  </w:divBdr>
                                  <w:divsChild>
                                    <w:div w:id="652635862">
                                      <w:marLeft w:val="0"/>
                                      <w:marRight w:val="0"/>
                                      <w:marTop w:val="0"/>
                                      <w:marBottom w:val="0"/>
                                      <w:divBdr>
                                        <w:top w:val="none" w:sz="0" w:space="0" w:color="auto"/>
                                        <w:left w:val="none" w:sz="0" w:space="0" w:color="auto"/>
                                        <w:bottom w:val="none" w:sz="0" w:space="0" w:color="auto"/>
                                        <w:right w:val="none" w:sz="0" w:space="0" w:color="auto"/>
                                      </w:divBdr>
                                      <w:divsChild>
                                        <w:div w:id="1773283378">
                                          <w:marLeft w:val="0"/>
                                          <w:marRight w:val="0"/>
                                          <w:marTop w:val="0"/>
                                          <w:marBottom w:val="0"/>
                                          <w:divBdr>
                                            <w:top w:val="none" w:sz="0" w:space="0" w:color="auto"/>
                                            <w:left w:val="none" w:sz="0" w:space="0" w:color="auto"/>
                                            <w:bottom w:val="none" w:sz="0" w:space="0" w:color="auto"/>
                                            <w:right w:val="none" w:sz="0" w:space="0" w:color="auto"/>
                                          </w:divBdr>
                                          <w:divsChild>
                                            <w:div w:id="2039232585">
                                              <w:marLeft w:val="0"/>
                                              <w:marRight w:val="0"/>
                                              <w:marTop w:val="0"/>
                                              <w:marBottom w:val="0"/>
                                              <w:divBdr>
                                                <w:top w:val="none" w:sz="0" w:space="0" w:color="auto"/>
                                                <w:left w:val="none" w:sz="0" w:space="0" w:color="auto"/>
                                                <w:bottom w:val="none" w:sz="0" w:space="0" w:color="auto"/>
                                                <w:right w:val="none" w:sz="0" w:space="0" w:color="auto"/>
                                              </w:divBdr>
                                              <w:divsChild>
                                                <w:div w:id="20599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5307">
                                          <w:marLeft w:val="0"/>
                                          <w:marRight w:val="0"/>
                                          <w:marTop w:val="0"/>
                                          <w:marBottom w:val="0"/>
                                          <w:divBdr>
                                            <w:top w:val="none" w:sz="0" w:space="0" w:color="auto"/>
                                            <w:left w:val="none" w:sz="0" w:space="0" w:color="auto"/>
                                            <w:bottom w:val="none" w:sz="0" w:space="0" w:color="auto"/>
                                            <w:right w:val="none" w:sz="0" w:space="0" w:color="auto"/>
                                          </w:divBdr>
                                          <w:divsChild>
                                            <w:div w:id="849026281">
                                              <w:marLeft w:val="0"/>
                                              <w:marRight w:val="0"/>
                                              <w:marTop w:val="0"/>
                                              <w:marBottom w:val="0"/>
                                              <w:divBdr>
                                                <w:top w:val="none" w:sz="0" w:space="0" w:color="auto"/>
                                                <w:left w:val="none" w:sz="0" w:space="0" w:color="auto"/>
                                                <w:bottom w:val="none" w:sz="0" w:space="0" w:color="auto"/>
                                                <w:right w:val="none" w:sz="0" w:space="0" w:color="auto"/>
                                              </w:divBdr>
                                              <w:divsChild>
                                                <w:div w:id="1095636054">
                                                  <w:marLeft w:val="0"/>
                                                  <w:marRight w:val="0"/>
                                                  <w:marTop w:val="0"/>
                                                  <w:marBottom w:val="0"/>
                                                  <w:divBdr>
                                                    <w:top w:val="none" w:sz="0" w:space="0" w:color="auto"/>
                                                    <w:left w:val="none" w:sz="0" w:space="0" w:color="auto"/>
                                                    <w:bottom w:val="none" w:sz="0" w:space="0" w:color="auto"/>
                                                    <w:right w:val="none" w:sz="0" w:space="0" w:color="auto"/>
                                                  </w:divBdr>
                                                  <w:divsChild>
                                                    <w:div w:id="6062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544114">
                          <w:marLeft w:val="0"/>
                          <w:marRight w:val="0"/>
                          <w:marTop w:val="0"/>
                          <w:marBottom w:val="0"/>
                          <w:divBdr>
                            <w:top w:val="none" w:sz="0" w:space="0" w:color="auto"/>
                            <w:left w:val="none" w:sz="0" w:space="0" w:color="auto"/>
                            <w:bottom w:val="none" w:sz="0" w:space="0" w:color="auto"/>
                            <w:right w:val="none" w:sz="0" w:space="0" w:color="auto"/>
                          </w:divBdr>
                          <w:divsChild>
                            <w:div w:id="1221089769">
                              <w:marLeft w:val="0"/>
                              <w:marRight w:val="0"/>
                              <w:marTop w:val="0"/>
                              <w:marBottom w:val="0"/>
                              <w:divBdr>
                                <w:top w:val="none" w:sz="0" w:space="0" w:color="auto"/>
                                <w:left w:val="none" w:sz="0" w:space="0" w:color="auto"/>
                                <w:bottom w:val="none" w:sz="0" w:space="0" w:color="auto"/>
                                <w:right w:val="none" w:sz="0" w:space="0" w:color="auto"/>
                              </w:divBdr>
                              <w:divsChild>
                                <w:div w:id="649334957">
                                  <w:marLeft w:val="0"/>
                                  <w:marRight w:val="0"/>
                                  <w:marTop w:val="0"/>
                                  <w:marBottom w:val="0"/>
                                  <w:divBdr>
                                    <w:top w:val="none" w:sz="0" w:space="0" w:color="auto"/>
                                    <w:left w:val="none" w:sz="0" w:space="0" w:color="auto"/>
                                    <w:bottom w:val="none" w:sz="0" w:space="0" w:color="auto"/>
                                    <w:right w:val="none" w:sz="0" w:space="0" w:color="auto"/>
                                  </w:divBdr>
                                  <w:divsChild>
                                    <w:div w:id="1115514368">
                                      <w:marLeft w:val="0"/>
                                      <w:marRight w:val="0"/>
                                      <w:marTop w:val="0"/>
                                      <w:marBottom w:val="0"/>
                                      <w:divBdr>
                                        <w:top w:val="none" w:sz="0" w:space="0" w:color="auto"/>
                                        <w:left w:val="none" w:sz="0" w:space="0" w:color="auto"/>
                                        <w:bottom w:val="none" w:sz="0" w:space="0" w:color="auto"/>
                                        <w:right w:val="none" w:sz="0" w:space="0" w:color="auto"/>
                                      </w:divBdr>
                                      <w:divsChild>
                                        <w:div w:id="396562395">
                                          <w:marLeft w:val="0"/>
                                          <w:marRight w:val="0"/>
                                          <w:marTop w:val="0"/>
                                          <w:marBottom w:val="0"/>
                                          <w:divBdr>
                                            <w:top w:val="none" w:sz="0" w:space="0" w:color="auto"/>
                                            <w:left w:val="none" w:sz="0" w:space="0" w:color="auto"/>
                                            <w:bottom w:val="none" w:sz="0" w:space="0" w:color="auto"/>
                                            <w:right w:val="none" w:sz="0" w:space="0" w:color="auto"/>
                                          </w:divBdr>
                                          <w:divsChild>
                                            <w:div w:id="901135979">
                                              <w:marLeft w:val="0"/>
                                              <w:marRight w:val="0"/>
                                              <w:marTop w:val="0"/>
                                              <w:marBottom w:val="0"/>
                                              <w:divBdr>
                                                <w:top w:val="none" w:sz="0" w:space="0" w:color="auto"/>
                                                <w:left w:val="none" w:sz="0" w:space="0" w:color="auto"/>
                                                <w:bottom w:val="none" w:sz="0" w:space="0" w:color="auto"/>
                                                <w:right w:val="none" w:sz="0" w:space="0" w:color="auto"/>
                                              </w:divBdr>
                                              <w:divsChild>
                                                <w:div w:id="20495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536489">
              <w:marLeft w:val="0"/>
              <w:marRight w:val="0"/>
              <w:marTop w:val="0"/>
              <w:marBottom w:val="0"/>
              <w:divBdr>
                <w:top w:val="none" w:sz="0" w:space="0" w:color="auto"/>
                <w:left w:val="none" w:sz="0" w:space="0" w:color="auto"/>
                <w:bottom w:val="none" w:sz="0" w:space="0" w:color="auto"/>
                <w:right w:val="none" w:sz="0" w:space="0" w:color="auto"/>
              </w:divBdr>
              <w:divsChild>
                <w:div w:id="1829982920">
                  <w:marLeft w:val="0"/>
                  <w:marRight w:val="0"/>
                  <w:marTop w:val="0"/>
                  <w:marBottom w:val="0"/>
                  <w:divBdr>
                    <w:top w:val="none" w:sz="0" w:space="0" w:color="auto"/>
                    <w:left w:val="none" w:sz="0" w:space="0" w:color="auto"/>
                    <w:bottom w:val="none" w:sz="0" w:space="0" w:color="auto"/>
                    <w:right w:val="none" w:sz="0" w:space="0" w:color="auto"/>
                  </w:divBdr>
                  <w:divsChild>
                    <w:div w:id="641424780">
                      <w:marLeft w:val="0"/>
                      <w:marRight w:val="0"/>
                      <w:marTop w:val="0"/>
                      <w:marBottom w:val="0"/>
                      <w:divBdr>
                        <w:top w:val="none" w:sz="0" w:space="0" w:color="auto"/>
                        <w:left w:val="none" w:sz="0" w:space="0" w:color="auto"/>
                        <w:bottom w:val="none" w:sz="0" w:space="0" w:color="auto"/>
                        <w:right w:val="none" w:sz="0" w:space="0" w:color="auto"/>
                      </w:divBdr>
                      <w:divsChild>
                        <w:div w:id="1369379882">
                          <w:marLeft w:val="0"/>
                          <w:marRight w:val="0"/>
                          <w:marTop w:val="0"/>
                          <w:marBottom w:val="0"/>
                          <w:divBdr>
                            <w:top w:val="none" w:sz="0" w:space="0" w:color="auto"/>
                            <w:left w:val="none" w:sz="0" w:space="0" w:color="auto"/>
                            <w:bottom w:val="none" w:sz="0" w:space="0" w:color="auto"/>
                            <w:right w:val="none" w:sz="0" w:space="0" w:color="auto"/>
                          </w:divBdr>
                          <w:divsChild>
                            <w:div w:id="1823080663">
                              <w:marLeft w:val="0"/>
                              <w:marRight w:val="0"/>
                              <w:marTop w:val="0"/>
                              <w:marBottom w:val="0"/>
                              <w:divBdr>
                                <w:top w:val="none" w:sz="0" w:space="0" w:color="auto"/>
                                <w:left w:val="none" w:sz="0" w:space="0" w:color="auto"/>
                                <w:bottom w:val="none" w:sz="0" w:space="0" w:color="auto"/>
                                <w:right w:val="none" w:sz="0" w:space="0" w:color="auto"/>
                              </w:divBdr>
                              <w:divsChild>
                                <w:div w:id="668489186">
                                  <w:marLeft w:val="0"/>
                                  <w:marRight w:val="0"/>
                                  <w:marTop w:val="0"/>
                                  <w:marBottom w:val="0"/>
                                  <w:divBdr>
                                    <w:top w:val="none" w:sz="0" w:space="0" w:color="auto"/>
                                    <w:left w:val="none" w:sz="0" w:space="0" w:color="auto"/>
                                    <w:bottom w:val="none" w:sz="0" w:space="0" w:color="auto"/>
                                    <w:right w:val="none" w:sz="0" w:space="0" w:color="auto"/>
                                  </w:divBdr>
                                  <w:divsChild>
                                    <w:div w:id="1484662868">
                                      <w:marLeft w:val="0"/>
                                      <w:marRight w:val="0"/>
                                      <w:marTop w:val="0"/>
                                      <w:marBottom w:val="0"/>
                                      <w:divBdr>
                                        <w:top w:val="none" w:sz="0" w:space="0" w:color="auto"/>
                                        <w:left w:val="none" w:sz="0" w:space="0" w:color="auto"/>
                                        <w:bottom w:val="none" w:sz="0" w:space="0" w:color="auto"/>
                                        <w:right w:val="none" w:sz="0" w:space="0" w:color="auto"/>
                                      </w:divBdr>
                                      <w:divsChild>
                                        <w:div w:id="1564874538">
                                          <w:marLeft w:val="0"/>
                                          <w:marRight w:val="0"/>
                                          <w:marTop w:val="0"/>
                                          <w:marBottom w:val="0"/>
                                          <w:divBdr>
                                            <w:top w:val="none" w:sz="0" w:space="0" w:color="auto"/>
                                            <w:left w:val="none" w:sz="0" w:space="0" w:color="auto"/>
                                            <w:bottom w:val="none" w:sz="0" w:space="0" w:color="auto"/>
                                            <w:right w:val="none" w:sz="0" w:space="0" w:color="auto"/>
                                          </w:divBdr>
                                          <w:divsChild>
                                            <w:div w:id="1080634333">
                                              <w:marLeft w:val="0"/>
                                              <w:marRight w:val="0"/>
                                              <w:marTop w:val="0"/>
                                              <w:marBottom w:val="0"/>
                                              <w:divBdr>
                                                <w:top w:val="none" w:sz="0" w:space="0" w:color="auto"/>
                                                <w:left w:val="none" w:sz="0" w:space="0" w:color="auto"/>
                                                <w:bottom w:val="none" w:sz="0" w:space="0" w:color="auto"/>
                                                <w:right w:val="none" w:sz="0" w:space="0" w:color="auto"/>
                                              </w:divBdr>
                                              <w:divsChild>
                                                <w:div w:id="9696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2493">
                                          <w:marLeft w:val="0"/>
                                          <w:marRight w:val="0"/>
                                          <w:marTop w:val="0"/>
                                          <w:marBottom w:val="0"/>
                                          <w:divBdr>
                                            <w:top w:val="none" w:sz="0" w:space="0" w:color="auto"/>
                                            <w:left w:val="none" w:sz="0" w:space="0" w:color="auto"/>
                                            <w:bottom w:val="none" w:sz="0" w:space="0" w:color="auto"/>
                                            <w:right w:val="none" w:sz="0" w:space="0" w:color="auto"/>
                                          </w:divBdr>
                                          <w:divsChild>
                                            <w:div w:id="2034455961">
                                              <w:marLeft w:val="0"/>
                                              <w:marRight w:val="0"/>
                                              <w:marTop w:val="0"/>
                                              <w:marBottom w:val="0"/>
                                              <w:divBdr>
                                                <w:top w:val="none" w:sz="0" w:space="0" w:color="auto"/>
                                                <w:left w:val="none" w:sz="0" w:space="0" w:color="auto"/>
                                                <w:bottom w:val="none" w:sz="0" w:space="0" w:color="auto"/>
                                                <w:right w:val="none" w:sz="0" w:space="0" w:color="auto"/>
                                              </w:divBdr>
                                              <w:divsChild>
                                                <w:div w:id="863635299">
                                                  <w:marLeft w:val="0"/>
                                                  <w:marRight w:val="0"/>
                                                  <w:marTop w:val="0"/>
                                                  <w:marBottom w:val="0"/>
                                                  <w:divBdr>
                                                    <w:top w:val="none" w:sz="0" w:space="0" w:color="auto"/>
                                                    <w:left w:val="none" w:sz="0" w:space="0" w:color="auto"/>
                                                    <w:bottom w:val="none" w:sz="0" w:space="0" w:color="auto"/>
                                                    <w:right w:val="none" w:sz="0" w:space="0" w:color="auto"/>
                                                  </w:divBdr>
                                                  <w:divsChild>
                                                    <w:div w:id="7188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554927">
              <w:marLeft w:val="0"/>
              <w:marRight w:val="0"/>
              <w:marTop w:val="0"/>
              <w:marBottom w:val="0"/>
              <w:divBdr>
                <w:top w:val="none" w:sz="0" w:space="0" w:color="auto"/>
                <w:left w:val="none" w:sz="0" w:space="0" w:color="auto"/>
                <w:bottom w:val="none" w:sz="0" w:space="0" w:color="auto"/>
                <w:right w:val="none" w:sz="0" w:space="0" w:color="auto"/>
              </w:divBdr>
              <w:divsChild>
                <w:div w:id="1731879015">
                  <w:marLeft w:val="0"/>
                  <w:marRight w:val="0"/>
                  <w:marTop w:val="0"/>
                  <w:marBottom w:val="0"/>
                  <w:divBdr>
                    <w:top w:val="none" w:sz="0" w:space="0" w:color="auto"/>
                    <w:left w:val="none" w:sz="0" w:space="0" w:color="auto"/>
                    <w:bottom w:val="none" w:sz="0" w:space="0" w:color="auto"/>
                    <w:right w:val="none" w:sz="0" w:space="0" w:color="auto"/>
                  </w:divBdr>
                  <w:divsChild>
                    <w:div w:id="2089687254">
                      <w:marLeft w:val="0"/>
                      <w:marRight w:val="0"/>
                      <w:marTop w:val="0"/>
                      <w:marBottom w:val="0"/>
                      <w:divBdr>
                        <w:top w:val="none" w:sz="0" w:space="0" w:color="auto"/>
                        <w:left w:val="none" w:sz="0" w:space="0" w:color="auto"/>
                        <w:bottom w:val="none" w:sz="0" w:space="0" w:color="auto"/>
                        <w:right w:val="none" w:sz="0" w:space="0" w:color="auto"/>
                      </w:divBdr>
                      <w:divsChild>
                        <w:div w:id="535431922">
                          <w:marLeft w:val="0"/>
                          <w:marRight w:val="0"/>
                          <w:marTop w:val="0"/>
                          <w:marBottom w:val="0"/>
                          <w:divBdr>
                            <w:top w:val="none" w:sz="0" w:space="0" w:color="auto"/>
                            <w:left w:val="none" w:sz="0" w:space="0" w:color="auto"/>
                            <w:bottom w:val="none" w:sz="0" w:space="0" w:color="auto"/>
                            <w:right w:val="none" w:sz="0" w:space="0" w:color="auto"/>
                          </w:divBdr>
                          <w:divsChild>
                            <w:div w:id="1042560868">
                              <w:marLeft w:val="0"/>
                              <w:marRight w:val="0"/>
                              <w:marTop w:val="0"/>
                              <w:marBottom w:val="0"/>
                              <w:divBdr>
                                <w:top w:val="none" w:sz="0" w:space="0" w:color="auto"/>
                                <w:left w:val="none" w:sz="0" w:space="0" w:color="auto"/>
                                <w:bottom w:val="none" w:sz="0" w:space="0" w:color="auto"/>
                                <w:right w:val="none" w:sz="0" w:space="0" w:color="auto"/>
                              </w:divBdr>
                              <w:divsChild>
                                <w:div w:id="1298491367">
                                  <w:marLeft w:val="0"/>
                                  <w:marRight w:val="0"/>
                                  <w:marTop w:val="0"/>
                                  <w:marBottom w:val="0"/>
                                  <w:divBdr>
                                    <w:top w:val="none" w:sz="0" w:space="0" w:color="auto"/>
                                    <w:left w:val="none" w:sz="0" w:space="0" w:color="auto"/>
                                    <w:bottom w:val="none" w:sz="0" w:space="0" w:color="auto"/>
                                    <w:right w:val="none" w:sz="0" w:space="0" w:color="auto"/>
                                  </w:divBdr>
                                  <w:divsChild>
                                    <w:div w:id="1145007874">
                                      <w:marLeft w:val="0"/>
                                      <w:marRight w:val="0"/>
                                      <w:marTop w:val="0"/>
                                      <w:marBottom w:val="0"/>
                                      <w:divBdr>
                                        <w:top w:val="none" w:sz="0" w:space="0" w:color="auto"/>
                                        <w:left w:val="none" w:sz="0" w:space="0" w:color="auto"/>
                                        <w:bottom w:val="none" w:sz="0" w:space="0" w:color="auto"/>
                                        <w:right w:val="none" w:sz="0" w:space="0" w:color="auto"/>
                                      </w:divBdr>
                                      <w:divsChild>
                                        <w:div w:id="532157834">
                                          <w:marLeft w:val="0"/>
                                          <w:marRight w:val="0"/>
                                          <w:marTop w:val="0"/>
                                          <w:marBottom w:val="0"/>
                                          <w:divBdr>
                                            <w:top w:val="none" w:sz="0" w:space="0" w:color="auto"/>
                                            <w:left w:val="none" w:sz="0" w:space="0" w:color="auto"/>
                                            <w:bottom w:val="none" w:sz="0" w:space="0" w:color="auto"/>
                                            <w:right w:val="none" w:sz="0" w:space="0" w:color="auto"/>
                                          </w:divBdr>
                                          <w:divsChild>
                                            <w:div w:id="1140270787">
                                              <w:marLeft w:val="0"/>
                                              <w:marRight w:val="0"/>
                                              <w:marTop w:val="0"/>
                                              <w:marBottom w:val="0"/>
                                              <w:divBdr>
                                                <w:top w:val="none" w:sz="0" w:space="0" w:color="auto"/>
                                                <w:left w:val="none" w:sz="0" w:space="0" w:color="auto"/>
                                                <w:bottom w:val="none" w:sz="0" w:space="0" w:color="auto"/>
                                                <w:right w:val="none" w:sz="0" w:space="0" w:color="auto"/>
                                              </w:divBdr>
                                              <w:divsChild>
                                                <w:div w:id="121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3170">
                                          <w:marLeft w:val="0"/>
                                          <w:marRight w:val="0"/>
                                          <w:marTop w:val="0"/>
                                          <w:marBottom w:val="0"/>
                                          <w:divBdr>
                                            <w:top w:val="none" w:sz="0" w:space="0" w:color="auto"/>
                                            <w:left w:val="none" w:sz="0" w:space="0" w:color="auto"/>
                                            <w:bottom w:val="none" w:sz="0" w:space="0" w:color="auto"/>
                                            <w:right w:val="none" w:sz="0" w:space="0" w:color="auto"/>
                                          </w:divBdr>
                                          <w:divsChild>
                                            <w:div w:id="1228494369">
                                              <w:marLeft w:val="0"/>
                                              <w:marRight w:val="0"/>
                                              <w:marTop w:val="0"/>
                                              <w:marBottom w:val="0"/>
                                              <w:divBdr>
                                                <w:top w:val="none" w:sz="0" w:space="0" w:color="auto"/>
                                                <w:left w:val="none" w:sz="0" w:space="0" w:color="auto"/>
                                                <w:bottom w:val="none" w:sz="0" w:space="0" w:color="auto"/>
                                                <w:right w:val="none" w:sz="0" w:space="0" w:color="auto"/>
                                              </w:divBdr>
                                              <w:divsChild>
                                                <w:div w:id="997272674">
                                                  <w:marLeft w:val="0"/>
                                                  <w:marRight w:val="0"/>
                                                  <w:marTop w:val="0"/>
                                                  <w:marBottom w:val="0"/>
                                                  <w:divBdr>
                                                    <w:top w:val="none" w:sz="0" w:space="0" w:color="auto"/>
                                                    <w:left w:val="none" w:sz="0" w:space="0" w:color="auto"/>
                                                    <w:bottom w:val="none" w:sz="0" w:space="0" w:color="auto"/>
                                                    <w:right w:val="none" w:sz="0" w:space="0" w:color="auto"/>
                                                  </w:divBdr>
                                                  <w:divsChild>
                                                    <w:div w:id="16157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895662">
                          <w:marLeft w:val="0"/>
                          <w:marRight w:val="0"/>
                          <w:marTop w:val="0"/>
                          <w:marBottom w:val="0"/>
                          <w:divBdr>
                            <w:top w:val="none" w:sz="0" w:space="0" w:color="auto"/>
                            <w:left w:val="none" w:sz="0" w:space="0" w:color="auto"/>
                            <w:bottom w:val="none" w:sz="0" w:space="0" w:color="auto"/>
                            <w:right w:val="none" w:sz="0" w:space="0" w:color="auto"/>
                          </w:divBdr>
                          <w:divsChild>
                            <w:div w:id="603810684">
                              <w:marLeft w:val="0"/>
                              <w:marRight w:val="0"/>
                              <w:marTop w:val="0"/>
                              <w:marBottom w:val="0"/>
                              <w:divBdr>
                                <w:top w:val="none" w:sz="0" w:space="0" w:color="auto"/>
                                <w:left w:val="none" w:sz="0" w:space="0" w:color="auto"/>
                                <w:bottom w:val="none" w:sz="0" w:space="0" w:color="auto"/>
                                <w:right w:val="none" w:sz="0" w:space="0" w:color="auto"/>
                              </w:divBdr>
                              <w:divsChild>
                                <w:div w:id="2108310537">
                                  <w:marLeft w:val="0"/>
                                  <w:marRight w:val="0"/>
                                  <w:marTop w:val="0"/>
                                  <w:marBottom w:val="0"/>
                                  <w:divBdr>
                                    <w:top w:val="none" w:sz="0" w:space="0" w:color="auto"/>
                                    <w:left w:val="none" w:sz="0" w:space="0" w:color="auto"/>
                                    <w:bottom w:val="none" w:sz="0" w:space="0" w:color="auto"/>
                                    <w:right w:val="none" w:sz="0" w:space="0" w:color="auto"/>
                                  </w:divBdr>
                                  <w:divsChild>
                                    <w:div w:id="1251813012">
                                      <w:marLeft w:val="0"/>
                                      <w:marRight w:val="0"/>
                                      <w:marTop w:val="0"/>
                                      <w:marBottom w:val="0"/>
                                      <w:divBdr>
                                        <w:top w:val="none" w:sz="0" w:space="0" w:color="auto"/>
                                        <w:left w:val="none" w:sz="0" w:space="0" w:color="auto"/>
                                        <w:bottom w:val="none" w:sz="0" w:space="0" w:color="auto"/>
                                        <w:right w:val="none" w:sz="0" w:space="0" w:color="auto"/>
                                      </w:divBdr>
                                      <w:divsChild>
                                        <w:div w:id="495998600">
                                          <w:marLeft w:val="0"/>
                                          <w:marRight w:val="0"/>
                                          <w:marTop w:val="0"/>
                                          <w:marBottom w:val="0"/>
                                          <w:divBdr>
                                            <w:top w:val="none" w:sz="0" w:space="0" w:color="auto"/>
                                            <w:left w:val="none" w:sz="0" w:space="0" w:color="auto"/>
                                            <w:bottom w:val="none" w:sz="0" w:space="0" w:color="auto"/>
                                            <w:right w:val="none" w:sz="0" w:space="0" w:color="auto"/>
                                          </w:divBdr>
                                          <w:divsChild>
                                            <w:div w:id="1784568045">
                                              <w:marLeft w:val="0"/>
                                              <w:marRight w:val="0"/>
                                              <w:marTop w:val="0"/>
                                              <w:marBottom w:val="0"/>
                                              <w:divBdr>
                                                <w:top w:val="none" w:sz="0" w:space="0" w:color="auto"/>
                                                <w:left w:val="none" w:sz="0" w:space="0" w:color="auto"/>
                                                <w:bottom w:val="none" w:sz="0" w:space="0" w:color="auto"/>
                                                <w:right w:val="none" w:sz="0" w:space="0" w:color="auto"/>
                                              </w:divBdr>
                                              <w:divsChild>
                                                <w:div w:id="10968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489738">
      <w:bodyDiv w:val="1"/>
      <w:marLeft w:val="0"/>
      <w:marRight w:val="0"/>
      <w:marTop w:val="0"/>
      <w:marBottom w:val="0"/>
      <w:divBdr>
        <w:top w:val="none" w:sz="0" w:space="0" w:color="auto"/>
        <w:left w:val="none" w:sz="0" w:space="0" w:color="auto"/>
        <w:bottom w:val="none" w:sz="0" w:space="0" w:color="auto"/>
        <w:right w:val="none" w:sz="0" w:space="0" w:color="auto"/>
      </w:divBdr>
    </w:div>
    <w:div w:id="1216046900">
      <w:bodyDiv w:val="1"/>
      <w:marLeft w:val="0"/>
      <w:marRight w:val="0"/>
      <w:marTop w:val="0"/>
      <w:marBottom w:val="0"/>
      <w:divBdr>
        <w:top w:val="none" w:sz="0" w:space="0" w:color="auto"/>
        <w:left w:val="none" w:sz="0" w:space="0" w:color="auto"/>
        <w:bottom w:val="none" w:sz="0" w:space="0" w:color="auto"/>
        <w:right w:val="none" w:sz="0" w:space="0" w:color="auto"/>
      </w:divBdr>
    </w:div>
    <w:div w:id="1243685018">
      <w:bodyDiv w:val="1"/>
      <w:marLeft w:val="0"/>
      <w:marRight w:val="0"/>
      <w:marTop w:val="0"/>
      <w:marBottom w:val="0"/>
      <w:divBdr>
        <w:top w:val="none" w:sz="0" w:space="0" w:color="auto"/>
        <w:left w:val="none" w:sz="0" w:space="0" w:color="auto"/>
        <w:bottom w:val="none" w:sz="0" w:space="0" w:color="auto"/>
        <w:right w:val="none" w:sz="0" w:space="0" w:color="auto"/>
      </w:divBdr>
    </w:div>
    <w:div w:id="1299411134">
      <w:bodyDiv w:val="1"/>
      <w:marLeft w:val="0"/>
      <w:marRight w:val="0"/>
      <w:marTop w:val="0"/>
      <w:marBottom w:val="0"/>
      <w:divBdr>
        <w:top w:val="none" w:sz="0" w:space="0" w:color="auto"/>
        <w:left w:val="none" w:sz="0" w:space="0" w:color="auto"/>
        <w:bottom w:val="none" w:sz="0" w:space="0" w:color="auto"/>
        <w:right w:val="none" w:sz="0" w:space="0" w:color="auto"/>
      </w:divBdr>
    </w:div>
    <w:div w:id="1599211891">
      <w:bodyDiv w:val="1"/>
      <w:marLeft w:val="0"/>
      <w:marRight w:val="0"/>
      <w:marTop w:val="0"/>
      <w:marBottom w:val="0"/>
      <w:divBdr>
        <w:top w:val="none" w:sz="0" w:space="0" w:color="auto"/>
        <w:left w:val="none" w:sz="0" w:space="0" w:color="auto"/>
        <w:bottom w:val="none" w:sz="0" w:space="0" w:color="auto"/>
        <w:right w:val="none" w:sz="0" w:space="0" w:color="auto"/>
      </w:divBdr>
    </w:div>
    <w:div w:id="1601639192">
      <w:bodyDiv w:val="1"/>
      <w:marLeft w:val="0"/>
      <w:marRight w:val="0"/>
      <w:marTop w:val="0"/>
      <w:marBottom w:val="0"/>
      <w:divBdr>
        <w:top w:val="none" w:sz="0" w:space="0" w:color="auto"/>
        <w:left w:val="none" w:sz="0" w:space="0" w:color="auto"/>
        <w:bottom w:val="none" w:sz="0" w:space="0" w:color="auto"/>
        <w:right w:val="none" w:sz="0" w:space="0" w:color="auto"/>
      </w:divBdr>
    </w:div>
    <w:div w:id="1624144090">
      <w:bodyDiv w:val="1"/>
      <w:marLeft w:val="0"/>
      <w:marRight w:val="0"/>
      <w:marTop w:val="0"/>
      <w:marBottom w:val="0"/>
      <w:divBdr>
        <w:top w:val="none" w:sz="0" w:space="0" w:color="auto"/>
        <w:left w:val="none" w:sz="0" w:space="0" w:color="auto"/>
        <w:bottom w:val="none" w:sz="0" w:space="0" w:color="auto"/>
        <w:right w:val="none" w:sz="0" w:space="0" w:color="auto"/>
      </w:divBdr>
    </w:div>
    <w:div w:id="1673409751">
      <w:bodyDiv w:val="1"/>
      <w:marLeft w:val="0"/>
      <w:marRight w:val="0"/>
      <w:marTop w:val="0"/>
      <w:marBottom w:val="0"/>
      <w:divBdr>
        <w:top w:val="none" w:sz="0" w:space="0" w:color="auto"/>
        <w:left w:val="none" w:sz="0" w:space="0" w:color="auto"/>
        <w:bottom w:val="none" w:sz="0" w:space="0" w:color="auto"/>
        <w:right w:val="none" w:sz="0" w:space="0" w:color="auto"/>
      </w:divBdr>
    </w:div>
    <w:div w:id="1685746173">
      <w:bodyDiv w:val="1"/>
      <w:marLeft w:val="0"/>
      <w:marRight w:val="0"/>
      <w:marTop w:val="0"/>
      <w:marBottom w:val="0"/>
      <w:divBdr>
        <w:top w:val="none" w:sz="0" w:space="0" w:color="auto"/>
        <w:left w:val="none" w:sz="0" w:space="0" w:color="auto"/>
        <w:bottom w:val="none" w:sz="0" w:space="0" w:color="auto"/>
        <w:right w:val="none" w:sz="0" w:space="0" w:color="auto"/>
      </w:divBdr>
    </w:div>
    <w:div w:id="1842503899">
      <w:bodyDiv w:val="1"/>
      <w:marLeft w:val="0"/>
      <w:marRight w:val="0"/>
      <w:marTop w:val="0"/>
      <w:marBottom w:val="0"/>
      <w:divBdr>
        <w:top w:val="none" w:sz="0" w:space="0" w:color="auto"/>
        <w:left w:val="none" w:sz="0" w:space="0" w:color="auto"/>
        <w:bottom w:val="none" w:sz="0" w:space="0" w:color="auto"/>
        <w:right w:val="none" w:sz="0" w:space="0" w:color="auto"/>
      </w:divBdr>
    </w:div>
    <w:div w:id="1871215507">
      <w:bodyDiv w:val="1"/>
      <w:marLeft w:val="0"/>
      <w:marRight w:val="0"/>
      <w:marTop w:val="0"/>
      <w:marBottom w:val="0"/>
      <w:divBdr>
        <w:top w:val="none" w:sz="0" w:space="0" w:color="auto"/>
        <w:left w:val="none" w:sz="0" w:space="0" w:color="auto"/>
        <w:bottom w:val="none" w:sz="0" w:space="0" w:color="auto"/>
        <w:right w:val="none" w:sz="0" w:space="0" w:color="auto"/>
      </w:divBdr>
    </w:div>
    <w:div w:id="1931354099">
      <w:bodyDiv w:val="1"/>
      <w:marLeft w:val="0"/>
      <w:marRight w:val="0"/>
      <w:marTop w:val="0"/>
      <w:marBottom w:val="0"/>
      <w:divBdr>
        <w:top w:val="none" w:sz="0" w:space="0" w:color="auto"/>
        <w:left w:val="none" w:sz="0" w:space="0" w:color="auto"/>
        <w:bottom w:val="none" w:sz="0" w:space="0" w:color="auto"/>
        <w:right w:val="none" w:sz="0" w:space="0" w:color="auto"/>
      </w:divBdr>
    </w:div>
    <w:div w:id="1993440060">
      <w:bodyDiv w:val="1"/>
      <w:marLeft w:val="0"/>
      <w:marRight w:val="0"/>
      <w:marTop w:val="0"/>
      <w:marBottom w:val="0"/>
      <w:divBdr>
        <w:top w:val="none" w:sz="0" w:space="0" w:color="auto"/>
        <w:left w:val="none" w:sz="0" w:space="0" w:color="auto"/>
        <w:bottom w:val="none" w:sz="0" w:space="0" w:color="auto"/>
        <w:right w:val="none" w:sz="0" w:space="0" w:color="auto"/>
      </w:divBdr>
      <w:divsChild>
        <w:div w:id="1822693562">
          <w:marLeft w:val="0"/>
          <w:marRight w:val="0"/>
          <w:marTop w:val="0"/>
          <w:marBottom w:val="0"/>
          <w:divBdr>
            <w:top w:val="none" w:sz="0" w:space="0" w:color="auto"/>
            <w:left w:val="none" w:sz="0" w:space="0" w:color="auto"/>
            <w:bottom w:val="none" w:sz="0" w:space="0" w:color="auto"/>
            <w:right w:val="none" w:sz="0" w:space="0" w:color="auto"/>
          </w:divBdr>
          <w:divsChild>
            <w:div w:id="801340654">
              <w:marLeft w:val="0"/>
              <w:marRight w:val="0"/>
              <w:marTop w:val="0"/>
              <w:marBottom w:val="0"/>
              <w:divBdr>
                <w:top w:val="none" w:sz="0" w:space="0" w:color="auto"/>
                <w:left w:val="none" w:sz="0" w:space="0" w:color="auto"/>
                <w:bottom w:val="none" w:sz="0" w:space="0" w:color="auto"/>
                <w:right w:val="none" w:sz="0" w:space="0" w:color="auto"/>
              </w:divBdr>
              <w:divsChild>
                <w:div w:id="16825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5429">
          <w:marLeft w:val="0"/>
          <w:marRight w:val="0"/>
          <w:marTop w:val="0"/>
          <w:marBottom w:val="0"/>
          <w:divBdr>
            <w:top w:val="none" w:sz="0" w:space="0" w:color="auto"/>
            <w:left w:val="none" w:sz="0" w:space="0" w:color="auto"/>
            <w:bottom w:val="none" w:sz="0" w:space="0" w:color="auto"/>
            <w:right w:val="none" w:sz="0" w:space="0" w:color="auto"/>
          </w:divBdr>
          <w:divsChild>
            <w:div w:id="23286929">
              <w:marLeft w:val="0"/>
              <w:marRight w:val="0"/>
              <w:marTop w:val="0"/>
              <w:marBottom w:val="0"/>
              <w:divBdr>
                <w:top w:val="none" w:sz="0" w:space="0" w:color="auto"/>
                <w:left w:val="none" w:sz="0" w:space="0" w:color="auto"/>
                <w:bottom w:val="none" w:sz="0" w:space="0" w:color="auto"/>
                <w:right w:val="none" w:sz="0" w:space="0" w:color="auto"/>
              </w:divBdr>
              <w:divsChild>
                <w:div w:id="1400590505">
                  <w:marLeft w:val="0"/>
                  <w:marRight w:val="0"/>
                  <w:marTop w:val="0"/>
                  <w:marBottom w:val="0"/>
                  <w:divBdr>
                    <w:top w:val="none" w:sz="0" w:space="0" w:color="auto"/>
                    <w:left w:val="none" w:sz="0" w:space="0" w:color="auto"/>
                    <w:bottom w:val="none" w:sz="0" w:space="0" w:color="auto"/>
                    <w:right w:val="none" w:sz="0" w:space="0" w:color="auto"/>
                  </w:divBdr>
                  <w:divsChild>
                    <w:div w:id="5286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42659">
      <w:bodyDiv w:val="1"/>
      <w:marLeft w:val="0"/>
      <w:marRight w:val="0"/>
      <w:marTop w:val="0"/>
      <w:marBottom w:val="0"/>
      <w:divBdr>
        <w:top w:val="none" w:sz="0" w:space="0" w:color="auto"/>
        <w:left w:val="none" w:sz="0" w:space="0" w:color="auto"/>
        <w:bottom w:val="none" w:sz="0" w:space="0" w:color="auto"/>
        <w:right w:val="none" w:sz="0" w:space="0" w:color="auto"/>
      </w:divBdr>
    </w:div>
    <w:div w:id="2018577142">
      <w:bodyDiv w:val="1"/>
      <w:marLeft w:val="0"/>
      <w:marRight w:val="0"/>
      <w:marTop w:val="0"/>
      <w:marBottom w:val="0"/>
      <w:divBdr>
        <w:top w:val="none" w:sz="0" w:space="0" w:color="auto"/>
        <w:left w:val="none" w:sz="0" w:space="0" w:color="auto"/>
        <w:bottom w:val="none" w:sz="0" w:space="0" w:color="auto"/>
        <w:right w:val="none" w:sz="0" w:space="0" w:color="auto"/>
      </w:divBdr>
    </w:div>
    <w:div w:id="2049328800">
      <w:bodyDiv w:val="1"/>
      <w:marLeft w:val="0"/>
      <w:marRight w:val="0"/>
      <w:marTop w:val="0"/>
      <w:marBottom w:val="0"/>
      <w:divBdr>
        <w:top w:val="none" w:sz="0" w:space="0" w:color="auto"/>
        <w:left w:val="none" w:sz="0" w:space="0" w:color="auto"/>
        <w:bottom w:val="none" w:sz="0" w:space="0" w:color="auto"/>
        <w:right w:val="none" w:sz="0" w:space="0" w:color="auto"/>
      </w:divBdr>
    </w:div>
    <w:div w:id="2133595762">
      <w:bodyDiv w:val="1"/>
      <w:marLeft w:val="0"/>
      <w:marRight w:val="0"/>
      <w:marTop w:val="0"/>
      <w:marBottom w:val="0"/>
      <w:divBdr>
        <w:top w:val="none" w:sz="0" w:space="0" w:color="auto"/>
        <w:left w:val="none" w:sz="0" w:space="0" w:color="auto"/>
        <w:bottom w:val="none" w:sz="0" w:space="0" w:color="auto"/>
        <w:right w:val="none" w:sz="0" w:space="0" w:color="auto"/>
      </w:divBdr>
    </w:div>
    <w:div w:id="21426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stom.cvent.com/DCBD4ADAAD004096B1E4AD96F3C8049E/files/event/2d60ec9ac07c4fe488f1a37ca7db44c8/b8217a8515c74d4086d5188f5fd0949f.pdf" TargetMode="External"/><Relationship Id="rId18" Type="http://schemas.openxmlformats.org/officeDocument/2006/relationships/hyperlink" Target="https://custom.cvent.com/DCBD4ADAAD004096B1E4AD96F3C8049E/files/event/2d60ec9ac07c4fe488f1a37ca7db44c8/bed633f941054b8fb655af5d4f019d45.pdf" TargetMode="External"/><Relationship Id="rId26" Type="http://schemas.openxmlformats.org/officeDocument/2006/relationships/hyperlink" Target="https://custom.cvent.com/DCBD4ADAAD004096B1E4AD96F3C8049E/files/event/2d60ec9ac07c4fe488f1a37ca7db44c8/963cf61a97e447dbbacda65c5f8a7127.pdf" TargetMode="External"/><Relationship Id="rId3" Type="http://schemas.openxmlformats.org/officeDocument/2006/relationships/customXml" Target="../customXml/item3.xml"/><Relationship Id="rId21" Type="http://schemas.openxmlformats.org/officeDocument/2006/relationships/hyperlink" Target="https://custom.cvent.com/DCBD4ADAAD004096B1E4AD96F3C8049E/files/event/2d60ec9ac07c4fe488f1a37ca7db44c8/832edc64ec0940049d9ca58984f53c92.pdf"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ustom.cvent.com/DCBD4ADAAD004096B1E4AD96F3C8049E/files/event/2d60ec9ac07c4fe488f1a37ca7db44c8/e47a218495e64b22a238bc785e51f4fe.pdf" TargetMode="External"/><Relationship Id="rId17" Type="http://schemas.openxmlformats.org/officeDocument/2006/relationships/hyperlink" Target="https://custom.cvent.com/DCBD4ADAAD004096B1E4AD96F3C8049E/files/event/2d60ec9ac07c4fe488f1a37ca7db44c8/a602e1538c7844de8ff49e8b2ed346c1.pdf" TargetMode="External"/><Relationship Id="rId25" Type="http://schemas.openxmlformats.org/officeDocument/2006/relationships/hyperlink" Target="https://custom.cvent.com/DCBD4ADAAD004096B1E4AD96F3C8049E/files/event/2d60ec9ac07c4fe488f1a37ca7db44c8/4f37d2440ce1465081ef11ff061a90e9.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ustom.cvent.com/DCBD4ADAAD004096B1E4AD96F3C8049E/files/event/2d60ec9ac07c4fe488f1a37ca7db44c8/eff3afca6c7647b2a6224f8a28f90336.pdf" TargetMode="External"/><Relationship Id="rId20" Type="http://schemas.openxmlformats.org/officeDocument/2006/relationships/hyperlink" Target="https://custom.cvent.com/DCBD4ADAAD004096B1E4AD96F3C8049E/files/event/2d60ec9ac07c4fe488f1a37ca7db44c8/2a8cce627f864ad38862b44cf3e3370f.pdf" TargetMode="External"/><Relationship Id="rId29" Type="http://schemas.openxmlformats.org/officeDocument/2006/relationships/hyperlink" Target="https://custom.cvent.com/DCBD4ADAAD004096B1E4AD96F3C8049E/files/event/2d60ec9ac07c4fe488f1a37ca7db44c8/6bb98146f6f641e8988eabb6ab688c8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stom.cvent.com/DCBD4ADAAD004096B1E4AD96F3C8049E/files/event/2d60ec9ac07c4fe488f1a37ca7db44c8/6c9febf0d3334db78210763aeba521e4.pdf" TargetMode="External"/><Relationship Id="rId24" Type="http://schemas.openxmlformats.org/officeDocument/2006/relationships/hyperlink" Target="https://custom.cvent.com/DCBD4ADAAD004096B1E4AD96F3C8049E/files/event/2d60ec9ac07c4fe488f1a37ca7db44c8/9addc9dfc46e4e1983e8f34609a0937f.pdf" TargetMode="External"/><Relationship Id="rId32" Type="http://schemas.openxmlformats.org/officeDocument/2006/relationships/hyperlink" Target="https://custom.cvent.com/DCBD4ADAAD004096B1E4AD96F3C8049E/files/event/2d60ec9ac07c4fe488f1a37ca7db44c8/3a2bfe6649f248b49a3911305a68e172.pdf" TargetMode="External"/><Relationship Id="rId5" Type="http://schemas.openxmlformats.org/officeDocument/2006/relationships/numbering" Target="numbering.xml"/><Relationship Id="rId15" Type="http://schemas.openxmlformats.org/officeDocument/2006/relationships/hyperlink" Target="https://custom.cvent.com/DCBD4ADAAD004096B1E4AD96F3C8049E/files/event/2d60ec9ac07c4fe488f1a37ca7db44c8/598b004f1bf74193b9c85f8a8693b99f.pdf" TargetMode="External"/><Relationship Id="rId23" Type="http://schemas.openxmlformats.org/officeDocument/2006/relationships/hyperlink" Target="https://custom.cvent.com/DCBD4ADAAD004096B1E4AD96F3C8049E/files/event/2d60ec9ac07c4fe488f1a37ca7db44c8/12ebaa3517494f6aa3930b1e5cbc643a.pdf" TargetMode="External"/><Relationship Id="rId28" Type="http://schemas.openxmlformats.org/officeDocument/2006/relationships/hyperlink" Target="https://custom.cvent.com/DCBD4ADAAD004096B1E4AD96F3C8049E/files/event/2d60ec9ac07c4fe488f1a37ca7db44c8/836f7ffea86947e39b635bea61f68ac4.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ustom.cvent.com/DCBD4ADAAD004096B1E4AD96F3C8049E/files/event/2d60ec9ac07c4fe488f1a37ca7db44c8/661140891f064e97a18cc7ee26e8b95f.pdf" TargetMode="External"/><Relationship Id="rId31" Type="http://schemas.openxmlformats.org/officeDocument/2006/relationships/hyperlink" Target="https://custom.cvent.com/DCBD4ADAAD004096B1E4AD96F3C8049E/files/event/2d60ec9ac07c4fe488f1a37ca7db44c8/6d529b55a2874d969969786379ef9b6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stom.cvent.com/DCBD4ADAAD004096B1E4AD96F3C8049E/files/event/2d60ec9ac07c4fe488f1a37ca7db44c8/15e403ab08e14c80a555fe9301788737.pdf" TargetMode="External"/><Relationship Id="rId22" Type="http://schemas.openxmlformats.org/officeDocument/2006/relationships/hyperlink" Target="https://custom.cvent.com/DCBD4ADAAD004096B1E4AD96F3C8049E/files/event/2d60ec9ac07c4fe488f1a37ca7db44c8/7e14d1d0a4e042b0a473fe8f478443f6.pdf" TargetMode="External"/><Relationship Id="rId27" Type="http://schemas.openxmlformats.org/officeDocument/2006/relationships/hyperlink" Target="https://custom.cvent.com/DCBD4ADAAD004096B1E4AD96F3C8049E/files/event/2d60ec9ac07c4fe488f1a37ca7db44c8/642899c83d9947f08711e58faea9ca13.pdf" TargetMode="External"/><Relationship Id="rId30" Type="http://schemas.openxmlformats.org/officeDocument/2006/relationships/hyperlink" Target="https://custom.cvent.com/DCBD4ADAAD004096B1E4AD96F3C8049E/files/event/2d60ec9ac07c4fe488f1a37ca7db44c8/2e602489bfd240c9a61bec128c77273d.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C1CD713EACD4A935789E3ECC8E774" ma:contentTypeVersion="16" ma:contentTypeDescription="Create a new document." ma:contentTypeScope="" ma:versionID="831651111c7b95a4478f5b49819be648">
  <xsd:schema xmlns:xsd="http://www.w3.org/2001/XMLSchema" xmlns:xs="http://www.w3.org/2001/XMLSchema" xmlns:p="http://schemas.microsoft.com/office/2006/metadata/properties" xmlns:ns2="00a9d5d8-2cf0-4a8a-a604-4f884fe654ec" xmlns:ns3="5fb9a555-416d-4246-8f73-9cbcd436e2fb" targetNamespace="http://schemas.microsoft.com/office/2006/metadata/properties" ma:root="true" ma:fieldsID="a4ad307923a9a312a68a99154037ec89" ns2:_="" ns3:_="">
    <xsd:import namespace="00a9d5d8-2cf0-4a8a-a604-4f884fe654ec"/>
    <xsd:import namespace="5fb9a555-416d-4246-8f73-9cbcd436e2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9d5d8-2cf0-4a8a-a604-4f884fe65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2a7ee-7a76-4cba-8366-3f6651cb3a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b9a555-416d-4246-8f73-9cbcd436e2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408599-1097-4cea-ad2f-3da7ddfc85ae}" ma:internalName="TaxCatchAll" ma:showField="CatchAllData" ma:web="5fb9a555-416d-4246-8f73-9cbcd436e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a9d5d8-2cf0-4a8a-a604-4f884fe654ec">
      <Terms xmlns="http://schemas.microsoft.com/office/infopath/2007/PartnerControls"/>
    </lcf76f155ced4ddcb4097134ff3c332f>
    <TaxCatchAll xmlns="5fb9a555-416d-4246-8f73-9cbcd436e2fb" xsi:nil="true"/>
  </documentManagement>
</p:properties>
</file>

<file path=customXml/itemProps1.xml><?xml version="1.0" encoding="utf-8"?>
<ds:datastoreItem xmlns:ds="http://schemas.openxmlformats.org/officeDocument/2006/customXml" ds:itemID="{5A63D4F9-B3D1-4334-B769-B568F1CE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9d5d8-2cf0-4a8a-a604-4f884fe654ec"/>
    <ds:schemaRef ds:uri="5fb9a555-416d-4246-8f73-9cbcd436e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474D4-1366-4D5F-9533-7E9EB66C7647}">
  <ds:schemaRefs>
    <ds:schemaRef ds:uri="http://schemas.microsoft.com/sharepoint/v3/contenttype/forms"/>
  </ds:schemaRefs>
</ds:datastoreItem>
</file>

<file path=customXml/itemProps3.xml><?xml version="1.0" encoding="utf-8"?>
<ds:datastoreItem xmlns:ds="http://schemas.openxmlformats.org/officeDocument/2006/customXml" ds:itemID="{F8109193-2B64-4CE3-A8E0-6FCC0F5A5331}">
  <ds:schemaRefs>
    <ds:schemaRef ds:uri="http://schemas.openxmlformats.org/officeDocument/2006/bibliography"/>
  </ds:schemaRefs>
</ds:datastoreItem>
</file>

<file path=customXml/itemProps4.xml><?xml version="1.0" encoding="utf-8"?>
<ds:datastoreItem xmlns:ds="http://schemas.openxmlformats.org/officeDocument/2006/customXml" ds:itemID="{ABA0DA28-0C02-440E-B02F-CF23344D7B35}">
  <ds:schemaRefs>
    <ds:schemaRef ds:uri="http://schemas.microsoft.com/office/2006/metadata/properties"/>
    <ds:schemaRef ds:uri="http://schemas.microsoft.com/office/infopath/2007/PartnerControls"/>
    <ds:schemaRef ds:uri="00a9d5d8-2cf0-4a8a-a604-4f884fe654ec"/>
    <ds:schemaRef ds:uri="5fb9a555-416d-4246-8f73-9cbcd436e2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Palmateer, Andrew</dc:creator>
  <cp:keywords/>
  <dc:description/>
  <cp:lastModifiedBy>Porter, David C. (CONTR)</cp:lastModifiedBy>
  <cp:revision>2</cp:revision>
  <cp:lastPrinted>2021-01-11T22:59:00Z</cp:lastPrinted>
  <dcterms:created xsi:type="dcterms:W3CDTF">2023-04-20T20:25:00Z</dcterms:created>
  <dcterms:modified xsi:type="dcterms:W3CDTF">2023-04-20T20:25:00Z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0x010100A3AC1CD713EACD4A935789E3ECC8E774</vt:lpwstr>
  </property>
</Properties>
</file>